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171286" w:rsidRPr="000054E5" w:rsidTr="007371A3">
        <w:tc>
          <w:tcPr>
            <w:tcW w:w="4212" w:type="dxa"/>
          </w:tcPr>
          <w:p w:rsidR="00171286" w:rsidRPr="005512CD" w:rsidRDefault="00171286" w:rsidP="0073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512C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«Зеленогорск ял </w:t>
            </w:r>
            <w:proofErr w:type="spellStart"/>
            <w:r w:rsidRPr="005512C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5512C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5512C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171286" w:rsidRPr="005512CD" w:rsidRDefault="00171286" w:rsidP="0073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5512C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5512C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5512C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5512C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512C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171286" w:rsidRPr="005512CD" w:rsidRDefault="00171286" w:rsidP="0073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512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3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171286" w:rsidRPr="005512CD" w:rsidRDefault="00171286" w:rsidP="0073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512C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171286" w:rsidRPr="000054E5" w:rsidTr="007371A3">
        <w:tc>
          <w:tcPr>
            <w:tcW w:w="4212" w:type="dxa"/>
            <w:tcBorders>
              <w:bottom w:val="single" w:sz="4" w:space="0" w:color="auto"/>
            </w:tcBorders>
          </w:tcPr>
          <w:p w:rsidR="00171286" w:rsidRPr="005512CD" w:rsidRDefault="00171286" w:rsidP="0073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71286" w:rsidRPr="005512CD" w:rsidRDefault="00171286" w:rsidP="00737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171286" w:rsidRPr="005512CD" w:rsidRDefault="00171286" w:rsidP="0073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171286" w:rsidRPr="000054E5" w:rsidTr="007371A3">
        <w:tc>
          <w:tcPr>
            <w:tcW w:w="4212" w:type="dxa"/>
            <w:tcBorders>
              <w:top w:val="single" w:sz="4" w:space="0" w:color="auto"/>
            </w:tcBorders>
          </w:tcPr>
          <w:p w:rsidR="00171286" w:rsidRPr="005512CD" w:rsidRDefault="005512CD" w:rsidP="007371A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512C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№ 96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171286" w:rsidRPr="005512CD" w:rsidRDefault="00171286" w:rsidP="007371A3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171286" w:rsidRPr="005512CD" w:rsidRDefault="005512CD" w:rsidP="007371A3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28 ноября 2016 г.</w:t>
            </w:r>
          </w:p>
        </w:tc>
      </w:tr>
    </w:tbl>
    <w:p w:rsidR="00171286" w:rsidRDefault="00171286" w:rsidP="0017128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A04FAC">
        <w:rPr>
          <w:sz w:val="26"/>
          <w:szCs w:val="26"/>
        </w:rPr>
        <w:t>Р</w:t>
      </w:r>
      <w:proofErr w:type="gramEnd"/>
      <w:r w:rsidRPr="00A04FAC">
        <w:rPr>
          <w:sz w:val="26"/>
          <w:szCs w:val="26"/>
        </w:rPr>
        <w:t xml:space="preserve"> Е Ш Е Н И Е</w:t>
      </w:r>
    </w:p>
    <w:p w:rsidR="00171286" w:rsidRDefault="00171286" w:rsidP="0017128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887539" w:rsidRDefault="00171286" w:rsidP="0017128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утверждении </w:t>
      </w:r>
      <w:r>
        <w:rPr>
          <w:sz w:val="28"/>
          <w:szCs w:val="28"/>
        </w:rPr>
        <w:t>Положения</w:t>
      </w:r>
      <w:r w:rsidRPr="001A258F">
        <w:rPr>
          <w:sz w:val="28"/>
          <w:szCs w:val="28"/>
        </w:rPr>
        <w:t xml:space="preserve"> о добровольной народной дружине по охране общественного порядка</w:t>
      </w:r>
      <w:r w:rsidR="00887539">
        <w:rPr>
          <w:sz w:val="28"/>
          <w:szCs w:val="28"/>
        </w:rPr>
        <w:t>, действующей</w:t>
      </w:r>
      <w:r>
        <w:rPr>
          <w:sz w:val="28"/>
          <w:szCs w:val="28"/>
        </w:rPr>
        <w:t xml:space="preserve"> на территории </w:t>
      </w:r>
    </w:p>
    <w:p w:rsidR="00171286" w:rsidRPr="00A04FAC" w:rsidRDefault="00171286" w:rsidP="0017128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8"/>
          <w:szCs w:val="28"/>
        </w:rPr>
        <w:t>Зеленогорского сельского поселения</w:t>
      </w:r>
    </w:p>
    <w:p w:rsidR="00171286" w:rsidRDefault="00171286" w:rsidP="00171286">
      <w:pPr>
        <w:pStyle w:val="a3"/>
        <w:spacing w:before="240" w:beforeAutospacing="0" w:after="240" w:afterAutospacing="0"/>
        <w:ind w:firstLine="708"/>
        <w:jc w:val="both"/>
        <w:rPr>
          <w:rFonts w:ascii="PT Sans" w:hAnsi="PT Sans"/>
          <w:color w:val="000000"/>
        </w:rPr>
      </w:pPr>
      <w:r w:rsidRPr="001A258F">
        <w:rPr>
          <w:sz w:val="28"/>
          <w:szCs w:val="28"/>
        </w:rPr>
        <w:t>В соответствии со статьей 14 Федерального закона от 06.10.2003 г. № 131-ФЗ «Об общих принципах организации местного самоуправления в Российской Федерации», Федеральным законом от 02.04.2014 г. № 44-ФЗ «Об участии граждан в охране общественного порядка», Собрание депутатов муниципального образования «Зеленогорское сельское поселение» РЕШИЛО</w:t>
      </w:r>
      <w:r>
        <w:rPr>
          <w:sz w:val="28"/>
          <w:szCs w:val="28"/>
        </w:rPr>
        <w:t>:</w:t>
      </w:r>
    </w:p>
    <w:p w:rsidR="00171286" w:rsidRDefault="00171286" w:rsidP="00171286">
      <w:pPr>
        <w:pStyle w:val="a3"/>
        <w:spacing w:before="0"/>
        <w:ind w:firstLine="708"/>
        <w:jc w:val="both"/>
        <w:rPr>
          <w:sz w:val="28"/>
          <w:szCs w:val="28"/>
        </w:rPr>
      </w:pPr>
      <w:r w:rsidRPr="001A258F">
        <w:rPr>
          <w:sz w:val="28"/>
          <w:szCs w:val="28"/>
        </w:rPr>
        <w:t>1. Утвердить Положение о добровольной народной дружине по охране общественного порядка (приложение № 1).</w:t>
      </w:r>
    </w:p>
    <w:p w:rsidR="00ED2D7F" w:rsidRPr="001A258F" w:rsidRDefault="00ED2D7F" w:rsidP="00171286">
      <w:pPr>
        <w:pStyle w:val="a3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Собрания депутатов муниципального образования «Зеленогорское сельское поселение» № 120 от 08.04.2008 г., № 43 от 28.05.2010 г.</w:t>
      </w:r>
    </w:p>
    <w:p w:rsidR="00171286" w:rsidRPr="001A258F" w:rsidRDefault="00ED2D7F" w:rsidP="001712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1286" w:rsidRPr="001A258F">
        <w:rPr>
          <w:sz w:val="28"/>
          <w:szCs w:val="28"/>
        </w:rPr>
        <w:t>. Настоящее Решение обнародовать в установленном порядке.</w:t>
      </w:r>
    </w:p>
    <w:p w:rsidR="00171286" w:rsidRDefault="00171286" w:rsidP="001712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1286" w:rsidRDefault="00171286" w:rsidP="001712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1286" w:rsidRPr="001A258F" w:rsidRDefault="00171286" w:rsidP="001712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258F">
        <w:rPr>
          <w:sz w:val="28"/>
          <w:szCs w:val="28"/>
        </w:rPr>
        <w:t>Глава муниципального образования</w:t>
      </w:r>
    </w:p>
    <w:p w:rsidR="00171286" w:rsidRPr="001A258F" w:rsidRDefault="00171286" w:rsidP="001712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258F">
        <w:rPr>
          <w:sz w:val="28"/>
          <w:szCs w:val="28"/>
        </w:rPr>
        <w:t>«Зеленогорское сельское поселение»,</w:t>
      </w:r>
    </w:p>
    <w:p w:rsidR="00171286" w:rsidRPr="001A258F" w:rsidRDefault="00171286" w:rsidP="001712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258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A258F">
        <w:rPr>
          <w:sz w:val="28"/>
          <w:szCs w:val="28"/>
        </w:rPr>
        <w:t>Гранатова</w:t>
      </w:r>
      <w:proofErr w:type="spellEnd"/>
      <w:r w:rsidRPr="001A258F">
        <w:rPr>
          <w:sz w:val="28"/>
          <w:szCs w:val="28"/>
        </w:rPr>
        <w:t xml:space="preserve"> Н.В.</w:t>
      </w:r>
    </w:p>
    <w:p w:rsidR="00171286" w:rsidRPr="001A258F" w:rsidRDefault="00171286" w:rsidP="001712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1286" w:rsidRDefault="00171286" w:rsidP="00171286">
      <w:pPr>
        <w:rPr>
          <w:color w:val="000000"/>
        </w:rPr>
      </w:pPr>
      <w:r>
        <w:rPr>
          <w:rFonts w:ascii="PT Sans" w:hAnsi="PT Sans"/>
          <w:color w:val="000000"/>
        </w:rPr>
        <w:br w:type="page"/>
      </w:r>
    </w:p>
    <w:p w:rsidR="005512CD" w:rsidRDefault="00171286" w:rsidP="005512CD">
      <w:pPr>
        <w:pStyle w:val="a3"/>
        <w:spacing w:before="0"/>
        <w:jc w:val="right"/>
        <w:rPr>
          <w:rStyle w:val="a4"/>
          <w:b w:val="0"/>
          <w:sz w:val="22"/>
          <w:szCs w:val="22"/>
        </w:rPr>
      </w:pPr>
      <w:r w:rsidRPr="00887539">
        <w:rPr>
          <w:rStyle w:val="a4"/>
          <w:b w:val="0"/>
          <w:sz w:val="22"/>
          <w:szCs w:val="22"/>
        </w:rPr>
        <w:lastRenderedPageBreak/>
        <w:t>Приложение № 1</w:t>
      </w:r>
    </w:p>
    <w:p w:rsidR="009B5295" w:rsidRPr="005512CD" w:rsidRDefault="00171286" w:rsidP="005512CD">
      <w:pPr>
        <w:pStyle w:val="a3"/>
        <w:spacing w:before="0"/>
        <w:rPr>
          <w:rStyle w:val="a4"/>
          <w:b w:val="0"/>
          <w:sz w:val="22"/>
          <w:szCs w:val="22"/>
        </w:rPr>
      </w:pPr>
      <w:r w:rsidRPr="00171286">
        <w:rPr>
          <w:rStyle w:val="a4"/>
          <w:sz w:val="28"/>
          <w:szCs w:val="28"/>
        </w:rPr>
        <w:t>1. Общие положения</w:t>
      </w:r>
    </w:p>
    <w:p w:rsidR="00171286" w:rsidRPr="009B5295" w:rsidRDefault="00171286" w:rsidP="009B5295">
      <w:pPr>
        <w:pStyle w:val="a3"/>
        <w:spacing w:before="0"/>
        <w:jc w:val="both"/>
        <w:rPr>
          <w:b/>
          <w:bCs/>
          <w:sz w:val="28"/>
          <w:szCs w:val="28"/>
        </w:rPr>
      </w:pPr>
      <w:r w:rsidRPr="00171286">
        <w:rPr>
          <w:sz w:val="28"/>
          <w:szCs w:val="28"/>
        </w:rPr>
        <w:t>Добровольные народные дружины по охране общественного порядка (далее - ДНД) создаются по месту жительства граждан для охраны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  <w:r w:rsidRPr="00171286">
        <w:rPr>
          <w:sz w:val="28"/>
          <w:szCs w:val="28"/>
        </w:rPr>
        <w:br/>
        <w:t xml:space="preserve">1.1. В своей работе ДНД строго руководствуются законами Российской Федерации, постановлениями и распоряжениями Правительства РФ, нормативными правовыми актами Республики </w:t>
      </w:r>
      <w:r w:rsidR="00887539">
        <w:rPr>
          <w:sz w:val="28"/>
          <w:szCs w:val="28"/>
        </w:rPr>
        <w:t>Марий Эл</w:t>
      </w:r>
      <w:r w:rsidRPr="00171286">
        <w:rPr>
          <w:sz w:val="28"/>
          <w:szCs w:val="28"/>
        </w:rPr>
        <w:t xml:space="preserve">, муниципальными правовыми актами </w:t>
      </w:r>
      <w:r w:rsidR="00887539">
        <w:rPr>
          <w:sz w:val="28"/>
          <w:szCs w:val="28"/>
        </w:rPr>
        <w:t>Зеленогорского сельского поселения</w:t>
      </w:r>
      <w:r w:rsidRPr="00171286">
        <w:rPr>
          <w:sz w:val="28"/>
          <w:szCs w:val="28"/>
        </w:rPr>
        <w:t>, а также настоящим Положением.</w:t>
      </w:r>
      <w:r w:rsidRPr="00171286">
        <w:rPr>
          <w:sz w:val="28"/>
          <w:szCs w:val="28"/>
        </w:rPr>
        <w:br/>
        <w:t>1.2. Руководство деятельностью ДНД осуществляют командиры народных дружин, избранные членами народных дружин по согласованию с органами местного самоуправления поселения, территориальным органом федерального органа исполнительной власти в сфере внутренних дел.</w:t>
      </w:r>
      <w:r w:rsidRPr="00171286">
        <w:rPr>
          <w:sz w:val="28"/>
          <w:szCs w:val="28"/>
        </w:rPr>
        <w:br/>
        <w:t>1.3. 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  <w:r w:rsidRPr="00171286">
        <w:rPr>
          <w:sz w:val="28"/>
          <w:szCs w:val="28"/>
        </w:rPr>
        <w:br/>
        <w:t>1.4.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5512CD" w:rsidRDefault="00171286" w:rsidP="00887539">
      <w:pPr>
        <w:pStyle w:val="a3"/>
        <w:spacing w:before="0"/>
        <w:jc w:val="both"/>
        <w:rPr>
          <w:rStyle w:val="a4"/>
          <w:sz w:val="28"/>
          <w:szCs w:val="28"/>
        </w:rPr>
      </w:pPr>
      <w:r w:rsidRPr="00171286">
        <w:rPr>
          <w:rStyle w:val="a4"/>
          <w:sz w:val="28"/>
          <w:szCs w:val="28"/>
        </w:rPr>
        <w:t>2. Основные направления деятельности ДНД</w:t>
      </w:r>
    </w:p>
    <w:p w:rsidR="00E63D2D" w:rsidRPr="00887539" w:rsidRDefault="00171286" w:rsidP="00887539">
      <w:pPr>
        <w:pStyle w:val="a3"/>
        <w:spacing w:before="0"/>
        <w:jc w:val="both"/>
        <w:rPr>
          <w:b/>
          <w:bCs/>
          <w:sz w:val="28"/>
          <w:szCs w:val="28"/>
        </w:rPr>
      </w:pPr>
      <w:r w:rsidRPr="00171286">
        <w:rPr>
          <w:sz w:val="28"/>
          <w:szCs w:val="28"/>
        </w:rPr>
        <w:t>2.1. Основными направлениями деятельности ДНД являются</w:t>
      </w:r>
      <w:r w:rsidRPr="00171286">
        <w:rPr>
          <w:rStyle w:val="apple-converted-space"/>
          <w:sz w:val="28"/>
          <w:szCs w:val="28"/>
        </w:rPr>
        <w:t> </w:t>
      </w:r>
      <w:r w:rsidRPr="00171286">
        <w:rPr>
          <w:sz w:val="28"/>
          <w:szCs w:val="28"/>
        </w:rPr>
        <w:br/>
      </w:r>
      <w:r w:rsidR="009B5295">
        <w:rPr>
          <w:sz w:val="28"/>
          <w:szCs w:val="28"/>
        </w:rPr>
        <w:t xml:space="preserve">      </w:t>
      </w:r>
      <w:r w:rsidRPr="00171286">
        <w:rPr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  <w:r w:rsidRPr="00171286">
        <w:rPr>
          <w:sz w:val="28"/>
          <w:szCs w:val="28"/>
        </w:rPr>
        <w:br/>
      </w:r>
      <w:r w:rsidR="009B5295">
        <w:rPr>
          <w:sz w:val="28"/>
          <w:szCs w:val="28"/>
        </w:rPr>
        <w:t xml:space="preserve">      </w:t>
      </w:r>
      <w:r w:rsidRPr="00171286">
        <w:rPr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  <w:r w:rsidRPr="00171286">
        <w:rPr>
          <w:sz w:val="28"/>
          <w:szCs w:val="28"/>
        </w:rPr>
        <w:br/>
      </w:r>
      <w:r w:rsidR="009B5295">
        <w:rPr>
          <w:sz w:val="28"/>
          <w:szCs w:val="28"/>
        </w:rPr>
        <w:t xml:space="preserve">     </w:t>
      </w:r>
      <w:r w:rsidRPr="00171286">
        <w:rPr>
          <w:sz w:val="28"/>
          <w:szCs w:val="28"/>
        </w:rPr>
        <w:t>3) участие в охране общественного порядка в случаях возникновения чрезвычайных</w:t>
      </w:r>
    </w:p>
    <w:p w:rsidR="00171286" w:rsidRPr="009B5295" w:rsidRDefault="00171286" w:rsidP="00E63D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1286">
        <w:rPr>
          <w:sz w:val="28"/>
          <w:szCs w:val="28"/>
        </w:rPr>
        <w:t xml:space="preserve"> ситуаций;</w:t>
      </w:r>
      <w:r w:rsidRPr="00171286">
        <w:rPr>
          <w:sz w:val="28"/>
          <w:szCs w:val="28"/>
        </w:rPr>
        <w:br/>
      </w:r>
      <w:r w:rsidR="009B5295">
        <w:rPr>
          <w:sz w:val="28"/>
          <w:szCs w:val="28"/>
        </w:rPr>
        <w:t xml:space="preserve">     </w:t>
      </w:r>
      <w:r w:rsidRPr="00171286">
        <w:rPr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5512CD" w:rsidRDefault="00171286" w:rsidP="00E63D2D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171286">
        <w:rPr>
          <w:rStyle w:val="a4"/>
          <w:sz w:val="28"/>
          <w:szCs w:val="28"/>
        </w:rPr>
        <w:t>3. Порядок создания и организации работы ДНД</w:t>
      </w:r>
      <w:r w:rsidRPr="00171286">
        <w:rPr>
          <w:rStyle w:val="apple-converted-space"/>
          <w:sz w:val="28"/>
          <w:szCs w:val="28"/>
        </w:rPr>
        <w:t> </w:t>
      </w:r>
    </w:p>
    <w:p w:rsidR="00E63D2D" w:rsidRDefault="00171286" w:rsidP="00E63D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1286">
        <w:rPr>
          <w:sz w:val="28"/>
          <w:szCs w:val="28"/>
        </w:rPr>
        <w:br/>
        <w:t xml:space="preserve">3.1. ДНД создаются по инициативе граждан Российской Федерации, изъявивших желание участвовать в охране общественного порядка, в форме общественной самодеятельности без образования юридического лица, с уведомлением органов местного самоуправления поселения, министерства внутренних дел по Республике </w:t>
      </w:r>
      <w:r w:rsidR="00E63D2D">
        <w:rPr>
          <w:sz w:val="28"/>
          <w:szCs w:val="28"/>
        </w:rPr>
        <w:t>Марий Эл</w:t>
      </w:r>
      <w:r w:rsidRPr="00171286">
        <w:rPr>
          <w:sz w:val="28"/>
          <w:szCs w:val="28"/>
        </w:rPr>
        <w:t>.</w:t>
      </w:r>
      <w:r w:rsidRPr="00171286">
        <w:rPr>
          <w:rStyle w:val="apple-converted-space"/>
          <w:sz w:val="28"/>
          <w:szCs w:val="28"/>
        </w:rPr>
        <w:t> </w:t>
      </w:r>
      <w:r w:rsidRPr="00171286">
        <w:rPr>
          <w:sz w:val="28"/>
          <w:szCs w:val="28"/>
        </w:rPr>
        <w:br/>
      </w:r>
      <w:r w:rsidRPr="00171286">
        <w:rPr>
          <w:sz w:val="28"/>
          <w:szCs w:val="28"/>
        </w:rPr>
        <w:lastRenderedPageBreak/>
        <w:t xml:space="preserve">3.2. На территории </w:t>
      </w:r>
      <w:r w:rsidR="00E63D2D">
        <w:rPr>
          <w:sz w:val="28"/>
          <w:szCs w:val="28"/>
        </w:rPr>
        <w:t>Зеленогорского</w:t>
      </w:r>
      <w:r w:rsidRPr="00171286">
        <w:rPr>
          <w:sz w:val="28"/>
          <w:szCs w:val="28"/>
        </w:rPr>
        <w:t xml:space="preserve"> сельского поселения может быть создана только одна ДНД.</w:t>
      </w:r>
    </w:p>
    <w:p w:rsidR="00E63D2D" w:rsidRDefault="00171286" w:rsidP="00E63D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1286">
        <w:rPr>
          <w:sz w:val="28"/>
          <w:szCs w:val="28"/>
        </w:rPr>
        <w:t xml:space="preserve">3.3. Народные дружины подлежат включению в реестр народных дружин и общественных объединений правоохранительной направленности Республики </w:t>
      </w:r>
      <w:r w:rsidR="00E63D2D">
        <w:rPr>
          <w:sz w:val="28"/>
          <w:szCs w:val="28"/>
        </w:rPr>
        <w:t>Марий Эл</w:t>
      </w:r>
      <w:r w:rsidRPr="00171286">
        <w:rPr>
          <w:sz w:val="28"/>
          <w:szCs w:val="28"/>
        </w:rPr>
        <w:t xml:space="preserve"> (далее – реестр).</w:t>
      </w:r>
    </w:p>
    <w:p w:rsidR="00171286" w:rsidRPr="00171286" w:rsidRDefault="00171286" w:rsidP="00E63D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1286">
        <w:rPr>
          <w:sz w:val="28"/>
          <w:szCs w:val="28"/>
        </w:rPr>
        <w:t xml:space="preserve">3.4. ДНД могут участвовать в охране общественного порядка по месту их создания только после внесения в реестр народных дружин и общественных объединений правоохранительной направленности в Республике </w:t>
      </w:r>
      <w:r w:rsidR="00E63D2D">
        <w:rPr>
          <w:sz w:val="28"/>
          <w:szCs w:val="28"/>
        </w:rPr>
        <w:t>М</w:t>
      </w:r>
      <w:r w:rsidRPr="00171286">
        <w:rPr>
          <w:sz w:val="28"/>
          <w:szCs w:val="28"/>
        </w:rPr>
        <w:t xml:space="preserve"> (информационный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субъекта Российской Федерации).</w:t>
      </w:r>
      <w:r w:rsidRPr="00171286">
        <w:rPr>
          <w:sz w:val="28"/>
          <w:szCs w:val="28"/>
        </w:rPr>
        <w:br/>
        <w:t>3.5. Устав ДНД принимается на собрании жителей, изъявивших желание участвовать в охране общественного порядка, в форме общественной организации. На собрании жителей, изъявивших желание участвовать в охране общественного порядка, избирается командир ДНД.</w:t>
      </w:r>
      <w:r w:rsidRPr="00171286">
        <w:rPr>
          <w:sz w:val="28"/>
          <w:szCs w:val="28"/>
        </w:rPr>
        <w:br/>
        <w:t>3.6. Устав ДНД утверждается председателем собрания жителей, изъявивших желание участвовать в охране общественного порядка.</w:t>
      </w:r>
      <w:r w:rsidRPr="00171286">
        <w:rPr>
          <w:sz w:val="28"/>
          <w:szCs w:val="28"/>
        </w:rPr>
        <w:br/>
        <w:t>3.7. ДНД не является юридическим лицом.</w:t>
      </w:r>
      <w:r w:rsidRPr="00171286">
        <w:rPr>
          <w:sz w:val="28"/>
          <w:szCs w:val="28"/>
        </w:rPr>
        <w:br/>
        <w:t>3.8. Деятельность ДНД, не являющегося юридическим лицом, может прекратиться на основании решения граждан.</w:t>
      </w:r>
    </w:p>
    <w:p w:rsidR="00887539" w:rsidRDefault="00171286" w:rsidP="009B5295">
      <w:pPr>
        <w:pStyle w:val="a3"/>
        <w:spacing w:before="0"/>
        <w:jc w:val="both"/>
        <w:rPr>
          <w:rStyle w:val="a4"/>
          <w:sz w:val="28"/>
          <w:szCs w:val="28"/>
        </w:rPr>
      </w:pPr>
      <w:r w:rsidRPr="00171286">
        <w:rPr>
          <w:rStyle w:val="a4"/>
          <w:sz w:val="28"/>
          <w:szCs w:val="28"/>
        </w:rPr>
        <w:t>4. Порядок приема в народные дружины и исключения из них</w:t>
      </w:r>
    </w:p>
    <w:p w:rsidR="00171286" w:rsidRPr="00887539" w:rsidRDefault="00171286" w:rsidP="009B5295">
      <w:pPr>
        <w:pStyle w:val="a3"/>
        <w:spacing w:before="0"/>
        <w:jc w:val="both"/>
        <w:rPr>
          <w:b/>
          <w:bCs/>
          <w:sz w:val="28"/>
          <w:szCs w:val="28"/>
        </w:rPr>
      </w:pPr>
      <w:r w:rsidRPr="00171286">
        <w:rPr>
          <w:sz w:val="28"/>
          <w:szCs w:val="28"/>
        </w:rPr>
        <w:br/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r w:rsidRPr="00171286">
        <w:rPr>
          <w:sz w:val="28"/>
          <w:szCs w:val="28"/>
        </w:rPr>
        <w:br/>
        <w:t>4.2. В народные дружины не могут быть приняты граждане:</w:t>
      </w:r>
      <w:r w:rsidRPr="00171286">
        <w:rPr>
          <w:sz w:val="28"/>
          <w:szCs w:val="28"/>
        </w:rPr>
        <w:br/>
        <w:t>1) имеющие неснятую или непогашенную судимость;</w:t>
      </w:r>
      <w:r w:rsidRPr="00171286">
        <w:rPr>
          <w:sz w:val="28"/>
          <w:szCs w:val="28"/>
        </w:rPr>
        <w:br/>
        <w:t>2) в отношении которых осуществляется уголовное преследование;</w:t>
      </w:r>
      <w:r w:rsidRPr="00171286">
        <w:rPr>
          <w:sz w:val="28"/>
          <w:szCs w:val="28"/>
        </w:rPr>
        <w:br/>
        <w:t>3) ранее осужденные за умышленные преступления;</w:t>
      </w:r>
      <w:r w:rsidRPr="00171286">
        <w:rPr>
          <w:sz w:val="28"/>
          <w:szCs w:val="28"/>
        </w:rPr>
        <w:br/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  <w:r w:rsidRPr="00171286">
        <w:rPr>
          <w:sz w:val="28"/>
          <w:szCs w:val="28"/>
        </w:rPr>
        <w:br/>
      </w:r>
      <w:proofErr w:type="gramStart"/>
      <w:r w:rsidRPr="00171286">
        <w:rPr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r w:rsidRPr="00171286">
        <w:rPr>
          <w:sz w:val="28"/>
          <w:szCs w:val="28"/>
        </w:rPr>
        <w:br/>
        <w:t>6) страдающие психическими расстройствами, больные наркоманией или алкоголизмом;</w:t>
      </w:r>
      <w:r w:rsidRPr="00171286">
        <w:rPr>
          <w:sz w:val="28"/>
          <w:szCs w:val="28"/>
        </w:rPr>
        <w:br/>
        <w:t>7) признанные недееспособными или ограниченно дееспособными по решению суда, вступившему в законную силу;</w:t>
      </w:r>
      <w:proofErr w:type="gramEnd"/>
      <w:r w:rsidRPr="00171286">
        <w:rPr>
          <w:sz w:val="28"/>
          <w:szCs w:val="28"/>
        </w:rPr>
        <w:br/>
        <w:t xml:space="preserve">8) подвергнутые неоднократно в течение года, предшествовавшего дню </w:t>
      </w:r>
      <w:r w:rsidRPr="00171286">
        <w:rPr>
          <w:sz w:val="28"/>
          <w:szCs w:val="28"/>
        </w:rPr>
        <w:lastRenderedPageBreak/>
        <w:t>создания народной дружины, в судебном порядке административному наказанию за совершенные административные правонарушения;</w:t>
      </w:r>
      <w:r w:rsidRPr="00171286">
        <w:rPr>
          <w:sz w:val="28"/>
          <w:szCs w:val="28"/>
        </w:rPr>
        <w:br/>
        <w:t>9) имеющие гражданство (подданство) иностранного государства.</w:t>
      </w:r>
      <w:r w:rsidRPr="00171286">
        <w:rPr>
          <w:sz w:val="28"/>
          <w:szCs w:val="28"/>
        </w:rPr>
        <w:br/>
        <w:t xml:space="preserve">4.3.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171286">
        <w:rPr>
          <w:sz w:val="28"/>
          <w:szCs w:val="28"/>
        </w:rPr>
        <w:t>запрещены</w:t>
      </w:r>
      <w:proofErr w:type="gramEnd"/>
      <w:r w:rsidRPr="00171286">
        <w:rPr>
          <w:sz w:val="28"/>
          <w:szCs w:val="28"/>
        </w:rPr>
        <w:t>.</w:t>
      </w:r>
      <w:r w:rsidRPr="00171286">
        <w:rPr>
          <w:sz w:val="28"/>
          <w:szCs w:val="28"/>
        </w:rPr>
        <w:br/>
        <w:t xml:space="preserve">4.4. </w:t>
      </w:r>
      <w:proofErr w:type="gramStart"/>
      <w:r w:rsidRPr="00171286">
        <w:rPr>
          <w:sz w:val="28"/>
          <w:szCs w:val="28"/>
        </w:rPr>
        <w:t>Народные дружинники могут быть исключены из народных дружин в следующих случаях:</w:t>
      </w:r>
      <w:r w:rsidRPr="00171286">
        <w:rPr>
          <w:sz w:val="28"/>
          <w:szCs w:val="28"/>
        </w:rPr>
        <w:br/>
        <w:t>1) на основании личного заявления народного дружинника;</w:t>
      </w:r>
      <w:r w:rsidRPr="00171286">
        <w:rPr>
          <w:sz w:val="28"/>
          <w:szCs w:val="28"/>
        </w:rPr>
        <w:br/>
        <w:t>2) при наступлении обстоятельств, указанных в части 2 настоящей статьи;</w:t>
      </w:r>
      <w:r w:rsidRPr="00171286">
        <w:rPr>
          <w:sz w:val="28"/>
          <w:szCs w:val="28"/>
        </w:rPr>
        <w:br/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  <w:proofErr w:type="gramEnd"/>
      <w:r w:rsidRPr="00171286">
        <w:rPr>
          <w:sz w:val="28"/>
          <w:szCs w:val="28"/>
        </w:rPr>
        <w:br/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  <w:r w:rsidRPr="00171286">
        <w:rPr>
          <w:sz w:val="28"/>
          <w:szCs w:val="28"/>
        </w:rPr>
        <w:br/>
        <w:t>5) в связи с прекращением гражданства Российской Федерации.</w:t>
      </w:r>
    </w:p>
    <w:p w:rsidR="005512CD" w:rsidRDefault="00171286" w:rsidP="009B5295">
      <w:pPr>
        <w:pStyle w:val="a3"/>
        <w:spacing w:before="0"/>
        <w:jc w:val="both"/>
        <w:rPr>
          <w:rStyle w:val="a4"/>
          <w:sz w:val="28"/>
          <w:szCs w:val="28"/>
        </w:rPr>
      </w:pPr>
      <w:r w:rsidRPr="00171286">
        <w:rPr>
          <w:rStyle w:val="a4"/>
          <w:sz w:val="28"/>
          <w:szCs w:val="28"/>
        </w:rPr>
        <w:t>5. Обязанности народных дружинников</w:t>
      </w:r>
    </w:p>
    <w:p w:rsidR="00171286" w:rsidRPr="00171286" w:rsidRDefault="00171286" w:rsidP="009B5295">
      <w:pPr>
        <w:pStyle w:val="a3"/>
        <w:spacing w:before="0"/>
        <w:jc w:val="both"/>
        <w:rPr>
          <w:sz w:val="28"/>
          <w:szCs w:val="28"/>
        </w:rPr>
      </w:pPr>
      <w:r w:rsidRPr="00171286">
        <w:rPr>
          <w:sz w:val="28"/>
          <w:szCs w:val="28"/>
        </w:rPr>
        <w:t xml:space="preserve">5.1. </w:t>
      </w:r>
      <w:proofErr w:type="gramStart"/>
      <w:r w:rsidRPr="00171286">
        <w:rPr>
          <w:sz w:val="28"/>
          <w:szCs w:val="28"/>
        </w:rPr>
        <w:t>Народные дружинники при участии в охране общественного порядка обязаны:</w:t>
      </w:r>
      <w:r w:rsidRPr="00171286">
        <w:rPr>
          <w:sz w:val="28"/>
          <w:szCs w:val="28"/>
        </w:rPr>
        <w:br/>
        <w:t>1) знать и соблюдать требования законодательных и иных нормативных правовых актов в сфере охраны общественного порядка;</w:t>
      </w:r>
      <w:r w:rsidRPr="00171286">
        <w:rPr>
          <w:sz w:val="28"/>
          <w:szCs w:val="28"/>
        </w:rPr>
        <w:br/>
        <w:t>2) при объявлении сбора народной дружины прибывать к месту сбора в установленном порядке;</w:t>
      </w:r>
      <w:r w:rsidRPr="00171286">
        <w:rPr>
          <w:sz w:val="28"/>
          <w:szCs w:val="28"/>
        </w:rPr>
        <w:br/>
        <w:t>3) соблюдать права и законные интересы граждан, общественных объединений, религиозных и иных организаций;</w:t>
      </w:r>
      <w:proofErr w:type="gramEnd"/>
      <w:r w:rsidRPr="00171286">
        <w:rPr>
          <w:sz w:val="28"/>
          <w:szCs w:val="28"/>
        </w:rPr>
        <w:br/>
      </w:r>
      <w:proofErr w:type="gramStart"/>
      <w:r w:rsidRPr="00171286">
        <w:rPr>
          <w:sz w:val="28"/>
          <w:szCs w:val="28"/>
        </w:rPr>
        <w:t>4) принимать меры по предотвращению и пресечению правонарушений;</w:t>
      </w:r>
      <w:r w:rsidRPr="00171286">
        <w:rPr>
          <w:sz w:val="28"/>
          <w:szCs w:val="28"/>
        </w:rPr>
        <w:br/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  <w:r w:rsidRPr="00171286">
        <w:rPr>
          <w:sz w:val="28"/>
          <w:szCs w:val="28"/>
        </w:rPr>
        <w:br/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  <w:proofErr w:type="gramEnd"/>
      <w:r w:rsidRPr="00171286">
        <w:rPr>
          <w:sz w:val="28"/>
          <w:szCs w:val="28"/>
        </w:rPr>
        <w:br/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  <w:r w:rsidRPr="00171286">
        <w:rPr>
          <w:sz w:val="28"/>
          <w:szCs w:val="28"/>
        </w:rPr>
        <w:br/>
        <w:t>5.2.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5512CD" w:rsidRDefault="00171286" w:rsidP="009B5295">
      <w:pPr>
        <w:pStyle w:val="a3"/>
        <w:spacing w:before="0"/>
        <w:jc w:val="both"/>
        <w:rPr>
          <w:rStyle w:val="a4"/>
          <w:sz w:val="28"/>
          <w:szCs w:val="28"/>
        </w:rPr>
      </w:pPr>
      <w:r w:rsidRPr="00171286">
        <w:rPr>
          <w:rStyle w:val="a4"/>
          <w:sz w:val="28"/>
          <w:szCs w:val="28"/>
        </w:rPr>
        <w:t>6. Общие условия и пределы применения народными дружинниками физической силы</w:t>
      </w:r>
    </w:p>
    <w:p w:rsidR="00171286" w:rsidRPr="005512CD" w:rsidRDefault="00171286" w:rsidP="009B5295">
      <w:pPr>
        <w:pStyle w:val="a3"/>
        <w:spacing w:before="0"/>
        <w:jc w:val="both"/>
        <w:rPr>
          <w:b/>
          <w:bCs/>
          <w:sz w:val="28"/>
          <w:szCs w:val="28"/>
        </w:rPr>
      </w:pPr>
      <w:r w:rsidRPr="00171286">
        <w:rPr>
          <w:sz w:val="28"/>
          <w:szCs w:val="28"/>
        </w:rPr>
        <w:lastRenderedPageBreak/>
        <w:t>6.1.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  <w:r w:rsidRPr="00171286">
        <w:rPr>
          <w:sz w:val="28"/>
          <w:szCs w:val="28"/>
        </w:rPr>
        <w:br/>
        <w:t>6.2.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  <w:r w:rsidRPr="00171286">
        <w:rPr>
          <w:sz w:val="28"/>
          <w:szCs w:val="28"/>
        </w:rPr>
        <w:br/>
        <w:t>6.3.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  <w:r w:rsidRPr="00171286">
        <w:rPr>
          <w:sz w:val="28"/>
          <w:szCs w:val="28"/>
        </w:rPr>
        <w:br/>
        <w:t>6.4.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  <w:r w:rsidRPr="00171286">
        <w:rPr>
          <w:sz w:val="28"/>
          <w:szCs w:val="28"/>
        </w:rPr>
        <w:br/>
        <w:t>6.5.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  <w:r w:rsidRPr="00171286">
        <w:rPr>
          <w:sz w:val="28"/>
          <w:szCs w:val="28"/>
        </w:rPr>
        <w:br/>
        <w:t>6.6.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  <w:r w:rsidRPr="00171286">
        <w:rPr>
          <w:sz w:val="28"/>
          <w:szCs w:val="28"/>
        </w:rPr>
        <w:br/>
        <w:t xml:space="preserve">6.7. </w:t>
      </w:r>
      <w:proofErr w:type="gramStart"/>
      <w:r w:rsidRPr="00171286">
        <w:rPr>
          <w:sz w:val="28"/>
          <w:szCs w:val="28"/>
        </w:rPr>
        <w:t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пункте 5.1.,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5512CD" w:rsidRDefault="00171286" w:rsidP="009B5295">
      <w:pPr>
        <w:pStyle w:val="a3"/>
        <w:spacing w:before="0"/>
        <w:jc w:val="both"/>
        <w:rPr>
          <w:rStyle w:val="a4"/>
          <w:sz w:val="28"/>
          <w:szCs w:val="28"/>
        </w:rPr>
      </w:pPr>
      <w:r w:rsidRPr="00171286">
        <w:rPr>
          <w:rStyle w:val="a4"/>
          <w:sz w:val="28"/>
          <w:szCs w:val="28"/>
        </w:rPr>
        <w:t>7. Ответственность народных дружинников</w:t>
      </w:r>
    </w:p>
    <w:p w:rsidR="00171286" w:rsidRPr="00171286" w:rsidRDefault="00171286" w:rsidP="009B5295">
      <w:pPr>
        <w:pStyle w:val="a3"/>
        <w:spacing w:before="0"/>
        <w:jc w:val="both"/>
        <w:rPr>
          <w:sz w:val="28"/>
          <w:szCs w:val="28"/>
        </w:rPr>
      </w:pPr>
      <w:r w:rsidRPr="00171286">
        <w:rPr>
          <w:sz w:val="28"/>
          <w:szCs w:val="28"/>
        </w:rPr>
        <w:t>7.1. За противоправные действия народные дружинники несут ответственность, установленную законодательством Российской Федерации.</w:t>
      </w:r>
      <w:r w:rsidRPr="00171286">
        <w:rPr>
          <w:sz w:val="28"/>
          <w:szCs w:val="28"/>
        </w:rPr>
        <w:br/>
        <w:t>7.2.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171286" w:rsidRPr="00171286" w:rsidRDefault="00171286" w:rsidP="009B5295">
      <w:pPr>
        <w:pStyle w:val="a3"/>
        <w:spacing w:before="0"/>
        <w:jc w:val="both"/>
        <w:rPr>
          <w:sz w:val="28"/>
          <w:szCs w:val="28"/>
        </w:rPr>
      </w:pPr>
      <w:r w:rsidRPr="00171286">
        <w:rPr>
          <w:rStyle w:val="a4"/>
          <w:sz w:val="28"/>
          <w:szCs w:val="28"/>
        </w:rPr>
        <w:lastRenderedPageBreak/>
        <w:t>8. Материально-техническое обеспечение деятельности народных дружин</w:t>
      </w:r>
      <w:r w:rsidRPr="00171286">
        <w:rPr>
          <w:sz w:val="28"/>
          <w:szCs w:val="28"/>
        </w:rPr>
        <w:br/>
        <w:t>8.1.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  <w:r w:rsidRPr="00171286">
        <w:rPr>
          <w:sz w:val="28"/>
          <w:szCs w:val="28"/>
        </w:rPr>
        <w:br/>
        <w:t>8.2.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5512CD" w:rsidRDefault="00171286" w:rsidP="009B5295">
      <w:pPr>
        <w:pStyle w:val="a3"/>
        <w:spacing w:before="0"/>
        <w:jc w:val="both"/>
        <w:rPr>
          <w:rStyle w:val="a4"/>
          <w:sz w:val="28"/>
          <w:szCs w:val="28"/>
        </w:rPr>
      </w:pPr>
      <w:r w:rsidRPr="00171286">
        <w:rPr>
          <w:rStyle w:val="a4"/>
          <w:sz w:val="28"/>
          <w:szCs w:val="28"/>
        </w:rPr>
        <w:t>9. Взаимодействие народных дружин с органами внутренних дел (полицией) и иными правоохранительными органами</w:t>
      </w:r>
    </w:p>
    <w:p w:rsidR="00171286" w:rsidRPr="00171286" w:rsidRDefault="00171286" w:rsidP="009B5295">
      <w:pPr>
        <w:pStyle w:val="a3"/>
        <w:spacing w:before="0"/>
        <w:jc w:val="both"/>
        <w:rPr>
          <w:sz w:val="28"/>
          <w:szCs w:val="28"/>
        </w:rPr>
      </w:pPr>
      <w:r w:rsidRPr="00171286">
        <w:rPr>
          <w:sz w:val="28"/>
          <w:szCs w:val="28"/>
        </w:rPr>
        <w:t>9.1.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поселения, территориальным органом федерального органа исполнительной власти в сфере внутренних дел, иными правоохранительными органами.</w:t>
      </w:r>
      <w:r w:rsidRPr="00171286">
        <w:rPr>
          <w:sz w:val="28"/>
          <w:szCs w:val="28"/>
        </w:rPr>
        <w:br/>
        <w:t>9.2.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органов местного самоуправления поселения,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5512CD" w:rsidRDefault="00171286" w:rsidP="009B5295">
      <w:pPr>
        <w:pStyle w:val="a3"/>
        <w:spacing w:before="0"/>
        <w:jc w:val="both"/>
        <w:rPr>
          <w:rStyle w:val="a4"/>
          <w:sz w:val="28"/>
          <w:szCs w:val="28"/>
        </w:rPr>
      </w:pPr>
      <w:r w:rsidRPr="00171286">
        <w:rPr>
          <w:rStyle w:val="a4"/>
          <w:sz w:val="28"/>
          <w:szCs w:val="28"/>
        </w:rPr>
        <w:t xml:space="preserve">10. Надзор и </w:t>
      </w:r>
      <w:proofErr w:type="gramStart"/>
      <w:r w:rsidRPr="00171286">
        <w:rPr>
          <w:rStyle w:val="a4"/>
          <w:sz w:val="28"/>
          <w:szCs w:val="28"/>
        </w:rPr>
        <w:t>контроль за</w:t>
      </w:r>
      <w:proofErr w:type="gramEnd"/>
      <w:r w:rsidRPr="00171286">
        <w:rPr>
          <w:rStyle w:val="a4"/>
          <w:sz w:val="28"/>
          <w:szCs w:val="28"/>
        </w:rPr>
        <w:t xml:space="preserve"> деятельностью народных дружин</w:t>
      </w:r>
    </w:p>
    <w:p w:rsidR="00171286" w:rsidRPr="005512CD" w:rsidRDefault="00171286" w:rsidP="009B5295">
      <w:pPr>
        <w:pStyle w:val="a3"/>
        <w:spacing w:before="0"/>
        <w:jc w:val="both"/>
        <w:rPr>
          <w:b/>
          <w:bCs/>
          <w:sz w:val="28"/>
          <w:szCs w:val="28"/>
        </w:rPr>
      </w:pPr>
      <w:r w:rsidRPr="00171286">
        <w:rPr>
          <w:sz w:val="28"/>
          <w:szCs w:val="28"/>
        </w:rPr>
        <w:t>10.1. Надзор за исполнением народными дружинами законов осуществляет прокуратура Российской Федерации в соответствии с Федеральным законом от 17 января 1992 года N 2202-I "О прокуратуре Российской Федерации".</w:t>
      </w:r>
      <w:r w:rsidRPr="00171286">
        <w:rPr>
          <w:sz w:val="28"/>
          <w:szCs w:val="28"/>
        </w:rPr>
        <w:br/>
        <w:t xml:space="preserve">10.2. </w:t>
      </w:r>
      <w:proofErr w:type="gramStart"/>
      <w:r w:rsidRPr="00171286">
        <w:rPr>
          <w:sz w:val="28"/>
          <w:szCs w:val="28"/>
        </w:rPr>
        <w:t>Контроль за</w:t>
      </w:r>
      <w:proofErr w:type="gramEnd"/>
      <w:r w:rsidRPr="00171286">
        <w:rPr>
          <w:sz w:val="28"/>
          <w:szCs w:val="28"/>
        </w:rPr>
        <w:t xml:space="preserve"> деятельностью народных дружин, указанной в части 2 Положения, осуществляется федеральным органом исполнительной власти в сфере внутренних дел в соответствии с законодательством Российской Федерации.</w:t>
      </w:r>
    </w:p>
    <w:p w:rsidR="005512CD" w:rsidRDefault="00171286" w:rsidP="009B5295">
      <w:pPr>
        <w:pStyle w:val="a3"/>
        <w:spacing w:before="0"/>
        <w:jc w:val="both"/>
        <w:rPr>
          <w:rStyle w:val="a4"/>
          <w:sz w:val="28"/>
          <w:szCs w:val="28"/>
        </w:rPr>
      </w:pPr>
      <w:r w:rsidRPr="00171286">
        <w:rPr>
          <w:rStyle w:val="a4"/>
          <w:sz w:val="28"/>
          <w:szCs w:val="28"/>
        </w:rPr>
        <w:t>11. Гарантии правовой защиты народных дружинников и внештатных сотрудников полиции</w:t>
      </w:r>
    </w:p>
    <w:p w:rsidR="00171286" w:rsidRPr="005512CD" w:rsidRDefault="00171286" w:rsidP="009B5295">
      <w:pPr>
        <w:pStyle w:val="a3"/>
        <w:spacing w:before="0"/>
        <w:jc w:val="both"/>
        <w:rPr>
          <w:b/>
          <w:bCs/>
          <w:sz w:val="28"/>
          <w:szCs w:val="28"/>
        </w:rPr>
      </w:pPr>
      <w:r w:rsidRPr="00171286">
        <w:rPr>
          <w:sz w:val="28"/>
          <w:szCs w:val="28"/>
        </w:rPr>
        <w:t>11.1.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  <w:r w:rsidRPr="00171286">
        <w:rPr>
          <w:sz w:val="28"/>
          <w:szCs w:val="28"/>
        </w:rPr>
        <w:br/>
        <w:t xml:space="preserve">11.2. Никто не вправе принуждать народных дружинников или внештатных </w:t>
      </w:r>
      <w:r w:rsidRPr="00171286">
        <w:rPr>
          <w:sz w:val="28"/>
          <w:szCs w:val="28"/>
        </w:rPr>
        <w:lastRenderedPageBreak/>
        <w:t>сотрудников полиции исполнять обязанности, которые не возложены на них настоящим Федеральным законом. При получении указаний, противоречащих законодательству Российской Федерации, народные дружинники или внештатные сотрудники полиции обязаны руководствоваться настоящим Федеральным законом и другими федеральными законами.</w:t>
      </w:r>
      <w:r w:rsidRPr="00171286">
        <w:rPr>
          <w:sz w:val="28"/>
          <w:szCs w:val="28"/>
        </w:rPr>
        <w:br/>
        <w:t>11.3.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5512CD" w:rsidRDefault="00171286" w:rsidP="009B5295">
      <w:pPr>
        <w:pStyle w:val="a3"/>
        <w:spacing w:before="0"/>
        <w:jc w:val="both"/>
        <w:rPr>
          <w:rStyle w:val="a4"/>
          <w:sz w:val="28"/>
          <w:szCs w:val="28"/>
        </w:rPr>
      </w:pPr>
      <w:r w:rsidRPr="00171286">
        <w:rPr>
          <w:rStyle w:val="a4"/>
          <w:sz w:val="28"/>
          <w:szCs w:val="28"/>
        </w:rPr>
        <w:t>12. Материальное стимулирование, льготы и компенсации народных дружинников и внештатных сотрудников полиции</w:t>
      </w:r>
    </w:p>
    <w:p w:rsidR="00171286" w:rsidRPr="00171286" w:rsidRDefault="00171286" w:rsidP="009B5295">
      <w:pPr>
        <w:pStyle w:val="a3"/>
        <w:spacing w:before="0"/>
        <w:jc w:val="both"/>
        <w:rPr>
          <w:sz w:val="28"/>
          <w:szCs w:val="28"/>
        </w:rPr>
      </w:pPr>
      <w:r w:rsidRPr="00171286">
        <w:rPr>
          <w:sz w:val="28"/>
          <w:szCs w:val="28"/>
        </w:rPr>
        <w:t>12.1. Органы местного самоуправления поселения могут осуществлять материальное стимулирование деятельности народных дружинников из бюджета поселения.</w:t>
      </w:r>
      <w:r w:rsidRPr="00171286">
        <w:rPr>
          <w:sz w:val="28"/>
          <w:szCs w:val="28"/>
        </w:rPr>
        <w:br/>
        <w:t>12.2.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  <w:r w:rsidRPr="00171286">
        <w:rPr>
          <w:sz w:val="28"/>
          <w:szCs w:val="28"/>
        </w:rPr>
        <w:br/>
        <w:t>12.3. Народным дружинникам и внештатным сотрудникам полиции может выплачиваться вознаграждение за помощь в раскрытии преступлений и задержании лиц, их совершивших.</w:t>
      </w:r>
      <w:r w:rsidRPr="00171286">
        <w:rPr>
          <w:sz w:val="28"/>
          <w:szCs w:val="28"/>
        </w:rPr>
        <w:br/>
        <w:t>12.4. Внештатные сотрудники полиции за активное содействие органам внутренних дел (полиции), оказание помощи полиции в выполнении возложенных на нее обязанностей могут поощряться в порядке, установленном федеральным органом исполнительной власти в сфере внутренних дел.</w:t>
      </w:r>
      <w:r w:rsidRPr="00171286">
        <w:rPr>
          <w:sz w:val="28"/>
          <w:szCs w:val="28"/>
        </w:rPr>
        <w:br/>
        <w:t xml:space="preserve">12.5. </w:t>
      </w:r>
      <w:proofErr w:type="gramStart"/>
      <w:r w:rsidRPr="00171286">
        <w:rPr>
          <w:sz w:val="28"/>
          <w:szCs w:val="28"/>
        </w:rPr>
        <w:t>Органы государственной власти Республики Алтай и органы местного самоуправления поселения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</w:t>
      </w:r>
      <w:proofErr w:type="gramEnd"/>
      <w:r w:rsidRPr="00171286">
        <w:rPr>
          <w:sz w:val="28"/>
          <w:szCs w:val="28"/>
        </w:rPr>
        <w:t xml:space="preserve"> </w:t>
      </w:r>
      <w:proofErr w:type="gramStart"/>
      <w:r w:rsidRPr="00171286">
        <w:rPr>
          <w:sz w:val="28"/>
          <w:szCs w:val="28"/>
        </w:rPr>
        <w:t>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  <w:proofErr w:type="gramEnd"/>
    </w:p>
    <w:p w:rsidR="00FA4655" w:rsidRPr="00171286" w:rsidRDefault="005512CD" w:rsidP="009B52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4655" w:rsidRPr="00171286" w:rsidSect="0001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86"/>
    <w:rsid w:val="0001062C"/>
    <w:rsid w:val="00171286"/>
    <w:rsid w:val="003B74FE"/>
    <w:rsid w:val="00497A07"/>
    <w:rsid w:val="00546133"/>
    <w:rsid w:val="005512CD"/>
    <w:rsid w:val="005578F8"/>
    <w:rsid w:val="00603EE2"/>
    <w:rsid w:val="0084468A"/>
    <w:rsid w:val="00887539"/>
    <w:rsid w:val="009B5295"/>
    <w:rsid w:val="00AA2D90"/>
    <w:rsid w:val="00D700ED"/>
    <w:rsid w:val="00E137A6"/>
    <w:rsid w:val="00E63D2D"/>
    <w:rsid w:val="00ED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2C"/>
  </w:style>
  <w:style w:type="paragraph" w:styleId="2">
    <w:name w:val="heading 2"/>
    <w:basedOn w:val="a"/>
    <w:link w:val="20"/>
    <w:qFormat/>
    <w:rsid w:val="00171286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286"/>
    <w:rPr>
      <w:b/>
      <w:bCs/>
    </w:rPr>
  </w:style>
  <w:style w:type="character" w:customStyle="1" w:styleId="apple-converted-space">
    <w:name w:val="apple-converted-space"/>
    <w:basedOn w:val="a0"/>
    <w:rsid w:val="00171286"/>
  </w:style>
  <w:style w:type="character" w:customStyle="1" w:styleId="20">
    <w:name w:val="Заголовок 2 Знак"/>
    <w:basedOn w:val="a0"/>
    <w:link w:val="2"/>
    <w:rsid w:val="00171286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добровольной народной дружине по охране общественного порядка, действующей на территории 
Зеленогорского сельского поселения
</_x041e__x043f__x0438__x0441__x0430__x043d__x0438__x0435_>
    <_x041f__x0430__x043f__x043a__x0430_ xmlns="49dab3b4-6a1a-43fd-a7a9-513d177d92a4">2016</_x041f__x0430__x043f__x043a__x0430_>
    <_x0414__x0430__x0442__x0430__x0020__x0434__x043e__x043a__x0443__x043c__x0435__x043d__x0442__x0430_ xmlns="49dab3b4-6a1a-43fd-a7a9-513d177d92a4">2016-11-27T21:00:00+00:00</_x0414__x0430__x0442__x0430__x0020__x0434__x043e__x043a__x0443__x043c__x0435__x043d__x0442__x0430_>
    <_x2116__x0020__x0434__x043e__x043a__x0443__x043c__x0435__x043d__x0442__x0430_ xmlns="49dab3b4-6a1a-43fd-a7a9-513d177d92a4">96</_x2116__x0020__x0434__x043e__x043a__x0443__x043c__x0435__x043d__x0442__x0430_>
    <_dlc_DocId xmlns="57504d04-691e-4fc4-8f09-4f19fdbe90f6">XXJ7TYMEEKJ2-4231-106</_dlc_DocId>
    <_dlc_DocIdUrl xmlns="57504d04-691e-4fc4-8f09-4f19fdbe90f6">
      <Url>https://vip.gov.mari.ru/morki/zelenogorsk/_layouts/DocIdRedir.aspx?ID=XXJ7TYMEEKJ2-4231-106</Url>
      <Description>XXJ7TYMEEKJ2-4231-106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B41C0-1035-4669-AE1D-017CEADFD034}"/>
</file>

<file path=customXml/itemProps2.xml><?xml version="1.0" encoding="utf-8"?>
<ds:datastoreItem xmlns:ds="http://schemas.openxmlformats.org/officeDocument/2006/customXml" ds:itemID="{B07BB287-01C4-45E6-BFF6-8513608CB35F}"/>
</file>

<file path=customXml/itemProps3.xml><?xml version="1.0" encoding="utf-8"?>
<ds:datastoreItem xmlns:ds="http://schemas.openxmlformats.org/officeDocument/2006/customXml" ds:itemID="{92DD7D59-8B31-48E1-B455-77BDBA626B0F}"/>
</file>

<file path=customXml/itemProps4.xml><?xml version="1.0" encoding="utf-8"?>
<ds:datastoreItem xmlns:ds="http://schemas.openxmlformats.org/officeDocument/2006/customXml" ds:itemID="{60B94C73-41C0-4C76-9606-49356862C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96 от 28.11.2016</dc:title>
  <dc:creator>Notebook</dc:creator>
  <cp:lastModifiedBy>Notebook</cp:lastModifiedBy>
  <cp:revision>4</cp:revision>
  <cp:lastPrinted>2016-10-14T09:24:00Z</cp:lastPrinted>
  <dcterms:created xsi:type="dcterms:W3CDTF">2016-10-14T07:22:00Z</dcterms:created>
  <dcterms:modified xsi:type="dcterms:W3CDTF">2016-11-29T15:30:00Z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47638878-53c8-43a6-9ec8-005718d2a5a5</vt:lpwstr>
  </property>
  <property fmtid="{D5CDD505-2E9C-101B-9397-08002B2CF9AE}" pid="4" name="TemplateUrl">
    <vt:lpwstr/>
  </property>
  <property fmtid="{D5CDD505-2E9C-101B-9397-08002B2CF9AE}" pid="5" name="Order">
    <vt:r8>10600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