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356"/>
        <w:tblW w:w="8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3968"/>
        <w:gridCol w:w="1134"/>
        <w:gridCol w:w="3843"/>
        <w:gridCol w:w="20"/>
      </w:tblGrid>
      <w:tr w:rsidR="00D47988" w:rsidTr="00D47988">
        <w:tc>
          <w:tcPr>
            <w:tcW w:w="20" w:type="dxa"/>
          </w:tcPr>
          <w:p w:rsidR="00D47988" w:rsidRDefault="00D47988">
            <w:pPr>
              <w:snapToGri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988" w:rsidRDefault="00D47988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«ЗЕЛЕНОГОРСК ЯЛКУНДЕМ»</w:t>
            </w:r>
          </w:p>
          <w:p w:rsidR="00D47988" w:rsidRDefault="00D4798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МУНИЦИПАЛЬНЫЙ</w:t>
            </w:r>
            <w:r>
              <w:rPr>
                <w:b/>
                <w:color w:val="0000FF"/>
                <w:lang w:eastAsia="en-US"/>
              </w:rPr>
              <w:br/>
              <w:t>ОБРАЗОВАНИЙЫН АДМИНИСТРАЦИЙЖЕ</w:t>
            </w:r>
          </w:p>
          <w:p w:rsidR="00D47988" w:rsidRDefault="00D4798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D47988" w:rsidRDefault="00D4798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13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47988" w:rsidRDefault="00D47988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136DC9" wp14:editId="16F5CAE8">
                  <wp:extent cx="629920" cy="6470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470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3" w:type="dxa"/>
          </w:tcPr>
          <w:p w:rsidR="00D47988" w:rsidRDefault="00D47988">
            <w:pPr>
              <w:snapToGrid w:val="0"/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АДМИНИСТРАЦИЯ</w:t>
            </w:r>
          </w:p>
          <w:p w:rsidR="00D47988" w:rsidRDefault="00D4798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МУНИЦИПАЛЬНОГО ОБРАЗОВАНИЯ «ЗЕЛЕНОГОРСКОЕ СЕЛЬСКОЕ ПОСЕЛЕНИЕ»</w:t>
            </w:r>
          </w:p>
          <w:p w:rsidR="00D47988" w:rsidRDefault="00D4798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D47988" w:rsidRDefault="00D47988">
            <w:pPr>
              <w:spacing w:line="276" w:lineRule="auto"/>
              <w:jc w:val="center"/>
              <w:rPr>
                <w:b/>
                <w:color w:val="0000FF"/>
                <w:sz w:val="26"/>
                <w:lang w:eastAsia="en-US"/>
              </w:rPr>
            </w:pPr>
            <w:r>
              <w:rPr>
                <w:b/>
                <w:color w:val="0000FF"/>
                <w:sz w:val="26"/>
                <w:lang w:eastAsia="en-US"/>
              </w:rPr>
              <w:t>ПОСТАНОВЛЕНИЕ</w:t>
            </w:r>
          </w:p>
        </w:tc>
        <w:tc>
          <w:tcPr>
            <w:tcW w:w="20" w:type="dxa"/>
          </w:tcPr>
          <w:p w:rsidR="00D47988" w:rsidRDefault="00D47988">
            <w:pPr>
              <w:snapToGrid w:val="0"/>
              <w:spacing w:line="276" w:lineRule="auto"/>
              <w:ind w:left="-249" w:firstLine="141"/>
              <w:jc w:val="right"/>
              <w:rPr>
                <w:b/>
                <w:color w:val="0000FF"/>
                <w:sz w:val="26"/>
                <w:lang w:eastAsia="en-US"/>
              </w:rPr>
            </w:pPr>
          </w:p>
        </w:tc>
      </w:tr>
      <w:tr w:rsidR="00D47988" w:rsidTr="00D47988">
        <w:tc>
          <w:tcPr>
            <w:tcW w:w="20" w:type="dxa"/>
          </w:tcPr>
          <w:p w:rsidR="00D47988" w:rsidRDefault="00D47988">
            <w:pPr>
              <w:pStyle w:val="a3"/>
              <w:snapToGrid w:val="0"/>
              <w:spacing w:line="276" w:lineRule="auto"/>
            </w:pPr>
          </w:p>
        </w:tc>
        <w:tc>
          <w:tcPr>
            <w:tcW w:w="3969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988" w:rsidRDefault="00D47988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7988" w:rsidRDefault="00D47988">
            <w:pPr>
              <w:snapToGrid w:val="0"/>
              <w:spacing w:line="276" w:lineRule="auto"/>
              <w:rPr>
                <w:color w:val="0000FF"/>
                <w:lang w:eastAsia="en-US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47988" w:rsidRDefault="00D47988">
            <w:pPr>
              <w:snapToGrid w:val="0"/>
              <w:spacing w:line="276" w:lineRule="auto"/>
              <w:rPr>
                <w:b/>
                <w:color w:val="0000FF"/>
                <w:sz w:val="32"/>
                <w:lang w:eastAsia="en-US"/>
              </w:rPr>
            </w:pPr>
          </w:p>
        </w:tc>
        <w:tc>
          <w:tcPr>
            <w:tcW w:w="20" w:type="dxa"/>
          </w:tcPr>
          <w:p w:rsidR="00D47988" w:rsidRDefault="00D47988">
            <w:pPr>
              <w:snapToGrid w:val="0"/>
              <w:spacing w:line="276" w:lineRule="auto"/>
              <w:rPr>
                <w:b/>
                <w:color w:val="0000FF"/>
                <w:sz w:val="32"/>
                <w:lang w:eastAsia="en-US"/>
              </w:rPr>
            </w:pPr>
          </w:p>
        </w:tc>
      </w:tr>
    </w:tbl>
    <w:p w:rsidR="00D47988" w:rsidRDefault="00D47988" w:rsidP="00D47988">
      <w:pPr>
        <w:jc w:val="center"/>
        <w:rPr>
          <w:sz w:val="28"/>
          <w:szCs w:val="28"/>
        </w:rPr>
      </w:pPr>
    </w:p>
    <w:p w:rsidR="00D47988" w:rsidRDefault="00D47988" w:rsidP="00D47988">
      <w:pPr>
        <w:jc w:val="center"/>
        <w:rPr>
          <w:sz w:val="28"/>
          <w:szCs w:val="28"/>
        </w:rPr>
      </w:pPr>
    </w:p>
    <w:p w:rsidR="00D47988" w:rsidRDefault="00D47988" w:rsidP="00D47988">
      <w:pPr>
        <w:jc w:val="center"/>
        <w:rPr>
          <w:sz w:val="28"/>
          <w:szCs w:val="28"/>
        </w:rPr>
      </w:pPr>
      <w:r>
        <w:rPr>
          <w:sz w:val="28"/>
          <w:szCs w:val="28"/>
        </w:rPr>
        <w:t>17 января 2020 г.  № 5</w:t>
      </w:r>
    </w:p>
    <w:p w:rsidR="00D47988" w:rsidRDefault="00D47988" w:rsidP="00D47988">
      <w:pPr>
        <w:rPr>
          <w:rFonts w:eastAsia="Cambria"/>
          <w:sz w:val="28"/>
          <w:szCs w:val="28"/>
          <w:lang w:eastAsia="en-US"/>
        </w:rPr>
      </w:pPr>
    </w:p>
    <w:p w:rsidR="00D47988" w:rsidRDefault="00D47988" w:rsidP="00D47988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присвоении адреса</w:t>
      </w:r>
    </w:p>
    <w:p w:rsidR="00D47988" w:rsidRDefault="00D47988" w:rsidP="00D47988">
      <w:pPr>
        <w:jc w:val="center"/>
        <w:rPr>
          <w:b/>
          <w:sz w:val="28"/>
          <w:szCs w:val="28"/>
        </w:rPr>
      </w:pPr>
    </w:p>
    <w:p w:rsidR="00D47988" w:rsidRPr="00D47988" w:rsidRDefault="00D47988" w:rsidP="00D47988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r w:rsidRPr="00D47988"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 и на основании ст.35 Устава Зеленогорского сельского поселения, Постановлением Правительства РФ от 19.11.2014 № 1221 «Об утверждении Правил присвоения, изменения и аннулирования адресов», Постановлением администрации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администрация муниципального образования «Зеленогорское сельское поселение» ПОСТАНОВЛЯЕТ:</w:t>
      </w:r>
    </w:p>
    <w:p w:rsidR="00D47988" w:rsidRDefault="00D47988" w:rsidP="00D47988">
      <w:pPr>
        <w:ind w:firstLine="708"/>
        <w:jc w:val="both"/>
        <w:rPr>
          <w:rFonts w:eastAsia="Cambria"/>
          <w:sz w:val="28"/>
          <w:szCs w:val="28"/>
          <w:lang w:eastAsia="en-US"/>
        </w:rPr>
      </w:pPr>
    </w:p>
    <w:p w:rsidR="00D47988" w:rsidRDefault="00D47988" w:rsidP="00D479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Зданию,  общей площадью 54,5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12:13:0510101:618, расположенному по адресу: Республика Марий Эл, Моркинский район, поселок Зеленогорск, улица Советская  присвоить почтовый адрес:</w:t>
      </w:r>
      <w:r w:rsidR="00CD5A5C">
        <w:rPr>
          <w:sz w:val="28"/>
          <w:szCs w:val="28"/>
        </w:rPr>
        <w:t>425143,</w:t>
      </w:r>
      <w:r w:rsidR="00CD5A5C">
        <w:rPr>
          <w:rFonts w:eastAsia="Calibri"/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оссийская Федерация,</w:t>
      </w:r>
      <w:r>
        <w:rPr>
          <w:sz w:val="28"/>
          <w:szCs w:val="28"/>
        </w:rPr>
        <w:t xml:space="preserve"> Республика Марий Эл, Моркинский муниципальный район, Зеленогорское сельское поселение, поселок Зеленогорск, ул. Советская, д.103 «а».</w:t>
      </w:r>
    </w:p>
    <w:p w:rsidR="00D47988" w:rsidRDefault="00D47988" w:rsidP="00D4798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7988">
        <w:rPr>
          <w:sz w:val="28"/>
          <w:szCs w:val="28"/>
        </w:rPr>
        <w:t>Признать утратившим силу Постановление администрации муниципального образования «Зеленогорское сельское по</w:t>
      </w:r>
      <w:r>
        <w:rPr>
          <w:sz w:val="28"/>
          <w:szCs w:val="28"/>
        </w:rPr>
        <w:t>селение» от 16.12.2019 года № 56</w:t>
      </w:r>
      <w:r w:rsidRPr="00D47988">
        <w:rPr>
          <w:sz w:val="28"/>
          <w:szCs w:val="28"/>
        </w:rPr>
        <w:t xml:space="preserve"> «О присвоении </w:t>
      </w:r>
      <w:r>
        <w:rPr>
          <w:sz w:val="28"/>
          <w:szCs w:val="28"/>
        </w:rPr>
        <w:t xml:space="preserve">почтового </w:t>
      </w:r>
      <w:r w:rsidRPr="00D47988">
        <w:rPr>
          <w:sz w:val="28"/>
          <w:szCs w:val="28"/>
        </w:rPr>
        <w:t xml:space="preserve">адреса </w:t>
      </w:r>
      <w:r>
        <w:rPr>
          <w:sz w:val="28"/>
          <w:szCs w:val="28"/>
        </w:rPr>
        <w:t>жилому дому</w:t>
      </w:r>
      <w:r w:rsidRPr="00D47988">
        <w:rPr>
          <w:sz w:val="28"/>
          <w:szCs w:val="28"/>
        </w:rPr>
        <w:t xml:space="preserve">». </w:t>
      </w:r>
    </w:p>
    <w:p w:rsidR="00D47988" w:rsidRDefault="00D47988" w:rsidP="00D47988">
      <w:pPr>
        <w:tabs>
          <w:tab w:val="left" w:pos="72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3</w:t>
      </w:r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постановления оставляю за собой.</w:t>
      </w:r>
    </w:p>
    <w:p w:rsidR="00D47988" w:rsidRDefault="00D47988" w:rsidP="00D4798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bookmarkStart w:id="0" w:name="_GoBack"/>
      <w:bookmarkEnd w:id="0"/>
    </w:p>
    <w:p w:rsidR="00D47988" w:rsidRDefault="00D47988" w:rsidP="00D47988">
      <w:pPr>
        <w:tabs>
          <w:tab w:val="left" w:pos="979"/>
        </w:tabs>
        <w:autoSpaceDE w:val="0"/>
        <w:autoSpaceDN w:val="0"/>
        <w:adjustRightInd w:val="0"/>
        <w:spacing w:line="322" w:lineRule="exact"/>
        <w:jc w:val="both"/>
        <w:rPr>
          <w:rFonts w:eastAsia="Calibri"/>
          <w:sz w:val="28"/>
          <w:szCs w:val="28"/>
        </w:rPr>
      </w:pPr>
    </w:p>
    <w:p w:rsidR="00D47988" w:rsidRDefault="00D47988" w:rsidP="00D47988">
      <w:pPr>
        <w:tabs>
          <w:tab w:val="left" w:pos="979"/>
        </w:tabs>
        <w:autoSpaceDE w:val="0"/>
        <w:autoSpaceDN w:val="0"/>
        <w:adjustRightInd w:val="0"/>
        <w:spacing w:line="322" w:lineRule="exact"/>
        <w:jc w:val="both"/>
        <w:rPr>
          <w:rFonts w:eastAsia="Calibri"/>
          <w:sz w:val="28"/>
          <w:szCs w:val="28"/>
        </w:rPr>
      </w:pPr>
    </w:p>
    <w:p w:rsidR="00D47988" w:rsidRDefault="00D47988" w:rsidP="00D47988">
      <w:pPr>
        <w:tabs>
          <w:tab w:val="left" w:pos="979"/>
        </w:tabs>
        <w:autoSpaceDE w:val="0"/>
        <w:autoSpaceDN w:val="0"/>
        <w:adjustRightInd w:val="0"/>
        <w:spacing w:line="322" w:lineRule="exact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Глава администрации МО</w:t>
      </w:r>
    </w:p>
    <w:p w:rsidR="00D47988" w:rsidRDefault="00D47988" w:rsidP="00D4798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«Зеленогорское сельское поселение»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Ю.Н.Антюшин                                                   </w:t>
      </w:r>
    </w:p>
    <w:p w:rsidR="00D47988" w:rsidRDefault="00D47988" w:rsidP="00D47988"/>
    <w:p w:rsidR="00E36171" w:rsidRDefault="00E36171"/>
    <w:sectPr w:rsidR="00E3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F6"/>
    <w:rsid w:val="005549F7"/>
    <w:rsid w:val="007F0BF6"/>
    <w:rsid w:val="00CD5A5C"/>
    <w:rsid w:val="00D47988"/>
    <w:rsid w:val="00E3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7988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47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47988"/>
    <w:pPr>
      <w:suppressLineNumbers/>
      <w:suppressAutoHyphens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479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9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2020-01-16T21:00:00+00:00</_x0414__x0430__x0442__x0430__x0020__x0434__x043e__x043a__x0443__x043c__x0435__x043d__x0442__x0430_>
    <_x2116__x0020__x0434__x043e__x043a__x0443__x043c__x0435__x043d__x0442__x0430_ xmlns="10a252c9-3a6a-4dfb-bb66-644ab572be97">5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XXJ7TYMEEKJ2-4230-349</_dlc_DocId>
    <_dlc_DocIdUrl xmlns="57504d04-691e-4fc4-8f09-4f19fdbe90f6">
      <Url>https://vip.gov.mari.ru/morki/zelenogorsk/_layouts/DocIdRedir.aspx?ID=XXJ7TYMEEKJ2-4230-349</Url>
      <Description>XXJ7TYMEEKJ2-4230-349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4448AF0-E06A-4CEE-8080-F1AC6EE0404E}"/>
</file>

<file path=customXml/itemProps2.xml><?xml version="1.0" encoding="utf-8"?>
<ds:datastoreItem xmlns:ds="http://schemas.openxmlformats.org/officeDocument/2006/customXml" ds:itemID="{720C7EB1-A64B-45DD-B7BA-4140B6F94E6F}"/>
</file>

<file path=customXml/itemProps3.xml><?xml version="1.0" encoding="utf-8"?>
<ds:datastoreItem xmlns:ds="http://schemas.openxmlformats.org/officeDocument/2006/customXml" ds:itemID="{2446C6EA-88DC-499C-8711-A14FE7F3271D}"/>
</file>

<file path=customXml/itemProps4.xml><?xml version="1.0" encoding="utf-8"?>
<ds:datastoreItem xmlns:ds="http://schemas.openxmlformats.org/officeDocument/2006/customXml" ds:itemID="{88F546E0-5686-4DEF-BD46-348AAB2951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 от 17.01.2020</dc:title>
  <dc:subject/>
  <dc:creator>Пользователь</dc:creator>
  <cp:keywords/>
  <dc:description/>
  <cp:lastModifiedBy>Пользователь</cp:lastModifiedBy>
  <cp:revision>4</cp:revision>
  <cp:lastPrinted>2020-01-28T06:49:00Z</cp:lastPrinted>
  <dcterms:created xsi:type="dcterms:W3CDTF">2020-01-17T07:45:00Z</dcterms:created>
  <dcterms:modified xsi:type="dcterms:W3CDTF">2020-01-28T06:50:00Z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9a21b051-cdcf-47fd-a578-8345bfc2b4b5</vt:lpwstr>
  </property>
</Properties>
</file>