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02"/>
        <w:tblW w:w="9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4491"/>
      </w:tblGrid>
      <w:tr w:rsidR="00962986" w:rsidRPr="005A6B69" w:rsidTr="007631EC">
        <w:trPr>
          <w:trHeight w:val="1615"/>
        </w:trPr>
        <w:tc>
          <w:tcPr>
            <w:tcW w:w="4291" w:type="dxa"/>
            <w:hideMark/>
          </w:tcPr>
          <w:p w:rsidR="00962986" w:rsidRPr="005A6B69" w:rsidRDefault="00962986" w:rsidP="007631EC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>МАРИЙ ЭЛ РЕСПУБЛИКЫСЕ</w:t>
            </w:r>
          </w:p>
          <w:p w:rsidR="00962986" w:rsidRPr="005A6B69" w:rsidRDefault="00962986" w:rsidP="007631EC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>МОРКО МУНИЦИПАЛ РАЙОНЫН</w:t>
            </w:r>
          </w:p>
          <w:p w:rsidR="00962986" w:rsidRPr="005A6B69" w:rsidRDefault="00962986" w:rsidP="007631EC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>ЗЕЛЕНОГОРСК ЯЛ КУНДЕМ</w:t>
            </w:r>
          </w:p>
          <w:p w:rsidR="00962986" w:rsidRPr="005A6B69" w:rsidRDefault="00962986" w:rsidP="00962986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 xml:space="preserve">АДМИНИСТРАЦИЙЖЕ </w:t>
            </w:r>
          </w:p>
        </w:tc>
        <w:tc>
          <w:tcPr>
            <w:tcW w:w="1206" w:type="dxa"/>
            <w:hideMark/>
          </w:tcPr>
          <w:p w:rsidR="00962986" w:rsidRPr="005A6B69" w:rsidRDefault="00962986" w:rsidP="007631EC">
            <w:pPr>
              <w:spacing w:after="0"/>
              <w:jc w:val="center"/>
              <w:rPr>
                <w:b/>
                <w:color w:val="0000FF"/>
                <w:szCs w:val="24"/>
                <w:lang w:eastAsia="en-US"/>
              </w:rPr>
            </w:pPr>
            <w:r>
              <w:rPr>
                <w:noProof/>
                <w:color w:val="0000FF"/>
                <w:szCs w:val="24"/>
              </w:rPr>
              <w:drawing>
                <wp:inline distT="0" distB="0" distL="0" distR="0" wp14:anchorId="0F32860E" wp14:editId="204D7DB6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hideMark/>
          </w:tcPr>
          <w:p w:rsidR="00962986" w:rsidRPr="005A6B69" w:rsidRDefault="00962986" w:rsidP="007631EC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  <w:lang w:eastAsia="en-US"/>
              </w:rPr>
              <w:t xml:space="preserve"> </w:t>
            </w:r>
            <w:r w:rsidRPr="005A6B69">
              <w:rPr>
                <w:b/>
                <w:color w:val="0000FF"/>
                <w:szCs w:val="24"/>
              </w:rPr>
              <w:t xml:space="preserve"> ЗЕЛЕНГОРСКАЯ СЕЛЬСКАЯ АДМИНИСТРАЦИЯ МОРКИНСКОГО МУНИЦИПАЛЬНОГО РАЙОНА РЕСПУБЛИКИ МАРИЙ ЭЛ</w:t>
            </w:r>
          </w:p>
          <w:p w:rsidR="00962986" w:rsidRPr="005A6B69" w:rsidRDefault="00962986" w:rsidP="00962986">
            <w:pPr>
              <w:spacing w:after="0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962986" w:rsidRPr="005A6B69" w:rsidRDefault="00962986" w:rsidP="009629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A58D5">
        <w:rPr>
          <w:sz w:val="28"/>
          <w:szCs w:val="28"/>
        </w:rPr>
        <w:t>19</w:t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="002A58D5">
        <w:rPr>
          <w:sz w:val="28"/>
          <w:szCs w:val="28"/>
        </w:rPr>
        <w:t>24 марта</w:t>
      </w:r>
      <w:bookmarkStart w:id="0" w:name="_GoBack"/>
      <w:bookmarkEnd w:id="0"/>
      <w:r w:rsidRPr="005A6B69">
        <w:rPr>
          <w:sz w:val="28"/>
          <w:szCs w:val="28"/>
        </w:rPr>
        <w:t xml:space="preserve"> 2021 года</w:t>
      </w:r>
    </w:p>
    <w:p w:rsidR="00962986" w:rsidRPr="005A6B69" w:rsidRDefault="00962986" w:rsidP="00962986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962986" w:rsidRDefault="00962986" w:rsidP="0096298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A6B69">
        <w:rPr>
          <w:b/>
          <w:bCs/>
          <w:sz w:val="28"/>
          <w:szCs w:val="28"/>
        </w:rPr>
        <w:t>ПОСТАНОВЛЕНИЕ</w:t>
      </w:r>
    </w:p>
    <w:p w:rsidR="00962986" w:rsidRPr="005A6B69" w:rsidRDefault="00962986" w:rsidP="0096298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62986" w:rsidRDefault="00962986" w:rsidP="00962986">
      <w:pPr>
        <w:suppressAutoHyphens/>
        <w:autoSpaceDE w:val="0"/>
        <w:spacing w:after="0" w:line="240" w:lineRule="auto"/>
        <w:jc w:val="center"/>
        <w:rPr>
          <w:b/>
          <w:sz w:val="26"/>
          <w:szCs w:val="26"/>
          <w:lang w:eastAsia="ar-SA"/>
        </w:rPr>
      </w:pPr>
      <w:r w:rsidRPr="00962986">
        <w:rPr>
          <w:b/>
          <w:sz w:val="26"/>
          <w:szCs w:val="26"/>
          <w:lang w:eastAsia="ar-SA"/>
        </w:rPr>
        <w:t xml:space="preserve">О внесении изменений и дополнений в постановление </w:t>
      </w:r>
      <w:r>
        <w:rPr>
          <w:b/>
          <w:sz w:val="26"/>
          <w:szCs w:val="26"/>
          <w:lang w:eastAsia="ar-SA"/>
        </w:rPr>
        <w:t>Зеленогорской</w:t>
      </w:r>
      <w:r w:rsidRPr="00962986">
        <w:rPr>
          <w:b/>
          <w:sz w:val="26"/>
          <w:szCs w:val="26"/>
          <w:lang w:eastAsia="ar-SA"/>
        </w:rPr>
        <w:t xml:space="preserve"> сельской администрации от </w:t>
      </w:r>
      <w:r w:rsidR="00700828">
        <w:rPr>
          <w:b/>
          <w:sz w:val="26"/>
          <w:szCs w:val="26"/>
          <w:lang w:eastAsia="ar-SA"/>
        </w:rPr>
        <w:t>21 января 2013 года № 5</w:t>
      </w:r>
      <w:r w:rsidRPr="00962986">
        <w:rPr>
          <w:b/>
          <w:sz w:val="26"/>
          <w:szCs w:val="26"/>
          <w:lang w:eastAsia="ar-SA"/>
        </w:rPr>
        <w:t xml:space="preserve">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недвижимого имущества» </w:t>
      </w:r>
    </w:p>
    <w:p w:rsidR="007F146C" w:rsidRDefault="007F146C" w:rsidP="00962986">
      <w:pPr>
        <w:suppressAutoHyphens/>
        <w:autoSpaceDE w:val="0"/>
        <w:spacing w:after="0" w:line="240" w:lineRule="auto"/>
        <w:jc w:val="center"/>
        <w:rPr>
          <w:b/>
          <w:sz w:val="26"/>
          <w:szCs w:val="26"/>
          <w:lang w:eastAsia="ar-SA"/>
        </w:rPr>
      </w:pPr>
    </w:p>
    <w:p w:rsidR="007F146C" w:rsidRPr="007F146C" w:rsidRDefault="007F146C" w:rsidP="007F146C">
      <w:pPr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ar-SA"/>
        </w:rPr>
      </w:pPr>
      <w:r w:rsidRPr="007F146C">
        <w:rPr>
          <w:color w:val="000000"/>
          <w:sz w:val="26"/>
          <w:szCs w:val="26"/>
          <w:lang w:eastAsia="ar-SA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 от 27 июля 2010 года № 210-ФЗ «Об организации предоставления государственных и муниципальных услуг», </w:t>
      </w:r>
      <w:r>
        <w:rPr>
          <w:color w:val="000000"/>
          <w:sz w:val="26"/>
          <w:szCs w:val="26"/>
          <w:lang w:eastAsia="ar-SA"/>
        </w:rPr>
        <w:t>Зеленогорская</w:t>
      </w:r>
      <w:r w:rsidRPr="007F146C">
        <w:rPr>
          <w:color w:val="000000"/>
          <w:sz w:val="26"/>
          <w:szCs w:val="26"/>
          <w:lang w:eastAsia="ar-SA"/>
        </w:rPr>
        <w:t xml:space="preserve"> сельская администрация </w:t>
      </w:r>
      <w:r>
        <w:rPr>
          <w:color w:val="000000"/>
          <w:sz w:val="26"/>
          <w:szCs w:val="26"/>
          <w:lang w:eastAsia="ar-SA"/>
        </w:rPr>
        <w:t>Моркинского</w:t>
      </w:r>
      <w:r w:rsidRPr="007F146C">
        <w:rPr>
          <w:color w:val="000000"/>
          <w:sz w:val="26"/>
          <w:szCs w:val="26"/>
          <w:lang w:eastAsia="ar-SA"/>
        </w:rPr>
        <w:t xml:space="preserve"> муниципального района Республики Марий Эл                                </w:t>
      </w:r>
      <w:proofErr w:type="gramStart"/>
      <w:r w:rsidRPr="007F146C">
        <w:rPr>
          <w:color w:val="000000"/>
          <w:sz w:val="26"/>
          <w:szCs w:val="26"/>
          <w:lang w:eastAsia="ar-SA"/>
        </w:rPr>
        <w:t>п</w:t>
      </w:r>
      <w:proofErr w:type="gramEnd"/>
      <w:r w:rsidRPr="007F146C">
        <w:rPr>
          <w:color w:val="000000"/>
          <w:sz w:val="26"/>
          <w:szCs w:val="26"/>
          <w:lang w:eastAsia="ar-SA"/>
        </w:rPr>
        <w:t xml:space="preserve"> о с т а н о в л я е т</w:t>
      </w:r>
      <w:r w:rsidRPr="007F146C">
        <w:rPr>
          <w:sz w:val="26"/>
          <w:szCs w:val="26"/>
          <w:lang w:eastAsia="ar-SA"/>
        </w:rPr>
        <w:t xml:space="preserve">: </w:t>
      </w:r>
    </w:p>
    <w:p w:rsidR="007F146C" w:rsidRPr="007F146C" w:rsidRDefault="007F146C" w:rsidP="007F146C">
      <w:pPr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ar-SA"/>
        </w:rPr>
      </w:pPr>
      <w:r w:rsidRPr="007F146C">
        <w:rPr>
          <w:sz w:val="26"/>
          <w:szCs w:val="26"/>
          <w:lang w:eastAsia="ar-SA"/>
        </w:rPr>
        <w:t xml:space="preserve">1. Внести  в постановление </w:t>
      </w:r>
      <w:r>
        <w:rPr>
          <w:sz w:val="26"/>
          <w:szCs w:val="26"/>
          <w:lang w:eastAsia="ar-SA"/>
        </w:rPr>
        <w:t>Зеленогорской</w:t>
      </w:r>
      <w:r w:rsidRPr="007F146C">
        <w:rPr>
          <w:sz w:val="26"/>
          <w:szCs w:val="26"/>
          <w:lang w:eastAsia="ar-SA"/>
        </w:rPr>
        <w:t xml:space="preserve"> сельской а</w:t>
      </w:r>
      <w:r>
        <w:rPr>
          <w:sz w:val="26"/>
          <w:szCs w:val="26"/>
          <w:lang w:eastAsia="ar-SA"/>
        </w:rPr>
        <w:t>дминистрации  от 21 января 2013 года № 5</w:t>
      </w:r>
      <w:r w:rsidRPr="007F146C">
        <w:rPr>
          <w:sz w:val="26"/>
          <w:szCs w:val="26"/>
          <w:lang w:eastAsia="ar-SA"/>
        </w:rPr>
        <w:t xml:space="preserve">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недвижимого имущества» (далее – постановление) следующие изменения и дополнения:</w:t>
      </w:r>
    </w:p>
    <w:p w:rsidR="007F146C" w:rsidRDefault="007F146C" w:rsidP="007F146C">
      <w:pPr>
        <w:suppressAutoHyphens/>
        <w:autoSpaceDE w:val="0"/>
        <w:spacing w:after="0" w:line="240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1.1. в абзаце 12 пункта 2.2. слова «30 дней» </w:t>
      </w:r>
      <w:proofErr w:type="gramStart"/>
      <w:r>
        <w:rPr>
          <w:sz w:val="26"/>
          <w:szCs w:val="26"/>
          <w:lang w:eastAsia="ar-SA"/>
        </w:rPr>
        <w:t>заменить на слова</w:t>
      </w:r>
      <w:proofErr w:type="gramEnd"/>
      <w:r>
        <w:rPr>
          <w:sz w:val="26"/>
          <w:szCs w:val="26"/>
          <w:lang w:eastAsia="ar-SA"/>
        </w:rPr>
        <w:t xml:space="preserve"> «10 рабочих дней»;</w:t>
      </w:r>
    </w:p>
    <w:p w:rsidR="007F146C" w:rsidRDefault="007F146C" w:rsidP="007F146C">
      <w:pPr>
        <w:suppressAutoHyphens/>
        <w:autoSpaceDE w:val="0"/>
        <w:spacing w:after="0" w:line="240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1.2. пункт 2.3. изложить в новой редакции</w:t>
      </w:r>
    </w:p>
    <w:p w:rsidR="00690F58" w:rsidRDefault="007F146C" w:rsidP="00690F58">
      <w:pPr>
        <w:autoSpaceDE w:val="0"/>
        <w:spacing w:after="0"/>
        <w:ind w:firstLine="5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«2.3. </w:t>
      </w:r>
      <w:r w:rsidRPr="007F146C">
        <w:rPr>
          <w:color w:val="000000"/>
          <w:sz w:val="26"/>
          <w:szCs w:val="26"/>
        </w:rPr>
        <w:t>Перечень документов, необходимых для предоставления муниципальной услуги:</w:t>
      </w:r>
    </w:p>
    <w:p w:rsidR="007F146C" w:rsidRPr="007F146C" w:rsidRDefault="007F146C" w:rsidP="00690F58">
      <w:pPr>
        <w:autoSpaceDE w:val="0"/>
        <w:spacing w:after="0"/>
        <w:ind w:firstLine="540"/>
        <w:jc w:val="both"/>
        <w:rPr>
          <w:sz w:val="26"/>
          <w:szCs w:val="26"/>
          <w:lang w:eastAsia="ar-SA"/>
        </w:rPr>
      </w:pPr>
      <w:r w:rsidRPr="007F146C">
        <w:rPr>
          <w:sz w:val="26"/>
          <w:szCs w:val="26"/>
          <w:lang w:eastAsia="ar-SA"/>
        </w:rPr>
        <w:t xml:space="preserve">а) </w:t>
      </w:r>
      <w:r w:rsidRPr="007F146C">
        <w:rPr>
          <w:color w:val="000000"/>
          <w:sz w:val="26"/>
          <w:szCs w:val="26"/>
        </w:rPr>
        <w:t xml:space="preserve">заявление (форма заявления </w:t>
      </w:r>
      <w:r w:rsidRPr="007F146C">
        <w:rPr>
          <w:rFonts w:eastAsia="Arial"/>
          <w:color w:val="000000"/>
          <w:sz w:val="26"/>
          <w:szCs w:val="26"/>
        </w:rPr>
        <w:t xml:space="preserve"> утверждена приказом Министерства </w:t>
      </w:r>
      <w:r w:rsidRPr="007F146C">
        <w:rPr>
          <w:rFonts w:eastAsia="Arial"/>
          <w:sz w:val="26"/>
          <w:szCs w:val="26"/>
          <w:lang w:eastAsia="ar-SA"/>
        </w:rPr>
        <w:t>финансов Российской Федерации от 11.12.2014 N 146н)</w:t>
      </w:r>
      <w:r w:rsidRPr="007F146C">
        <w:rPr>
          <w:color w:val="000000"/>
          <w:sz w:val="26"/>
          <w:szCs w:val="26"/>
        </w:rPr>
        <w:t>;</w:t>
      </w:r>
    </w:p>
    <w:p w:rsidR="007F146C" w:rsidRPr="007F146C" w:rsidRDefault="007F146C" w:rsidP="00690F58">
      <w:pPr>
        <w:autoSpaceDE w:val="0"/>
        <w:spacing w:after="0" w:line="240" w:lineRule="auto"/>
        <w:ind w:firstLine="540"/>
        <w:jc w:val="both"/>
        <w:rPr>
          <w:sz w:val="26"/>
          <w:szCs w:val="26"/>
          <w:lang w:eastAsia="ar-SA"/>
        </w:rPr>
      </w:pPr>
      <w:r w:rsidRPr="007F146C">
        <w:rPr>
          <w:sz w:val="26"/>
          <w:szCs w:val="26"/>
          <w:lang w:eastAsia="ar-SA"/>
        </w:rPr>
        <w:t xml:space="preserve">б) правоустанавливающие и (или) </w:t>
      </w:r>
      <w:proofErr w:type="spellStart"/>
      <w:r w:rsidRPr="007F146C">
        <w:rPr>
          <w:sz w:val="26"/>
          <w:szCs w:val="26"/>
          <w:lang w:eastAsia="ar-SA"/>
        </w:rPr>
        <w:t>правоудостоверяющие</w:t>
      </w:r>
      <w:proofErr w:type="spellEnd"/>
      <w:r w:rsidRPr="007F146C">
        <w:rPr>
          <w:sz w:val="26"/>
          <w:szCs w:val="26"/>
          <w:lang w:eastAsia="ar-SA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F146C">
          <w:rPr>
            <w:color w:val="0000FF"/>
            <w:sz w:val="26"/>
            <w:szCs w:val="26"/>
            <w:u w:val="single"/>
            <w:lang w:eastAsia="ar-SA"/>
          </w:rPr>
          <w:t>кодексом</w:t>
        </w:r>
      </w:hyperlink>
      <w:r w:rsidRPr="007F146C">
        <w:rPr>
          <w:sz w:val="26"/>
          <w:szCs w:val="26"/>
          <w:lang w:eastAsia="ar-SA"/>
        </w:rPr>
        <w:t xml:space="preserve"> Российской Федерации для </w:t>
      </w:r>
      <w:proofErr w:type="gramStart"/>
      <w:r w:rsidRPr="007F146C">
        <w:rPr>
          <w:sz w:val="26"/>
          <w:szCs w:val="26"/>
          <w:lang w:eastAsia="ar-SA"/>
        </w:rPr>
        <w:t>строительства</w:t>
      </w:r>
      <w:proofErr w:type="gramEnd"/>
      <w:r w:rsidRPr="007F146C">
        <w:rPr>
          <w:sz w:val="26"/>
          <w:szCs w:val="26"/>
          <w:lang w:eastAsia="ar-SA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7F146C">
        <w:rPr>
          <w:sz w:val="26"/>
          <w:szCs w:val="26"/>
          <w:lang w:eastAsia="ar-SA"/>
        </w:rPr>
        <w:t>правоудостоверяющие</w:t>
      </w:r>
      <w:proofErr w:type="spellEnd"/>
      <w:r w:rsidRPr="007F146C">
        <w:rPr>
          <w:sz w:val="26"/>
          <w:szCs w:val="26"/>
          <w:lang w:eastAsia="ar-SA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F146C" w:rsidRPr="007F146C" w:rsidRDefault="007F146C" w:rsidP="007F146C">
      <w:pPr>
        <w:autoSpaceDE w:val="0"/>
        <w:spacing w:after="0" w:line="240" w:lineRule="auto"/>
        <w:ind w:firstLine="540"/>
        <w:jc w:val="both"/>
        <w:rPr>
          <w:sz w:val="26"/>
          <w:szCs w:val="26"/>
          <w:lang w:eastAsia="ar-SA"/>
        </w:rPr>
      </w:pPr>
      <w:r w:rsidRPr="007F146C">
        <w:rPr>
          <w:sz w:val="26"/>
          <w:szCs w:val="26"/>
          <w:lang w:eastAsia="ar-SA"/>
        </w:rPr>
        <w:t>в)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F146C" w:rsidRPr="007F146C" w:rsidRDefault="007F146C" w:rsidP="007F146C">
      <w:pPr>
        <w:autoSpaceDE w:val="0"/>
        <w:spacing w:after="0" w:line="240" w:lineRule="auto"/>
        <w:ind w:firstLine="540"/>
        <w:jc w:val="both"/>
        <w:rPr>
          <w:sz w:val="26"/>
          <w:szCs w:val="26"/>
          <w:lang w:eastAsia="ar-SA"/>
        </w:rPr>
      </w:pPr>
      <w:r w:rsidRPr="007F146C">
        <w:rPr>
          <w:sz w:val="26"/>
          <w:szCs w:val="26"/>
          <w:lang w:eastAsia="ar-SA"/>
        </w:rPr>
        <w:t xml:space="preserve">г)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7" w:history="1">
        <w:r w:rsidRPr="007F146C">
          <w:rPr>
            <w:color w:val="0000FF"/>
            <w:sz w:val="26"/>
            <w:szCs w:val="26"/>
            <w:u w:val="single"/>
            <w:lang w:eastAsia="ar-SA"/>
          </w:rPr>
          <w:t>кодексом</w:t>
        </w:r>
      </w:hyperlink>
      <w:r w:rsidRPr="007F146C">
        <w:rPr>
          <w:sz w:val="26"/>
          <w:szCs w:val="26"/>
          <w:lang w:eastAsia="ar-SA"/>
        </w:rPr>
        <w:t xml:space="preserve"> Российской Федерации для строительства или реконструкции здания (строения), сооружения получение разрешения на </w:t>
      </w:r>
      <w:r w:rsidRPr="007F146C">
        <w:rPr>
          <w:sz w:val="26"/>
          <w:szCs w:val="26"/>
          <w:lang w:eastAsia="ar-SA"/>
        </w:rPr>
        <w:lastRenderedPageBreak/>
        <w:t>строительство не требуется) и (или) при наличии разрешения на ввод объекта адресации в эксплуатацию;</w:t>
      </w:r>
    </w:p>
    <w:p w:rsidR="007F146C" w:rsidRPr="007F146C" w:rsidRDefault="007F146C" w:rsidP="007F146C">
      <w:pPr>
        <w:autoSpaceDE w:val="0"/>
        <w:spacing w:after="0" w:line="240" w:lineRule="auto"/>
        <w:ind w:firstLine="540"/>
        <w:jc w:val="both"/>
        <w:rPr>
          <w:sz w:val="26"/>
          <w:szCs w:val="26"/>
          <w:lang w:eastAsia="ar-SA"/>
        </w:rPr>
      </w:pPr>
      <w:r w:rsidRPr="007F146C">
        <w:rPr>
          <w:sz w:val="26"/>
          <w:szCs w:val="26"/>
          <w:lang w:eastAsia="ar-SA"/>
        </w:rPr>
        <w:t>д)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F146C" w:rsidRPr="007F146C" w:rsidRDefault="007F146C" w:rsidP="007F146C">
      <w:pPr>
        <w:autoSpaceDE w:val="0"/>
        <w:spacing w:after="0" w:line="240" w:lineRule="auto"/>
        <w:ind w:firstLine="540"/>
        <w:jc w:val="both"/>
        <w:rPr>
          <w:sz w:val="26"/>
          <w:szCs w:val="26"/>
          <w:lang w:eastAsia="ar-SA"/>
        </w:rPr>
      </w:pPr>
      <w:r w:rsidRPr="007F146C">
        <w:rPr>
          <w:sz w:val="26"/>
          <w:szCs w:val="26"/>
          <w:lang w:eastAsia="ar-SA"/>
        </w:rPr>
        <w:t>е)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F146C" w:rsidRPr="007F146C" w:rsidRDefault="007F146C" w:rsidP="007F146C">
      <w:pPr>
        <w:autoSpaceDE w:val="0"/>
        <w:spacing w:after="0" w:line="240" w:lineRule="auto"/>
        <w:ind w:firstLine="540"/>
        <w:jc w:val="both"/>
        <w:rPr>
          <w:sz w:val="26"/>
          <w:szCs w:val="26"/>
          <w:lang w:eastAsia="ar-SA"/>
        </w:rPr>
      </w:pPr>
      <w:r w:rsidRPr="007F146C">
        <w:rPr>
          <w:sz w:val="26"/>
          <w:szCs w:val="26"/>
          <w:lang w:eastAsia="ar-SA"/>
        </w:rPr>
        <w:t>ж)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F146C" w:rsidRPr="007F146C" w:rsidRDefault="007F146C" w:rsidP="007F146C">
      <w:pPr>
        <w:autoSpaceDE w:val="0"/>
        <w:spacing w:after="0" w:line="240" w:lineRule="auto"/>
        <w:ind w:firstLine="540"/>
        <w:jc w:val="both"/>
        <w:rPr>
          <w:sz w:val="26"/>
          <w:szCs w:val="26"/>
          <w:lang w:eastAsia="ar-SA"/>
        </w:rPr>
      </w:pPr>
      <w:r w:rsidRPr="007F146C">
        <w:rPr>
          <w:sz w:val="26"/>
          <w:szCs w:val="26"/>
          <w:lang w:eastAsia="ar-SA"/>
        </w:rPr>
        <w:t>з)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F146C" w:rsidRPr="007F146C" w:rsidRDefault="007F146C" w:rsidP="007F146C">
      <w:pPr>
        <w:autoSpaceDE w:val="0"/>
        <w:spacing w:after="0" w:line="240" w:lineRule="auto"/>
        <w:ind w:firstLine="540"/>
        <w:jc w:val="both"/>
        <w:rPr>
          <w:sz w:val="26"/>
          <w:szCs w:val="26"/>
          <w:lang w:eastAsia="ar-SA"/>
        </w:rPr>
      </w:pPr>
      <w:r w:rsidRPr="007F146C">
        <w:rPr>
          <w:sz w:val="26"/>
          <w:szCs w:val="26"/>
          <w:lang w:eastAsia="ar-SA"/>
        </w:rPr>
        <w:t>и)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7F146C" w:rsidRPr="00962986" w:rsidRDefault="007F146C" w:rsidP="007F146C">
      <w:pPr>
        <w:suppressAutoHyphens/>
        <w:autoSpaceDE w:val="0"/>
        <w:spacing w:after="0" w:line="240" w:lineRule="auto"/>
        <w:jc w:val="both"/>
        <w:rPr>
          <w:sz w:val="26"/>
          <w:szCs w:val="26"/>
          <w:lang w:eastAsia="ar-SA"/>
        </w:rPr>
      </w:pPr>
      <w:r w:rsidRPr="007F146C">
        <w:rPr>
          <w:sz w:val="26"/>
          <w:szCs w:val="26"/>
          <w:lang w:eastAsia="ar-SA"/>
        </w:rPr>
        <w:t>к)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  <w:proofErr w:type="gramStart"/>
      <w:r w:rsidRPr="007F146C">
        <w:rPr>
          <w:sz w:val="26"/>
          <w:szCs w:val="26"/>
          <w:lang w:eastAsia="ar-SA"/>
        </w:rPr>
        <w:t>.»</w:t>
      </w:r>
      <w:proofErr w:type="gramEnd"/>
      <w:r w:rsidRPr="007F146C">
        <w:rPr>
          <w:sz w:val="26"/>
          <w:szCs w:val="26"/>
          <w:lang w:eastAsia="ar-SA"/>
        </w:rPr>
        <w:t>;</w:t>
      </w:r>
    </w:p>
    <w:p w:rsidR="003E4376" w:rsidRPr="00690F58" w:rsidRDefault="00690F58" w:rsidP="00690F58">
      <w:pPr>
        <w:spacing w:after="0" w:line="240" w:lineRule="auto"/>
        <w:rPr>
          <w:sz w:val="28"/>
          <w:szCs w:val="28"/>
        </w:rPr>
      </w:pPr>
      <w:r>
        <w:tab/>
      </w:r>
      <w:r w:rsidRPr="00690F58">
        <w:rPr>
          <w:sz w:val="28"/>
          <w:szCs w:val="28"/>
        </w:rPr>
        <w:t>1.3. дополнить административный регламент подпунктами</w:t>
      </w:r>
      <w:r w:rsidR="00FB3DB6">
        <w:rPr>
          <w:sz w:val="28"/>
          <w:szCs w:val="28"/>
        </w:rPr>
        <w:t xml:space="preserve"> 2.3.1., 2.3.2, 2.3.3.</w:t>
      </w:r>
      <w:r w:rsidRPr="00690F58">
        <w:rPr>
          <w:sz w:val="28"/>
          <w:szCs w:val="28"/>
        </w:rPr>
        <w:t>:</w:t>
      </w:r>
    </w:p>
    <w:p w:rsidR="00690F58" w:rsidRPr="00690F58" w:rsidRDefault="00690F58" w:rsidP="00690F58">
      <w:pPr>
        <w:autoSpaceDE w:val="0"/>
        <w:spacing w:after="0" w:line="240" w:lineRule="auto"/>
        <w:ind w:firstLine="567"/>
        <w:jc w:val="both"/>
        <w:rPr>
          <w:color w:val="000000"/>
          <w:sz w:val="26"/>
          <w:szCs w:val="26"/>
          <w:lang w:eastAsia="ar-SA"/>
        </w:rPr>
      </w:pPr>
      <w:r w:rsidRPr="00690F58">
        <w:rPr>
          <w:sz w:val="26"/>
          <w:szCs w:val="26"/>
        </w:rPr>
        <w:t xml:space="preserve">«2.3.1. </w:t>
      </w:r>
      <w:proofErr w:type="gramStart"/>
      <w:r w:rsidRPr="00690F58">
        <w:rPr>
          <w:sz w:val="26"/>
          <w:szCs w:val="26"/>
          <w:lang w:eastAsia="ar-SA"/>
        </w:rPr>
        <w:t>Документы, указанные в</w:t>
      </w:r>
      <w:r w:rsidRPr="00690F58">
        <w:rPr>
          <w:color w:val="000000"/>
          <w:sz w:val="26"/>
          <w:szCs w:val="26"/>
          <w:lang w:eastAsia="ar-SA"/>
        </w:rPr>
        <w:t xml:space="preserve"> </w:t>
      </w:r>
      <w:hyperlink r:id="rId8" w:history="1">
        <w:r w:rsidRPr="00690F58">
          <w:rPr>
            <w:color w:val="000000"/>
            <w:sz w:val="26"/>
            <w:szCs w:val="26"/>
            <w:lang w:eastAsia="ar-SA"/>
          </w:rPr>
          <w:t>позициях "в"</w:t>
        </w:r>
      </w:hyperlink>
      <w:r w:rsidRPr="00690F58">
        <w:rPr>
          <w:color w:val="000000"/>
          <w:sz w:val="26"/>
          <w:szCs w:val="26"/>
          <w:lang w:eastAsia="ar-SA"/>
        </w:rPr>
        <w:t xml:space="preserve">, </w:t>
      </w:r>
      <w:hyperlink r:id="rId9" w:history="1">
        <w:r w:rsidRPr="00690F58">
          <w:rPr>
            <w:color w:val="000000"/>
            <w:sz w:val="26"/>
            <w:szCs w:val="26"/>
            <w:lang w:eastAsia="ar-SA"/>
          </w:rPr>
          <w:t>"е"</w:t>
        </w:r>
      </w:hyperlink>
      <w:r w:rsidRPr="00690F58">
        <w:rPr>
          <w:color w:val="000000"/>
          <w:sz w:val="26"/>
          <w:szCs w:val="26"/>
          <w:lang w:eastAsia="ar-SA"/>
        </w:rPr>
        <w:t xml:space="preserve">, </w:t>
      </w:r>
      <w:hyperlink r:id="rId10" w:history="1">
        <w:r w:rsidRPr="00690F58">
          <w:rPr>
            <w:color w:val="000000"/>
            <w:sz w:val="26"/>
            <w:szCs w:val="26"/>
            <w:lang w:eastAsia="ar-SA"/>
          </w:rPr>
          <w:t>"и"</w:t>
        </w:r>
      </w:hyperlink>
      <w:r w:rsidRPr="00690F58">
        <w:rPr>
          <w:color w:val="000000"/>
          <w:sz w:val="26"/>
          <w:szCs w:val="26"/>
          <w:lang w:eastAsia="ar-SA"/>
        </w:rPr>
        <w:t xml:space="preserve"> и </w:t>
      </w:r>
      <w:hyperlink r:id="rId11" w:history="1">
        <w:r w:rsidR="00FB3DB6">
          <w:rPr>
            <w:color w:val="000000"/>
            <w:sz w:val="26"/>
            <w:szCs w:val="26"/>
            <w:lang w:eastAsia="ar-SA"/>
          </w:rPr>
          <w:t>"к" подпункта 2.3</w:t>
        </w:r>
        <w:r w:rsidRPr="00690F58">
          <w:rPr>
            <w:color w:val="000000"/>
            <w:sz w:val="26"/>
            <w:szCs w:val="26"/>
            <w:lang w:eastAsia="ar-SA"/>
          </w:rPr>
          <w:t>.1</w:t>
        </w:r>
      </w:hyperlink>
      <w:r w:rsidRPr="00690F58">
        <w:rPr>
          <w:color w:val="000000"/>
          <w:sz w:val="26"/>
          <w:szCs w:val="26"/>
          <w:lang w:eastAsia="ar-SA"/>
        </w:rPr>
        <w:t xml:space="preserve">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Администрации.»;</w:t>
      </w:r>
      <w:proofErr w:type="gramEnd"/>
    </w:p>
    <w:p w:rsidR="00690F58" w:rsidRPr="00690F58" w:rsidRDefault="00690F58" w:rsidP="00FB3DB6">
      <w:pPr>
        <w:autoSpaceDE w:val="0"/>
        <w:spacing w:after="0" w:line="240" w:lineRule="auto"/>
        <w:ind w:firstLine="709"/>
        <w:jc w:val="both"/>
        <w:rPr>
          <w:color w:val="000000"/>
          <w:sz w:val="26"/>
          <w:szCs w:val="26"/>
          <w:lang w:eastAsia="ar-SA"/>
        </w:rPr>
      </w:pPr>
      <w:r w:rsidRPr="00690F58">
        <w:rPr>
          <w:sz w:val="26"/>
          <w:szCs w:val="26"/>
        </w:rPr>
        <w:t xml:space="preserve">«2.3.2. </w:t>
      </w:r>
      <w:r w:rsidRPr="00690F58">
        <w:rPr>
          <w:rFonts w:eastAsia="Arial"/>
          <w:color w:val="000000"/>
          <w:sz w:val="26"/>
          <w:szCs w:val="26"/>
          <w:lang w:eastAsia="ar-SA"/>
        </w:rPr>
        <w:t>Заявители</w:t>
      </w:r>
      <w:r w:rsidRPr="00690F58">
        <w:rPr>
          <w:color w:val="000000"/>
          <w:sz w:val="26"/>
          <w:szCs w:val="26"/>
          <w:lang w:eastAsia="ar-SA"/>
        </w:rPr>
        <w:t xml:space="preserve"> (представители заявителя) при подаче заявления вправе приложить к нему документы, указанные в </w:t>
      </w:r>
      <w:hyperlink r:id="rId12" w:history="1">
        <w:r w:rsidRPr="00690F58">
          <w:rPr>
            <w:color w:val="000000"/>
            <w:sz w:val="26"/>
            <w:szCs w:val="26"/>
            <w:lang w:eastAsia="ar-SA"/>
          </w:rPr>
          <w:t>позициях "б",</w:t>
        </w:r>
      </w:hyperlink>
      <w:r w:rsidRPr="00690F58">
        <w:rPr>
          <w:color w:val="000000"/>
          <w:sz w:val="26"/>
          <w:szCs w:val="26"/>
          <w:lang w:eastAsia="ar-SA"/>
        </w:rPr>
        <w:t xml:space="preserve"> </w:t>
      </w:r>
      <w:hyperlink r:id="rId13" w:history="1">
        <w:r w:rsidRPr="00690F58">
          <w:rPr>
            <w:color w:val="000000"/>
            <w:sz w:val="26"/>
            <w:szCs w:val="26"/>
            <w:lang w:eastAsia="ar-SA"/>
          </w:rPr>
          <w:t>"г"</w:t>
        </w:r>
      </w:hyperlink>
      <w:r w:rsidRPr="00690F58">
        <w:rPr>
          <w:color w:val="000000"/>
          <w:sz w:val="26"/>
          <w:szCs w:val="26"/>
          <w:lang w:eastAsia="ar-SA"/>
        </w:rPr>
        <w:t xml:space="preserve">, </w:t>
      </w:r>
      <w:hyperlink r:id="rId14" w:history="1">
        <w:r w:rsidRPr="00690F58">
          <w:rPr>
            <w:color w:val="000000"/>
            <w:sz w:val="26"/>
            <w:szCs w:val="26"/>
            <w:lang w:eastAsia="ar-SA"/>
          </w:rPr>
          <w:t>"д"</w:t>
        </w:r>
      </w:hyperlink>
      <w:r w:rsidRPr="00690F58">
        <w:rPr>
          <w:color w:val="000000"/>
          <w:sz w:val="26"/>
          <w:szCs w:val="26"/>
          <w:lang w:eastAsia="ar-SA"/>
        </w:rPr>
        <w:t xml:space="preserve">, </w:t>
      </w:r>
      <w:hyperlink r:id="rId15" w:history="1">
        <w:r w:rsidRPr="00690F58">
          <w:rPr>
            <w:color w:val="000000"/>
            <w:sz w:val="26"/>
            <w:szCs w:val="26"/>
            <w:lang w:eastAsia="ar-SA"/>
          </w:rPr>
          <w:t>"ж"</w:t>
        </w:r>
      </w:hyperlink>
      <w:r w:rsidRPr="00690F58">
        <w:rPr>
          <w:color w:val="000000"/>
          <w:sz w:val="26"/>
          <w:szCs w:val="26"/>
          <w:lang w:eastAsia="ar-SA"/>
        </w:rPr>
        <w:t xml:space="preserve"> и </w:t>
      </w:r>
      <w:hyperlink r:id="rId16" w:history="1">
        <w:r w:rsidRPr="00690F58">
          <w:rPr>
            <w:color w:val="000000"/>
            <w:sz w:val="26"/>
            <w:szCs w:val="26"/>
            <w:lang w:eastAsia="ar-SA"/>
          </w:rPr>
          <w:t xml:space="preserve">"з" </w:t>
        </w:r>
      </w:hyperlink>
      <w:proofErr w:type="spellStart"/>
      <w:r w:rsidRPr="00690F58">
        <w:rPr>
          <w:color w:val="000000"/>
          <w:sz w:val="26"/>
          <w:szCs w:val="26"/>
          <w:lang w:eastAsia="ar-SA"/>
        </w:rPr>
        <w:t>п.п</w:t>
      </w:r>
      <w:proofErr w:type="spellEnd"/>
      <w:r w:rsidRPr="00690F58">
        <w:rPr>
          <w:color w:val="000000"/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2.3</w:t>
      </w:r>
      <w:r w:rsidRPr="00690F58">
        <w:rPr>
          <w:sz w:val="26"/>
          <w:szCs w:val="26"/>
          <w:lang w:eastAsia="ar-SA"/>
        </w:rPr>
        <w:t>.1.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Pr="00690F58">
        <w:rPr>
          <w:sz w:val="26"/>
          <w:szCs w:val="26"/>
          <w:lang w:eastAsia="ar-SA"/>
        </w:rPr>
        <w:t>.»;</w:t>
      </w:r>
      <w:proofErr w:type="gramEnd"/>
    </w:p>
    <w:p w:rsidR="00FB3DB6" w:rsidRDefault="00FB3DB6" w:rsidP="00FB3DB6">
      <w:pPr>
        <w:autoSpaceDE w:val="0"/>
        <w:spacing w:after="0" w:line="240" w:lineRule="auto"/>
        <w:ind w:firstLine="709"/>
        <w:jc w:val="both"/>
        <w:rPr>
          <w:color w:val="000000"/>
          <w:sz w:val="26"/>
          <w:szCs w:val="26"/>
          <w:lang w:eastAsia="ar-SA"/>
        </w:rPr>
      </w:pPr>
      <w:r w:rsidRPr="00FB3DB6">
        <w:rPr>
          <w:rFonts w:eastAsia="Arial"/>
          <w:color w:val="000000"/>
          <w:sz w:val="26"/>
          <w:szCs w:val="26"/>
          <w:lang w:eastAsia="ar-SA"/>
        </w:rPr>
        <w:t>«</w:t>
      </w:r>
      <w:r>
        <w:rPr>
          <w:rFonts w:eastAsia="Arial"/>
          <w:color w:val="000000"/>
          <w:sz w:val="26"/>
          <w:szCs w:val="26"/>
          <w:lang w:eastAsia="ar-SA"/>
        </w:rPr>
        <w:t xml:space="preserve">2.3.3. </w:t>
      </w:r>
      <w:r w:rsidRPr="00FB3DB6">
        <w:rPr>
          <w:rFonts w:eastAsia="Arial"/>
          <w:color w:val="000000"/>
          <w:sz w:val="26"/>
          <w:szCs w:val="26"/>
          <w:lang w:eastAsia="ar-SA"/>
        </w:rPr>
        <w:t>Документы,</w:t>
      </w:r>
      <w:r w:rsidRPr="00FB3DB6">
        <w:rPr>
          <w:color w:val="000000"/>
          <w:sz w:val="26"/>
          <w:szCs w:val="26"/>
          <w:lang w:eastAsia="ar-SA"/>
        </w:rPr>
        <w:t xml:space="preserve"> указанные в </w:t>
      </w:r>
      <w:hyperlink r:id="rId17" w:history="1">
        <w:r w:rsidRPr="00FB3DB6">
          <w:rPr>
            <w:color w:val="000000"/>
            <w:sz w:val="26"/>
            <w:szCs w:val="26"/>
            <w:lang w:eastAsia="ar-SA"/>
          </w:rPr>
          <w:t>позициях "б",</w:t>
        </w:r>
      </w:hyperlink>
      <w:r w:rsidRPr="00FB3DB6">
        <w:rPr>
          <w:color w:val="000000"/>
          <w:sz w:val="26"/>
          <w:szCs w:val="26"/>
          <w:lang w:eastAsia="ar-SA"/>
        </w:rPr>
        <w:t xml:space="preserve"> </w:t>
      </w:r>
      <w:hyperlink r:id="rId18" w:history="1">
        <w:r w:rsidRPr="00FB3DB6">
          <w:rPr>
            <w:color w:val="000000"/>
            <w:sz w:val="26"/>
            <w:szCs w:val="26"/>
            <w:lang w:eastAsia="ar-SA"/>
          </w:rPr>
          <w:t>"г"</w:t>
        </w:r>
      </w:hyperlink>
      <w:r w:rsidRPr="00FB3DB6">
        <w:rPr>
          <w:color w:val="000000"/>
          <w:sz w:val="26"/>
          <w:szCs w:val="26"/>
          <w:lang w:eastAsia="ar-SA"/>
        </w:rPr>
        <w:t xml:space="preserve">, </w:t>
      </w:r>
      <w:hyperlink r:id="rId19" w:history="1">
        <w:r w:rsidRPr="00FB3DB6">
          <w:rPr>
            <w:color w:val="000000"/>
            <w:sz w:val="26"/>
            <w:szCs w:val="26"/>
            <w:lang w:eastAsia="ar-SA"/>
          </w:rPr>
          <w:t>"д"</w:t>
        </w:r>
      </w:hyperlink>
      <w:r w:rsidRPr="00FB3DB6">
        <w:rPr>
          <w:color w:val="000000"/>
          <w:sz w:val="26"/>
          <w:szCs w:val="26"/>
          <w:lang w:eastAsia="ar-SA"/>
        </w:rPr>
        <w:t xml:space="preserve">, </w:t>
      </w:r>
      <w:hyperlink r:id="rId20" w:history="1">
        <w:r w:rsidRPr="00FB3DB6">
          <w:rPr>
            <w:color w:val="000000"/>
            <w:sz w:val="26"/>
            <w:szCs w:val="26"/>
            <w:lang w:eastAsia="ar-SA"/>
          </w:rPr>
          <w:t>"ж"</w:t>
        </w:r>
      </w:hyperlink>
      <w:r w:rsidRPr="00FB3DB6">
        <w:rPr>
          <w:color w:val="000000"/>
          <w:sz w:val="26"/>
          <w:szCs w:val="26"/>
          <w:lang w:eastAsia="ar-SA"/>
        </w:rPr>
        <w:t xml:space="preserve"> и </w:t>
      </w:r>
      <w:hyperlink r:id="rId21" w:history="1">
        <w:r w:rsidRPr="00FB3DB6">
          <w:rPr>
            <w:color w:val="000000"/>
            <w:sz w:val="26"/>
            <w:szCs w:val="26"/>
            <w:lang w:eastAsia="ar-SA"/>
          </w:rPr>
          <w:t xml:space="preserve">"з" </w:t>
        </w:r>
      </w:hyperlink>
      <w:proofErr w:type="spellStart"/>
      <w:r>
        <w:rPr>
          <w:color w:val="000000"/>
          <w:sz w:val="26"/>
          <w:szCs w:val="26"/>
          <w:lang w:eastAsia="ar-SA"/>
        </w:rPr>
        <w:t>п.п</w:t>
      </w:r>
      <w:proofErr w:type="spellEnd"/>
      <w:r>
        <w:rPr>
          <w:color w:val="000000"/>
          <w:sz w:val="26"/>
          <w:szCs w:val="26"/>
          <w:lang w:eastAsia="ar-SA"/>
        </w:rPr>
        <w:t>. 2.3</w:t>
      </w:r>
      <w:r w:rsidRPr="00FB3DB6">
        <w:rPr>
          <w:color w:val="000000"/>
          <w:sz w:val="26"/>
          <w:szCs w:val="26"/>
          <w:lang w:eastAsia="ar-SA"/>
        </w:rPr>
        <w:t xml:space="preserve">.1. настоящего Административного регламента, представляемые в Администрацию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22" w:history="1">
        <w:r w:rsidRPr="00FB3DB6">
          <w:rPr>
            <w:color w:val="000000"/>
            <w:sz w:val="26"/>
            <w:szCs w:val="26"/>
            <w:lang w:eastAsia="ar-SA"/>
          </w:rPr>
          <w:t xml:space="preserve">частью 2 </w:t>
        </w:r>
        <w:r w:rsidRPr="00FB3DB6">
          <w:rPr>
            <w:color w:val="000000"/>
            <w:sz w:val="26"/>
            <w:szCs w:val="26"/>
            <w:lang w:eastAsia="ar-SA"/>
          </w:rPr>
          <w:lastRenderedPageBreak/>
          <w:t>статьи 21.1</w:t>
        </w:r>
      </w:hyperlink>
      <w:r w:rsidRPr="00FB3DB6">
        <w:rPr>
          <w:color w:val="000000"/>
          <w:sz w:val="26"/>
          <w:szCs w:val="26"/>
          <w:lang w:eastAsia="ar-SA"/>
        </w:rPr>
        <w:t xml:space="preserve"> Федерального закона "Об организации предоставления государст</w:t>
      </w:r>
      <w:r>
        <w:rPr>
          <w:color w:val="000000"/>
          <w:sz w:val="26"/>
          <w:szCs w:val="26"/>
          <w:lang w:eastAsia="ar-SA"/>
        </w:rPr>
        <w:t>венных и муниципальных услуг"</w:t>
      </w:r>
      <w:proofErr w:type="gramStart"/>
      <w:r>
        <w:rPr>
          <w:color w:val="000000"/>
          <w:sz w:val="26"/>
          <w:szCs w:val="26"/>
          <w:lang w:eastAsia="ar-SA"/>
        </w:rPr>
        <w:t>.»</w:t>
      </w:r>
      <w:proofErr w:type="gramEnd"/>
      <w:r>
        <w:rPr>
          <w:color w:val="000000"/>
          <w:sz w:val="26"/>
          <w:szCs w:val="26"/>
          <w:lang w:eastAsia="ar-SA"/>
        </w:rPr>
        <w:t>.</w:t>
      </w:r>
    </w:p>
    <w:p w:rsidR="00FB3DB6" w:rsidRPr="00FB3DB6" w:rsidRDefault="00FB3DB6" w:rsidP="00FB3DB6">
      <w:pPr>
        <w:autoSpaceDE w:val="0"/>
        <w:spacing w:after="0" w:line="240" w:lineRule="auto"/>
        <w:ind w:firstLine="709"/>
        <w:jc w:val="both"/>
        <w:rPr>
          <w:spacing w:val="-1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2. </w:t>
      </w:r>
      <w:r w:rsidRPr="00FB3DB6">
        <w:rPr>
          <w:spacing w:val="-1"/>
          <w:sz w:val="26"/>
          <w:szCs w:val="26"/>
          <w:lang w:eastAsia="ar-SA"/>
        </w:rPr>
        <w:t xml:space="preserve">Настоящее постановление вступает в силу после его </w:t>
      </w:r>
      <w:r>
        <w:rPr>
          <w:spacing w:val="-1"/>
          <w:sz w:val="26"/>
          <w:szCs w:val="26"/>
          <w:lang w:eastAsia="ar-SA"/>
        </w:rPr>
        <w:t>официального опубликования (</w:t>
      </w:r>
      <w:r w:rsidRPr="00FB3DB6">
        <w:rPr>
          <w:spacing w:val="-1"/>
          <w:sz w:val="26"/>
          <w:szCs w:val="26"/>
          <w:lang w:eastAsia="ar-SA"/>
        </w:rPr>
        <w:t>обнародования</w:t>
      </w:r>
      <w:r>
        <w:rPr>
          <w:spacing w:val="-1"/>
          <w:sz w:val="26"/>
          <w:szCs w:val="26"/>
          <w:lang w:eastAsia="ar-SA"/>
        </w:rPr>
        <w:t>)</w:t>
      </w:r>
      <w:r w:rsidRPr="00FB3DB6">
        <w:rPr>
          <w:spacing w:val="-1"/>
          <w:sz w:val="26"/>
          <w:szCs w:val="26"/>
          <w:lang w:eastAsia="ar-SA"/>
        </w:rPr>
        <w:t>.</w:t>
      </w:r>
    </w:p>
    <w:p w:rsidR="00FB3DB6" w:rsidRPr="00FB3DB6" w:rsidRDefault="00FB3DB6" w:rsidP="00FB3DB6">
      <w:pPr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ar-SA"/>
        </w:rPr>
      </w:pPr>
      <w:r w:rsidRPr="00FB3DB6">
        <w:rPr>
          <w:spacing w:val="-1"/>
          <w:sz w:val="26"/>
          <w:szCs w:val="26"/>
          <w:lang w:eastAsia="ar-SA"/>
        </w:rPr>
        <w:t xml:space="preserve">3. Настоящее постановление обнародовать,  а также разместить в информационно-телекоммуникационной сети «Интернет» </w:t>
      </w:r>
      <w:r w:rsidRPr="00FB3DB6">
        <w:rPr>
          <w:rFonts w:eastAsia="Calibri"/>
          <w:spacing w:val="-1"/>
          <w:sz w:val="26"/>
          <w:szCs w:val="26"/>
          <w:lang w:eastAsia="ar-SA"/>
        </w:rPr>
        <w:t>официальный</w:t>
      </w:r>
      <w:r w:rsidRPr="00FB3DB6">
        <w:rPr>
          <w:spacing w:val="-1"/>
          <w:sz w:val="26"/>
          <w:szCs w:val="26"/>
          <w:lang w:eastAsia="ar-SA"/>
        </w:rPr>
        <w:t xml:space="preserve"> интернет-портал Республики Марий Эл (адрес доступа: mari-el.gov.ru).</w:t>
      </w:r>
    </w:p>
    <w:p w:rsidR="00FB3DB6" w:rsidRPr="00FB3DB6" w:rsidRDefault="00FB3DB6" w:rsidP="00FB3DB6">
      <w:pPr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ar-SA"/>
        </w:rPr>
      </w:pPr>
    </w:p>
    <w:p w:rsidR="00FB3DB6" w:rsidRPr="00FB3DB6" w:rsidRDefault="00FB3DB6" w:rsidP="00FB3DB6">
      <w:pPr>
        <w:suppressAutoHyphens/>
        <w:autoSpaceDE w:val="0"/>
        <w:spacing w:after="0" w:line="240" w:lineRule="auto"/>
        <w:ind w:firstLine="709"/>
        <w:jc w:val="both"/>
        <w:rPr>
          <w:bCs/>
          <w:sz w:val="26"/>
          <w:szCs w:val="26"/>
          <w:lang w:eastAsia="ar-SA"/>
        </w:rPr>
      </w:pPr>
    </w:p>
    <w:p w:rsidR="00FB3DB6" w:rsidRPr="00FB3DB6" w:rsidRDefault="00FB3DB6" w:rsidP="00FB3DB6">
      <w:pPr>
        <w:suppressAutoHyphens/>
        <w:autoSpaceDE w:val="0"/>
        <w:spacing w:after="0" w:line="240" w:lineRule="auto"/>
        <w:ind w:firstLine="709"/>
        <w:jc w:val="both"/>
        <w:rPr>
          <w:bCs/>
          <w:sz w:val="26"/>
          <w:szCs w:val="26"/>
          <w:lang w:eastAsia="ar-SA"/>
        </w:rPr>
      </w:pPr>
    </w:p>
    <w:p w:rsidR="00FB3DB6" w:rsidRDefault="00FB3DB6" w:rsidP="00FB3DB6">
      <w:pPr>
        <w:suppressAutoHyphens/>
        <w:spacing w:after="0" w:line="240" w:lineRule="auto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 </w:t>
      </w:r>
      <w:r w:rsidRPr="00FB3DB6">
        <w:rPr>
          <w:bCs/>
          <w:sz w:val="26"/>
          <w:szCs w:val="26"/>
          <w:lang w:eastAsia="ar-SA"/>
        </w:rPr>
        <w:t xml:space="preserve">Глава </w:t>
      </w:r>
      <w:r>
        <w:rPr>
          <w:bCs/>
          <w:sz w:val="26"/>
          <w:szCs w:val="26"/>
          <w:lang w:eastAsia="ar-SA"/>
        </w:rPr>
        <w:t>Зеленогорской</w:t>
      </w:r>
    </w:p>
    <w:p w:rsidR="00FB3DB6" w:rsidRPr="00FB3DB6" w:rsidRDefault="00FB3DB6" w:rsidP="00FB3DB6">
      <w:pPr>
        <w:suppressAutoHyphens/>
        <w:spacing w:after="0" w:line="240" w:lineRule="auto"/>
        <w:rPr>
          <w:bCs/>
          <w:sz w:val="26"/>
          <w:szCs w:val="26"/>
          <w:lang w:eastAsia="ar-SA"/>
        </w:rPr>
      </w:pPr>
      <w:r w:rsidRPr="00FB3DB6">
        <w:rPr>
          <w:bCs/>
          <w:sz w:val="26"/>
          <w:szCs w:val="26"/>
          <w:lang w:eastAsia="ar-SA"/>
        </w:rPr>
        <w:t xml:space="preserve"> сельской администрации         </w:t>
      </w:r>
      <w:r>
        <w:rPr>
          <w:bCs/>
          <w:sz w:val="26"/>
          <w:szCs w:val="26"/>
          <w:lang w:eastAsia="ar-SA"/>
        </w:rPr>
        <w:tab/>
      </w:r>
      <w:r>
        <w:rPr>
          <w:bCs/>
          <w:sz w:val="26"/>
          <w:szCs w:val="26"/>
          <w:lang w:eastAsia="ar-SA"/>
        </w:rPr>
        <w:tab/>
      </w:r>
      <w:r>
        <w:rPr>
          <w:bCs/>
          <w:sz w:val="26"/>
          <w:szCs w:val="26"/>
          <w:lang w:eastAsia="ar-SA"/>
        </w:rPr>
        <w:tab/>
      </w:r>
      <w:r>
        <w:rPr>
          <w:bCs/>
          <w:sz w:val="26"/>
          <w:szCs w:val="26"/>
          <w:lang w:eastAsia="ar-SA"/>
        </w:rPr>
        <w:tab/>
      </w:r>
      <w:r>
        <w:rPr>
          <w:bCs/>
          <w:sz w:val="26"/>
          <w:szCs w:val="26"/>
          <w:lang w:eastAsia="ar-SA"/>
        </w:rPr>
        <w:tab/>
        <w:t>Ю.Н.Антюшин</w:t>
      </w:r>
      <w:r w:rsidRPr="00FB3DB6">
        <w:rPr>
          <w:bCs/>
          <w:sz w:val="26"/>
          <w:szCs w:val="26"/>
          <w:lang w:eastAsia="ar-SA"/>
        </w:rPr>
        <w:tab/>
      </w:r>
    </w:p>
    <w:p w:rsidR="00690F58" w:rsidRDefault="00690F58"/>
    <w:sectPr w:rsidR="0069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AD"/>
    <w:rsid w:val="002A58D5"/>
    <w:rsid w:val="003E4376"/>
    <w:rsid w:val="00690F58"/>
    <w:rsid w:val="00700828"/>
    <w:rsid w:val="007F146C"/>
    <w:rsid w:val="00962986"/>
    <w:rsid w:val="00EE29A5"/>
    <w:rsid w:val="00F84BAD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86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86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80B4C6639C520C37C279EDB784C3F0417E5F43674F04091612570536AFFBBF33F2C15CB0ED44E5B02529ECEDA5263AFAF5A1K9eBL" TargetMode="External"/><Relationship Id="rId13" Type="http://schemas.openxmlformats.org/officeDocument/2006/relationships/hyperlink" Target="consultantplus://offline/ref=00B4C9F940C5C574B860C9A25652ED608DCB7775BDC3773EDC02DFDE4E3C1AACA5B4409BBBEED2F763B2454F96AAF1206BE8939Ex3l6L" TargetMode="External"/><Relationship Id="rId18" Type="http://schemas.openxmlformats.org/officeDocument/2006/relationships/hyperlink" Target="consultantplus://offline/ref=00B4C9F940C5C574B860C9A25652ED608DCB7775BDC3773EDC02DFDE4E3C1AACA5B4409BBBEED2F763B2454F96AAF1206BE8939Ex3l6L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B4C9F940C5C574B860C9A25652ED608DCB7775BDC3773EDC02DFDE4E3C1AACA5B4409EB8E587A724EC1C1FD2E1FD2375F4929E282C81F2x8lCL" TargetMode="External"/><Relationship Id="rId7" Type="http://schemas.openxmlformats.org/officeDocument/2006/relationships/hyperlink" Target="consultantplus://offline/ref=3B2A6CD22933C801E3F9E67DF4041551B0D7A53F9C746CA2E4F94E1E85C4D83A48EBD735C536B35052C3A27D82o3NFL" TargetMode="External"/><Relationship Id="rId12" Type="http://schemas.openxmlformats.org/officeDocument/2006/relationships/hyperlink" Target="consultantplus://offline/ref=00B4C9F940C5C574B860C9A25652ED608DCB7775BDC3773EDC02DFDE4E3C1AACA5B4409BB9EED2F763B2454F96AAF1206BE8939Ex3l6L" TargetMode="External"/><Relationship Id="rId17" Type="http://schemas.openxmlformats.org/officeDocument/2006/relationships/hyperlink" Target="consultantplus://offline/ref=00B4C9F940C5C574B860C9A25652ED608DCB7775BDC3773EDC02DFDE4E3C1AACA5B4409BB9EED2F763B2454F96AAF1206BE8939Ex3l6L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B4C9F940C5C574B860C9A25652ED608DCB7775BDC3773EDC02DFDE4E3C1AACA5B4409EB8E587A724EC1C1FD2E1FD2375F4929E282C81F2x8lCL" TargetMode="External"/><Relationship Id="rId20" Type="http://schemas.openxmlformats.org/officeDocument/2006/relationships/hyperlink" Target="consultantplus://offline/ref=00B4C9F940C5C574B860C9A25652ED608DCB7775BDC3773EDC02DFDE4E3C1AACA5B4409EB8E587A725EC1C1FD2E1FD2375F4929E282C81F2x8l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A6CD22933C801E3F9E67DF4041551B0D7A53F9C746CA2E4F94E1E85C4D83A48EBD735C536B35052C3A27D82o3NFL" TargetMode="External"/><Relationship Id="rId11" Type="http://schemas.openxmlformats.org/officeDocument/2006/relationships/hyperlink" Target="consultantplus://offline/ref=FA7F80B4C6639C520C37C279EDB784C3F0417E5F43674F04091612570536AFFBBF33F2C158B0ED44E5B02529ECEDA5263AFAF5A1K9eB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0B4C9F940C5C574B860C9A25652ED608DCB7775BDC3773EDC02DFDE4E3C1AACA5B4409EB8E587A725EC1C1FD2E1FD2375F4929E282C81F2x8lCL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FA7F80B4C6639C520C37C279EDB784C3F0417E5F43674F04091612570536AFFBBF33F2C15BB0ED44E5B02529ECEDA5263AFAF5A1K9eBL" TargetMode="External"/><Relationship Id="rId19" Type="http://schemas.openxmlformats.org/officeDocument/2006/relationships/hyperlink" Target="consultantplus://offline/ref=00B4C9F940C5C574B860C9A25652ED608DCB7775BDC3773EDC02DFDE4E3C1AACA5B4409EB8E587A727EC1C1FD2E1FD2375F4929E282C81F2x8l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F80B4C6639C520C37C279EDB784C3F0417E5F43674F04091612570536AFFBBF33F2C15AB0ED44E5B02529ECEDA5263AFAF5A1K9eBL" TargetMode="External"/><Relationship Id="rId14" Type="http://schemas.openxmlformats.org/officeDocument/2006/relationships/hyperlink" Target="consultantplus://offline/ref=00B4C9F940C5C574B860C9A25652ED608DCB7775BDC3773EDC02DFDE4E3C1AACA5B4409EB8E587A727EC1C1FD2E1FD2375F4929E282C81F2x8lCL" TargetMode="External"/><Relationship Id="rId22" Type="http://schemas.openxmlformats.org/officeDocument/2006/relationships/hyperlink" Target="consultantplus://offline/ref=C2298A16C4A30BF30F7FBF9132D53A91C7A995D34458BE84C8A1EEC14ABF1EB0CCC6B26B9A3E49D684E67ACAD6D5CFA6F00253hAS7M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Зеленогорской сельской администрации от 21 января 2013 года № 5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недвижимого имущества» </_x041e__x043f__x0438__x0441__x0430__x043d__x0438__x0435_>
    <_x0414__x0430__x0442__x0430__x0020__x0434__x043e__x043a__x0443__x043c__x0435__x043d__x0442__x0430_ xmlns="10a252c9-3a6a-4dfb-bb66-644ab572be97">2021-03-23T21:00:00+00:00</_x0414__x0430__x0442__x0430__x0020__x0434__x043e__x043a__x0443__x043c__x0435__x043d__x0442__x0430_>
    <_x2116__x0020__x0434__x043e__x043a__x0443__x043c__x0435__x043d__x0442__x0430_ xmlns="10a252c9-3a6a-4dfb-bb66-644ab572be97">19</_x2116__x0020__x0434__x043e__x043a__x0443__x043c__x0435__x043d__x0442__x0430_>
    <_x041f__x0430__x043f__x043a__x0430_ xmlns="10a252c9-3a6a-4dfb-bb66-644ab572be97">2021</_x041f__x0430__x043f__x043a__x0430_>
    <_dlc_DocId xmlns="57504d04-691e-4fc4-8f09-4f19fdbe90f6">XXJ7TYMEEKJ2-4230-429</_dlc_DocId>
    <_dlc_DocIdUrl xmlns="57504d04-691e-4fc4-8f09-4f19fdbe90f6">
      <Url>https://vip.gov.mari.ru/morki/zelenogorsk/_layouts/DocIdRedir.aspx?ID=XXJ7TYMEEKJ2-4230-429</Url>
      <Description>XXJ7TYMEEKJ2-4230-429</Description>
    </_dlc_DocIdUrl>
  </documentManagement>
</p:properties>
</file>

<file path=customXml/itemProps1.xml><?xml version="1.0" encoding="utf-8"?>
<ds:datastoreItem xmlns:ds="http://schemas.openxmlformats.org/officeDocument/2006/customXml" ds:itemID="{97EFCE43-4D2E-426C-B2D5-0683106963B4}"/>
</file>

<file path=customXml/itemProps2.xml><?xml version="1.0" encoding="utf-8"?>
<ds:datastoreItem xmlns:ds="http://schemas.openxmlformats.org/officeDocument/2006/customXml" ds:itemID="{81613F17-E748-4501-B5EF-617CFE8FA51A}"/>
</file>

<file path=customXml/itemProps3.xml><?xml version="1.0" encoding="utf-8"?>
<ds:datastoreItem xmlns:ds="http://schemas.openxmlformats.org/officeDocument/2006/customXml" ds:itemID="{B343ABA7-1473-44CD-8F07-44267C3FA07B}"/>
</file>

<file path=customXml/itemProps4.xml><?xml version="1.0" encoding="utf-8"?>
<ds:datastoreItem xmlns:ds="http://schemas.openxmlformats.org/officeDocument/2006/customXml" ds:itemID="{EB61C88C-3D64-4BB4-AE41-4DB41DA33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24.03.2021</dc:title>
  <dc:subject/>
  <dc:creator>Пользователь</dc:creator>
  <cp:keywords/>
  <dc:description/>
  <cp:lastModifiedBy>Пользователь</cp:lastModifiedBy>
  <cp:revision>4</cp:revision>
  <cp:lastPrinted>2021-03-24T11:54:00Z</cp:lastPrinted>
  <dcterms:created xsi:type="dcterms:W3CDTF">2021-03-12T11:16:00Z</dcterms:created>
  <dcterms:modified xsi:type="dcterms:W3CDTF">2021-03-24T11:54:00Z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31cb620e-c9ff-49d4-8a85-00f440f49460</vt:lpwstr>
  </property>
</Properties>
</file>