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2153E6" w:rsidTr="002153E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2153E6" w:rsidRPr="002153E6" w:rsidRDefault="002153E6" w:rsidP="002153E6">
            <w:pPr>
              <w:jc w:val="center"/>
              <w:rPr>
                <w:b/>
                <w:color w:val="0000FF"/>
              </w:rPr>
            </w:pPr>
            <w:r w:rsidRPr="002153E6">
              <w:rPr>
                <w:b/>
                <w:color w:val="0000FF"/>
              </w:rPr>
              <w:t>МАРИЙ ЭЛ РЕСПУБЛИКЫСЕ</w:t>
            </w:r>
          </w:p>
          <w:p w:rsidR="002153E6" w:rsidRPr="002153E6" w:rsidRDefault="002153E6" w:rsidP="002153E6">
            <w:pPr>
              <w:jc w:val="center"/>
              <w:rPr>
                <w:b/>
                <w:color w:val="0000FF"/>
              </w:rPr>
            </w:pPr>
            <w:r w:rsidRPr="002153E6">
              <w:rPr>
                <w:b/>
                <w:color w:val="0000FF"/>
              </w:rPr>
              <w:t>МОРКО МУНИЦИПАЛ РАЙОНЫН</w:t>
            </w:r>
          </w:p>
          <w:p w:rsidR="002153E6" w:rsidRPr="002153E6" w:rsidRDefault="002153E6" w:rsidP="002153E6">
            <w:pPr>
              <w:jc w:val="center"/>
              <w:rPr>
                <w:b/>
                <w:color w:val="0000FF"/>
              </w:rPr>
            </w:pPr>
            <w:r w:rsidRPr="002153E6">
              <w:rPr>
                <w:b/>
                <w:color w:val="0000FF"/>
              </w:rPr>
              <w:t>ЗЕЛЕНОГОРСК ЯЛ КУНДЕМ</w:t>
            </w:r>
          </w:p>
          <w:p w:rsidR="002153E6" w:rsidRPr="002153E6" w:rsidRDefault="002153E6" w:rsidP="002153E6">
            <w:pPr>
              <w:jc w:val="center"/>
              <w:rPr>
                <w:b/>
                <w:color w:val="0000FF"/>
              </w:rPr>
            </w:pPr>
            <w:r w:rsidRPr="002153E6">
              <w:rPr>
                <w:b/>
                <w:color w:val="0000FF"/>
              </w:rPr>
              <w:t xml:space="preserve">АДМИНИСТРАЦИЙЖЕ </w:t>
            </w:r>
          </w:p>
          <w:p w:rsidR="002153E6" w:rsidRPr="002153E6" w:rsidRDefault="002153E6" w:rsidP="002153E6">
            <w:pPr>
              <w:jc w:val="center"/>
              <w:rPr>
                <w:b/>
                <w:color w:val="0000FF"/>
              </w:rPr>
            </w:pPr>
          </w:p>
          <w:p w:rsidR="002153E6" w:rsidRPr="002153E6" w:rsidRDefault="002153E6" w:rsidP="002153E6">
            <w:pPr>
              <w:jc w:val="center"/>
              <w:rPr>
                <w:b/>
                <w:color w:val="0000FF"/>
              </w:rPr>
            </w:pPr>
          </w:p>
          <w:p w:rsidR="002153E6" w:rsidRDefault="002153E6" w:rsidP="002153E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53E6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53E6" w:rsidRDefault="002153E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505353E7" wp14:editId="27C692EC">
                  <wp:extent cx="6667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2153E6" w:rsidRPr="002153E6" w:rsidRDefault="002153E6" w:rsidP="002153E6">
            <w:pPr>
              <w:jc w:val="center"/>
              <w:rPr>
                <w:b/>
                <w:color w:val="0000FF"/>
              </w:rPr>
            </w:pPr>
            <w:r w:rsidRPr="002153E6">
              <w:rPr>
                <w:b/>
                <w:color w:val="0000FF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2153E6" w:rsidRPr="002153E6" w:rsidRDefault="002153E6" w:rsidP="002153E6">
            <w:pPr>
              <w:jc w:val="center"/>
              <w:rPr>
                <w:b/>
                <w:color w:val="0000FF"/>
              </w:rPr>
            </w:pPr>
          </w:p>
          <w:p w:rsidR="002153E6" w:rsidRDefault="002153E6" w:rsidP="002153E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53E6">
              <w:rPr>
                <w:b/>
                <w:color w:val="0000FF"/>
              </w:rPr>
              <w:t>ПОСТАНОВЛЕНИЕ</w:t>
            </w:r>
          </w:p>
        </w:tc>
      </w:tr>
    </w:tbl>
    <w:p w:rsidR="002153E6" w:rsidRDefault="002153E6" w:rsidP="002153E6">
      <w:pPr>
        <w:ind w:left="180"/>
      </w:pPr>
    </w:p>
    <w:p w:rsidR="002153E6" w:rsidRDefault="002153E6" w:rsidP="00215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11 ноября 2020 года № 64</w:t>
      </w:r>
    </w:p>
    <w:p w:rsidR="002153E6" w:rsidRDefault="002153E6" w:rsidP="002153E6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53E6" w:rsidRDefault="002153E6" w:rsidP="00215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развития муниципального образования «Зеленогорское сельское поселение» </w:t>
      </w:r>
    </w:p>
    <w:p w:rsidR="002153E6" w:rsidRDefault="002153E6" w:rsidP="002153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 и 2023</w:t>
      </w:r>
      <w:r>
        <w:rPr>
          <w:sz w:val="28"/>
          <w:szCs w:val="28"/>
        </w:rPr>
        <w:t xml:space="preserve"> годов</w:t>
      </w:r>
    </w:p>
    <w:p w:rsidR="002153E6" w:rsidRDefault="002153E6" w:rsidP="002153E6">
      <w:pPr>
        <w:jc w:val="center"/>
        <w:rPr>
          <w:sz w:val="28"/>
          <w:szCs w:val="28"/>
        </w:rPr>
      </w:pPr>
    </w:p>
    <w:p w:rsidR="002153E6" w:rsidRDefault="002153E6" w:rsidP="002153E6">
      <w:pPr>
        <w:rPr>
          <w:sz w:val="28"/>
          <w:szCs w:val="28"/>
        </w:rPr>
      </w:pPr>
    </w:p>
    <w:p w:rsidR="002153E6" w:rsidRDefault="002153E6" w:rsidP="002153E6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соответствии со ст. 173 Бюджетного кодекса Российской Федерации, </w:t>
      </w:r>
      <w:r w:rsidR="005C16E7">
        <w:rPr>
          <w:sz w:val="28"/>
          <w:szCs w:val="28"/>
        </w:rPr>
        <w:t xml:space="preserve">Зеленогорская сельская администрация Моркинского муниципального района Республики Марий Эл 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постановляет:</w:t>
      </w:r>
    </w:p>
    <w:p w:rsidR="002153E6" w:rsidRDefault="002153E6" w:rsidP="002153E6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Утвердить основные </w:t>
      </w:r>
      <w:proofErr w:type="spellStart"/>
      <w:r>
        <w:rPr>
          <w:color w:val="000000"/>
          <w:spacing w:val="-3"/>
          <w:sz w:val="28"/>
          <w:szCs w:val="28"/>
        </w:rPr>
        <w:t>бюджетообразующие</w:t>
      </w:r>
      <w:proofErr w:type="spellEnd"/>
      <w:r>
        <w:rPr>
          <w:color w:val="000000"/>
          <w:spacing w:val="-3"/>
          <w:sz w:val="28"/>
          <w:szCs w:val="28"/>
        </w:rPr>
        <w:t xml:space="preserve"> показатели прогноза социально-экономического развития муниципального образования </w:t>
      </w:r>
      <w:r>
        <w:rPr>
          <w:sz w:val="28"/>
          <w:szCs w:val="28"/>
        </w:rPr>
        <w:t>«Зеленогор</w:t>
      </w:r>
      <w:r w:rsidR="005C16E7">
        <w:rPr>
          <w:sz w:val="28"/>
          <w:szCs w:val="28"/>
        </w:rPr>
        <w:t>ское сельское поселение» на 2021 год и плановый период 2022 и 2023</w:t>
      </w:r>
      <w:r>
        <w:rPr>
          <w:sz w:val="28"/>
          <w:szCs w:val="28"/>
        </w:rPr>
        <w:t xml:space="preserve"> годов согласно приложению.</w:t>
      </w:r>
    </w:p>
    <w:p w:rsidR="002153E6" w:rsidRDefault="002153E6" w:rsidP="002153E6">
      <w:pPr>
        <w:shd w:val="clear" w:color="auto" w:fill="FFFFFF"/>
        <w:spacing w:before="19"/>
        <w:ind w:left="5" w:right="15" w:firstLine="846"/>
        <w:jc w:val="both"/>
        <w:rPr>
          <w:sz w:val="28"/>
          <w:szCs w:val="28"/>
        </w:rPr>
      </w:pPr>
    </w:p>
    <w:p w:rsidR="002153E6" w:rsidRDefault="002153E6" w:rsidP="002153E6">
      <w:pPr>
        <w:jc w:val="center"/>
        <w:rPr>
          <w:sz w:val="28"/>
          <w:szCs w:val="28"/>
        </w:rPr>
      </w:pPr>
    </w:p>
    <w:p w:rsidR="002153E6" w:rsidRDefault="002153E6" w:rsidP="002153E6">
      <w:pPr>
        <w:jc w:val="center"/>
        <w:rPr>
          <w:sz w:val="28"/>
          <w:szCs w:val="28"/>
        </w:rPr>
      </w:pPr>
    </w:p>
    <w:p w:rsidR="002153E6" w:rsidRDefault="002153E6" w:rsidP="002153E6">
      <w:pPr>
        <w:jc w:val="center"/>
        <w:rPr>
          <w:sz w:val="28"/>
          <w:szCs w:val="28"/>
        </w:rPr>
      </w:pPr>
    </w:p>
    <w:p w:rsidR="002153E6" w:rsidRDefault="002153E6" w:rsidP="00215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2153E6" w:rsidRDefault="005C16E7" w:rsidP="002153E6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Зеленогорской сельской администрации</w:t>
      </w:r>
      <w:bookmarkStart w:id="0" w:name="_GoBack"/>
      <w:bookmarkEnd w:id="0"/>
      <w:r w:rsidR="002153E6">
        <w:rPr>
          <w:sz w:val="28"/>
          <w:szCs w:val="28"/>
        </w:rPr>
        <w:tab/>
      </w:r>
      <w:r w:rsidR="002153E6">
        <w:rPr>
          <w:sz w:val="28"/>
          <w:szCs w:val="28"/>
        </w:rPr>
        <w:tab/>
      </w:r>
      <w:r w:rsidR="002153E6">
        <w:rPr>
          <w:sz w:val="28"/>
          <w:szCs w:val="28"/>
        </w:rPr>
        <w:tab/>
      </w:r>
      <w:r w:rsidR="002153E6">
        <w:rPr>
          <w:sz w:val="28"/>
          <w:szCs w:val="28"/>
        </w:rPr>
        <w:tab/>
        <w:t xml:space="preserve"> Ю.Н. </w:t>
      </w:r>
      <w:proofErr w:type="spellStart"/>
      <w:r w:rsidR="002153E6">
        <w:rPr>
          <w:sz w:val="28"/>
          <w:szCs w:val="28"/>
        </w:rPr>
        <w:t>Антюшин</w:t>
      </w:r>
      <w:proofErr w:type="spellEnd"/>
    </w:p>
    <w:p w:rsidR="002153E6" w:rsidRDefault="002153E6" w:rsidP="002153E6">
      <w:pPr>
        <w:ind w:left="180"/>
      </w:pPr>
    </w:p>
    <w:p w:rsidR="00C755A4" w:rsidRDefault="00C755A4"/>
    <w:sectPr w:rsidR="00C7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EA"/>
    <w:rsid w:val="002153E6"/>
    <w:rsid w:val="005C16E7"/>
    <w:rsid w:val="00903AEA"/>
    <w:rsid w:val="00C7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социально-экономического развития муниципального образования «Зеленогорское сельское поселение» 
на 2021 год и плановый период 2022 и 2023 годов
</_x041e__x043f__x0438__x0441__x0430__x043d__x0438__x0435_>
    <_x0414__x0430__x0442__x0430__x0020__x0434__x043e__x043a__x0443__x043c__x0435__x043d__x0442__x0430_ xmlns="10a252c9-3a6a-4dfb-bb66-644ab572be97">2020-11-10T21:00:00+00:00</_x0414__x0430__x0442__x0430__x0020__x0434__x043e__x043a__x0443__x043c__x0435__x043d__x0442__x0430_>
    <_x2116__x0020__x0434__x043e__x043a__x0443__x043c__x0435__x043d__x0442__x0430_ xmlns="10a252c9-3a6a-4dfb-bb66-644ab572be97">64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XXJ7TYMEEKJ2-4230-388</_dlc_DocId>
    <_dlc_DocIdUrl xmlns="57504d04-691e-4fc4-8f09-4f19fdbe90f6">
      <Url>https://vip.gov.mari.ru/morki/zelenogorsk/_layouts/DocIdRedir.aspx?ID=XXJ7TYMEEKJ2-4230-388</Url>
      <Description>XXJ7TYMEEKJ2-4230-388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F88BFA-8293-4957-B32F-F29402D04259}"/>
</file>

<file path=customXml/itemProps2.xml><?xml version="1.0" encoding="utf-8"?>
<ds:datastoreItem xmlns:ds="http://schemas.openxmlformats.org/officeDocument/2006/customXml" ds:itemID="{54ADF7EC-637C-44B8-A5DF-BBBA782514F6}"/>
</file>

<file path=customXml/itemProps3.xml><?xml version="1.0" encoding="utf-8"?>
<ds:datastoreItem xmlns:ds="http://schemas.openxmlformats.org/officeDocument/2006/customXml" ds:itemID="{7A35F7A7-C5F1-4E6B-8179-89C6F7270D12}"/>
</file>

<file path=customXml/itemProps4.xml><?xml version="1.0" encoding="utf-8"?>
<ds:datastoreItem xmlns:ds="http://schemas.openxmlformats.org/officeDocument/2006/customXml" ds:itemID="{F95E30ED-11BC-4FB4-A564-3BC3C5240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Постновление № 64 от 11.11.2020</dc:title>
  <dc:subject/>
  <dc:creator>Пользователь</dc:creator>
  <cp:keywords/>
  <dc:description/>
  <cp:lastModifiedBy>Пользователь</cp:lastModifiedBy>
  <cp:revision>2</cp:revision>
  <cp:lastPrinted>2020-11-18T08:41:00Z</cp:lastPrinted>
  <dcterms:created xsi:type="dcterms:W3CDTF">2020-11-18T08:28:00Z</dcterms:created>
  <dcterms:modified xsi:type="dcterms:W3CDTF">2020-11-18T08:41:00Z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e650b38a-d92c-46e0-8557-8b98c31a6894</vt:lpwstr>
  </property>
</Properties>
</file>