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84"/>
        <w:tblW w:w="961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93"/>
        <w:gridCol w:w="1207"/>
        <w:gridCol w:w="4115"/>
      </w:tblGrid>
      <w:tr w:rsidR="00B768FC" w:rsidTr="00B768FC">
        <w:trPr>
          <w:trHeight w:val="1615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</w:tcPr>
          <w:p w:rsidR="00B768FC" w:rsidRDefault="00B768FC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РОССИЙ ФЕДЕРАЦИИ</w:t>
            </w:r>
          </w:p>
          <w:p w:rsidR="00B768FC" w:rsidRDefault="00B768FC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МАРИЙ ЭЛ РЕСПУБЛИКИ</w:t>
            </w:r>
          </w:p>
          <w:p w:rsidR="00B768FC" w:rsidRDefault="00B768FC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МОРКО РАЙОН</w:t>
            </w:r>
          </w:p>
          <w:p w:rsidR="00B768FC" w:rsidRDefault="00B768FC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«ЗЕЛЕНОГОРСК ЯЛ КУНДЕМ»</w:t>
            </w:r>
          </w:p>
          <w:p w:rsidR="00B768FC" w:rsidRDefault="00B768FC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gramStart"/>
            <w:r>
              <w:rPr>
                <w:b/>
                <w:color w:val="0000FF"/>
                <w:sz w:val="28"/>
                <w:szCs w:val="28"/>
              </w:rPr>
              <w:t>МУНИЦИПАЛЬНЫЙ</w:t>
            </w:r>
            <w:proofErr w:type="gramEnd"/>
            <w:r>
              <w:rPr>
                <w:b/>
                <w:color w:val="0000FF"/>
                <w:sz w:val="28"/>
                <w:szCs w:val="28"/>
              </w:rPr>
              <w:t xml:space="preserve"> ОБРАЗОВАНИЙЫН АДМИНИСТРАЦИЙЖЕ МУНИЦИПАЛЬНЫЙ УЧРЕЖДЕНИЙ</w:t>
            </w:r>
          </w:p>
          <w:p w:rsidR="00B768FC" w:rsidRDefault="00B768FC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68FC" w:rsidRDefault="00B768FC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657225" cy="809625"/>
                  <wp:effectExtent l="19050" t="0" r="9525" b="0"/>
                  <wp:docPr id="1" name="Рисунок 1" descr="C:\Users\User\Desktop\Рабочий стол\ПОСТАНОВЛЕНИЯ (1)\Основные направления по поселениям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Рабочий стол\ПОСТАНОВЛЕНИЯ (1)\Основные направления по поселениям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68FC" w:rsidRDefault="00B768FC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РОССИЙСКАЯ ФЕДЕРАЦИЯ РЕСПУБЛИКА МАРИЙ ЭЛ МОРКИНСКИЙ РАЙОН МУНИЦИПАЛЬНОЕ УЧРЕЖДЕНИЕ «АДМИНИСТРАЦИЯ МУНИЦИПАЛЬНОГО ОБРАЗОВАНИЯ «ЗЕЛЕНОГОРСКОЕ СЕЛЬСКОЕ ПОСЕЛЕНИЕ»</w:t>
            </w:r>
          </w:p>
        </w:tc>
      </w:tr>
      <w:tr w:rsidR="00B768FC" w:rsidTr="00B768FC">
        <w:trPr>
          <w:trHeight w:val="80"/>
        </w:trPr>
        <w:tc>
          <w:tcPr>
            <w:tcW w:w="4291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B768FC" w:rsidRDefault="00B768FC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sz w:val="28"/>
                <w:szCs w:val="28"/>
              </w:rPr>
              <w:t>ПУНЧАЛ</w:t>
            </w:r>
          </w:p>
        </w:tc>
        <w:tc>
          <w:tcPr>
            <w:tcW w:w="1206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B768FC" w:rsidRDefault="00B768FC">
            <w:pPr>
              <w:jc w:val="center"/>
              <w:rPr>
                <w:color w:val="0000FF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B768FC" w:rsidRDefault="00B768FC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ПОСТАНОВЛЕНИЕ</w:t>
            </w:r>
          </w:p>
          <w:p w:rsidR="00B768FC" w:rsidRDefault="00B768FC">
            <w:pPr>
              <w:jc w:val="center"/>
              <w:rPr>
                <w:sz w:val="20"/>
                <w:szCs w:val="20"/>
              </w:rPr>
            </w:pPr>
          </w:p>
        </w:tc>
      </w:tr>
    </w:tbl>
    <w:p w:rsidR="00B768FC" w:rsidRDefault="00B768FC" w:rsidP="00B768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:rsidR="00B768FC" w:rsidRDefault="00B768FC" w:rsidP="00B768FC">
      <w:pPr>
        <w:jc w:val="center"/>
        <w:rPr>
          <w:sz w:val="28"/>
          <w:szCs w:val="28"/>
        </w:rPr>
      </w:pPr>
      <w:r>
        <w:rPr>
          <w:sz w:val="28"/>
          <w:szCs w:val="28"/>
        </w:rPr>
        <w:t>от 8 мая 2019 года   №  17</w:t>
      </w:r>
      <w:r>
        <w:rPr>
          <w:sz w:val="28"/>
          <w:szCs w:val="28"/>
        </w:rPr>
        <w:tab/>
      </w:r>
    </w:p>
    <w:p w:rsidR="00B768FC" w:rsidRDefault="00B768FC" w:rsidP="00B768FC">
      <w:pPr>
        <w:jc w:val="center"/>
        <w:rPr>
          <w:sz w:val="28"/>
          <w:szCs w:val="28"/>
        </w:rPr>
      </w:pPr>
    </w:p>
    <w:p w:rsidR="00B768FC" w:rsidRPr="00F53841" w:rsidRDefault="00B768FC" w:rsidP="00B768FC">
      <w:pPr>
        <w:jc w:val="center"/>
        <w:rPr>
          <w:sz w:val="28"/>
          <w:szCs w:val="28"/>
        </w:rPr>
      </w:pPr>
      <w:r w:rsidRPr="00F53841">
        <w:rPr>
          <w:sz w:val="28"/>
          <w:szCs w:val="28"/>
        </w:rPr>
        <w:t xml:space="preserve">О признании </w:t>
      </w:r>
      <w:proofErr w:type="gramStart"/>
      <w:r w:rsidRPr="00F53841">
        <w:rPr>
          <w:sz w:val="28"/>
          <w:szCs w:val="28"/>
        </w:rPr>
        <w:t>утратившим</w:t>
      </w:r>
      <w:proofErr w:type="gramEnd"/>
      <w:r w:rsidRPr="00F53841">
        <w:rPr>
          <w:sz w:val="28"/>
          <w:szCs w:val="28"/>
        </w:rPr>
        <w:t xml:space="preserve"> силу постановления </w:t>
      </w:r>
    </w:p>
    <w:p w:rsidR="00B768FC" w:rsidRDefault="00B768FC" w:rsidP="00B768FC">
      <w:pPr>
        <w:jc w:val="center"/>
        <w:rPr>
          <w:sz w:val="28"/>
          <w:szCs w:val="28"/>
        </w:rPr>
      </w:pPr>
      <w:r w:rsidRPr="00F53841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МО «</w:t>
      </w:r>
      <w:r w:rsidRPr="00F53841">
        <w:rPr>
          <w:sz w:val="28"/>
          <w:szCs w:val="28"/>
        </w:rPr>
        <w:t>Зеленогорское сельское поселение</w:t>
      </w:r>
      <w:r>
        <w:rPr>
          <w:sz w:val="28"/>
          <w:szCs w:val="28"/>
        </w:rPr>
        <w:t>» № 15 от 28.04.2017 «Об утверждении Положения о порядке вырубки и охран зеленых насаждений, произрастающих на территориях общего пользования населенных пунктов муниципального образования «Зеленогорское сельское поселение»</w:t>
      </w:r>
    </w:p>
    <w:p w:rsidR="00B768FC" w:rsidRDefault="00B768FC" w:rsidP="00B768FC">
      <w:pPr>
        <w:jc w:val="center"/>
        <w:rPr>
          <w:sz w:val="28"/>
          <w:szCs w:val="28"/>
        </w:rPr>
      </w:pPr>
    </w:p>
    <w:p w:rsidR="00B768FC" w:rsidRDefault="00B768FC" w:rsidP="00B768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Федерации, Администрация муниципального образования «Зеленогорское сельское поселение» ПОСТАНОВЛЯЕТ:</w:t>
      </w:r>
    </w:p>
    <w:p w:rsidR="002727B7" w:rsidRDefault="00B768FC" w:rsidP="002727B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Признать утратившим силу постановление</w:t>
      </w:r>
      <w:r>
        <w:rPr>
          <w:sz w:val="28"/>
          <w:szCs w:val="28"/>
        </w:rPr>
        <w:tab/>
      </w:r>
      <w:r w:rsidR="002727B7" w:rsidRPr="00F53841">
        <w:rPr>
          <w:sz w:val="28"/>
          <w:szCs w:val="28"/>
        </w:rPr>
        <w:t xml:space="preserve">Администрации </w:t>
      </w:r>
      <w:r w:rsidR="002727B7">
        <w:rPr>
          <w:sz w:val="28"/>
          <w:szCs w:val="28"/>
        </w:rPr>
        <w:t>МО «</w:t>
      </w:r>
      <w:r w:rsidR="002727B7" w:rsidRPr="00F53841">
        <w:rPr>
          <w:sz w:val="28"/>
          <w:szCs w:val="28"/>
        </w:rPr>
        <w:t>Зеленогорское сельское поселение</w:t>
      </w:r>
      <w:r w:rsidR="002727B7">
        <w:rPr>
          <w:sz w:val="28"/>
          <w:szCs w:val="28"/>
        </w:rPr>
        <w:t>» № 15 от 28.04.2017 «Об утверждении Положения о порядке вырубки и охран зеленых насаждений, произрастающих на территориях общего пользования населенных пунктов муниципального образования «Зеленогорское сельское поселение».</w:t>
      </w:r>
    </w:p>
    <w:p w:rsidR="00B768FC" w:rsidRDefault="00B768FC" w:rsidP="002727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Обнародовать настоящее постановление в установленном порядке.</w:t>
      </w:r>
    </w:p>
    <w:p w:rsidR="00B768FC" w:rsidRDefault="00B768FC" w:rsidP="002727B7">
      <w:pPr>
        <w:jc w:val="both"/>
        <w:rPr>
          <w:sz w:val="28"/>
          <w:szCs w:val="28"/>
        </w:rPr>
      </w:pPr>
    </w:p>
    <w:p w:rsidR="00B768FC" w:rsidRDefault="00B768FC" w:rsidP="00B768FC">
      <w:pPr>
        <w:jc w:val="both"/>
        <w:rPr>
          <w:sz w:val="28"/>
          <w:szCs w:val="28"/>
        </w:rPr>
      </w:pPr>
    </w:p>
    <w:p w:rsidR="00B768FC" w:rsidRDefault="00B768FC" w:rsidP="00B768FC">
      <w:pPr>
        <w:jc w:val="both"/>
        <w:rPr>
          <w:sz w:val="28"/>
          <w:szCs w:val="28"/>
        </w:rPr>
      </w:pPr>
    </w:p>
    <w:p w:rsidR="00B768FC" w:rsidRDefault="00B768FC" w:rsidP="00B768F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МО</w:t>
      </w:r>
    </w:p>
    <w:p w:rsidR="00B768FC" w:rsidRPr="00F53841" w:rsidRDefault="00B768FC" w:rsidP="00B768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«Зеленогорское сельское поселение»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Ю.Н.Антюшин</w:t>
      </w:r>
      <w:proofErr w:type="spellEnd"/>
    </w:p>
    <w:p w:rsidR="00B768FC" w:rsidRDefault="00B768FC" w:rsidP="00B768FC">
      <w:pPr>
        <w:jc w:val="center"/>
        <w:rPr>
          <w:sz w:val="28"/>
          <w:szCs w:val="28"/>
        </w:rPr>
      </w:pPr>
    </w:p>
    <w:p w:rsidR="001817C4" w:rsidRDefault="001817C4"/>
    <w:sectPr w:rsidR="001817C4" w:rsidSect="00181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68FC"/>
    <w:rsid w:val="00165837"/>
    <w:rsid w:val="001817C4"/>
    <w:rsid w:val="002727B7"/>
    <w:rsid w:val="00530E52"/>
    <w:rsid w:val="00B76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8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8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7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C:\Users\User\Desktop\&#1056;&#1072;&#1073;&#1086;&#1095;&#1080;&#1081;%20&#1089;&#1090;&#1086;&#1083;\&#1055;&#1054;&#1057;&#1058;&#1040;&#1053;&#1054;&#1042;&#1051;&#1045;&#1053;&#1048;&#1071;%20(1)\&#1054;&#1089;&#1085;&#1086;&#1074;&#1085;&#1099;&#1077;%20&#1085;&#1072;&#1087;&#1088;&#1072;&#1074;&#1083;&#1077;&#1085;&#1080;&#1103;%20&#1087;&#1086;%20&#1087;&#1086;&#1089;&#1077;&#1083;&#1077;&#1085;&#1080;&#1103;&#1084;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признании утратившим силу постановления 
Администрации МО «Зеленогорское сельское поселение» № 15 от 28.04.2017 «Об утверждении Положения о порядке вырубки и охран зеленых насаждений, произрастающих на территориях общего пользования населенных пунктов муниципального образования «Зеленогорское сельское поселение»
</_x041e__x043f__x0438__x0441__x0430__x043d__x0438__x0435_>
    <_x0414__x0430__x0442__x0430__x0020__x0434__x043e__x043a__x0443__x043c__x0435__x043d__x0442__x0430_ xmlns="10a252c9-3a6a-4dfb-bb66-644ab572be97">2019-05-07T21:00:00+00:00</_x0414__x0430__x0442__x0430__x0020__x0434__x043e__x043a__x0443__x043c__x0435__x043d__x0442__x0430_>
    <_x2116__x0020__x0434__x043e__x043a__x0443__x043c__x0435__x043d__x0442__x0430_ xmlns="10a252c9-3a6a-4dfb-bb66-644ab572be97">17</_x2116__x0020__x0434__x043e__x043a__x0443__x043c__x0435__x043d__x0442__x0430_>
    <_x041f__x0430__x043f__x043a__x0430_ xmlns="10a252c9-3a6a-4dfb-bb66-644ab572be97">2019</_x041f__x0430__x043f__x043a__x0430_>
    <_dlc_DocId xmlns="57504d04-691e-4fc4-8f09-4f19fdbe90f6">XXJ7TYMEEKJ2-4230-327</_dlc_DocId>
    <_dlc_DocIdUrl xmlns="57504d04-691e-4fc4-8f09-4f19fdbe90f6">
      <Url>https://vip.gov.mari.ru/morki/zelenogorsk/_layouts/DocIdRedir.aspx?ID=XXJ7TYMEEKJ2-4230-327</Url>
      <Description>XXJ7TYMEEKJ2-4230-327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726037A98893D4D9ABA49F4ED556BA7" ma:contentTypeVersion="5" ma:contentTypeDescription="Создание документа." ma:contentTypeScope="" ma:versionID="87f9b62ebb33a7629eba3c81e1cda5e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0a252c9-3a6a-4dfb-bb66-644ab572be97" targetNamespace="http://schemas.microsoft.com/office/2006/metadata/properties" ma:root="true" ma:fieldsID="458bf7bf99d1d31bb2a28d9127cbbee1" ns2:_="" ns3:_="" ns4:_="">
    <xsd:import namespace="57504d04-691e-4fc4-8f09-4f19fdbe90f6"/>
    <xsd:import namespace="6d7c22ec-c6a4-4777-88aa-bc3c76ac660e"/>
    <xsd:import namespace="10a252c9-3a6a-4dfb-bb66-644ab572be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041f__x0430__x043f__x043a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252c9-3a6a-4dfb-bb66-644ab572be97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041f__x0430__x043f__x043a__x0430_" ma:index="13" ma:displayName="папка" ma:default="2021" ma:description="2021" ma:format="Dropdown" ma:internalName="_x041f__x0430__x043f__x043a__x0430_">
      <xsd:simpleType>
        <xsd:restriction base="dms:Choice"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18"/>
          <xsd:enumeration value="2019"/>
          <xsd:enumeration value="2020"/>
          <xsd:enumeration value="2021"/>
        </xsd:restriction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B07EBC7-ABE7-470C-9251-FB23E12C847A}"/>
</file>

<file path=customXml/itemProps2.xml><?xml version="1.0" encoding="utf-8"?>
<ds:datastoreItem xmlns:ds="http://schemas.openxmlformats.org/officeDocument/2006/customXml" ds:itemID="{F1CD1C9C-F2DC-49FE-84D2-200C374F54AA}"/>
</file>

<file path=customXml/itemProps3.xml><?xml version="1.0" encoding="utf-8"?>
<ds:datastoreItem xmlns:ds="http://schemas.openxmlformats.org/officeDocument/2006/customXml" ds:itemID="{C688384B-0F60-4B60-BB70-C8CA22E87F40}"/>
</file>

<file path=customXml/itemProps4.xml><?xml version="1.0" encoding="utf-8"?>
<ds:datastoreItem xmlns:ds="http://schemas.openxmlformats.org/officeDocument/2006/customXml" ds:itemID="{1A9558FD-806B-4A05-90F8-D43612ECD9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Постановлние № 17 от 08.05.2019 </dc:title>
  <dc:creator>Пользователь</dc:creator>
  <cp:lastModifiedBy>Пользователь</cp:lastModifiedBy>
  <cp:revision>2</cp:revision>
  <cp:lastPrinted>2019-05-08T10:27:00Z</cp:lastPrinted>
  <dcterms:created xsi:type="dcterms:W3CDTF">2019-05-08T10:16:00Z</dcterms:created>
  <dcterms:modified xsi:type="dcterms:W3CDTF">2019-05-08T10:27:00Z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0x0101004726037A98893D4D9ABA49F4ED556BA7</vt:lpwstr>
  </property>
  <property fmtid="{D5CDD505-2E9C-101B-9397-08002B2CF9AE}" pid="3" name="_dlc_DocIdItemGuid">
    <vt:lpwstr>102fb129-02ba-44fd-9706-53f84e023609</vt:lpwstr>
  </property>
</Properties>
</file>