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2A47FA" w:rsidTr="002A47FA">
        <w:trPr>
          <w:trHeight w:val="1615"/>
        </w:trPr>
        <w:tc>
          <w:tcPr>
            <w:tcW w:w="4291" w:type="dxa"/>
          </w:tcPr>
          <w:p w:rsidR="002A47FA" w:rsidRDefault="002A47F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2A47FA" w:rsidRDefault="002A47F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2A47FA" w:rsidRDefault="002A47F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A47FA" w:rsidRDefault="002A47FA">
            <w:pPr>
              <w:spacing w:line="276" w:lineRule="auto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2A47FA" w:rsidRDefault="002A47F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661670" cy="807085"/>
                  <wp:effectExtent l="19050" t="0" r="5080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2A47FA" w:rsidRDefault="002A47F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2A47FA" w:rsidRDefault="002A47FA">
            <w:pPr>
              <w:spacing w:line="276" w:lineRule="auto"/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2A47FA" w:rsidRDefault="002A47FA">
            <w:pPr>
              <w:spacing w:line="276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2A47FA" w:rsidRDefault="002A47FA" w:rsidP="002A47FA">
      <w:pPr>
        <w:jc w:val="both"/>
        <w:textAlignment w:val="baseline"/>
        <w:outlineLvl w:val="0"/>
        <w:rPr>
          <w:rFonts w:eastAsia="Times New Roman"/>
          <w:color w:val="2D3038"/>
          <w:kern w:val="36"/>
          <w:sz w:val="28"/>
          <w:szCs w:val="28"/>
        </w:rPr>
      </w:pP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</w:p>
    <w:p w:rsidR="002A47FA" w:rsidRDefault="002A47FA" w:rsidP="002A47FA">
      <w:pPr>
        <w:jc w:val="both"/>
        <w:textAlignment w:val="baseline"/>
        <w:outlineLvl w:val="0"/>
        <w:rPr>
          <w:rFonts w:eastAsia="Times New Roman"/>
          <w:color w:val="2D3038"/>
          <w:kern w:val="36"/>
          <w:sz w:val="28"/>
          <w:szCs w:val="28"/>
        </w:rPr>
      </w:pPr>
      <w:r>
        <w:rPr>
          <w:rFonts w:eastAsia="Times New Roman"/>
          <w:color w:val="2D3038"/>
          <w:kern w:val="36"/>
          <w:sz w:val="28"/>
          <w:szCs w:val="28"/>
        </w:rPr>
        <w:t xml:space="preserve">№16                        </w:t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</w:r>
      <w:r>
        <w:rPr>
          <w:rFonts w:eastAsia="Times New Roman"/>
          <w:color w:val="2D3038"/>
          <w:kern w:val="36"/>
          <w:sz w:val="28"/>
          <w:szCs w:val="28"/>
        </w:rPr>
        <w:tab/>
        <w:t>28 марта 2018 г</w:t>
      </w:r>
    </w:p>
    <w:p w:rsidR="002A47FA" w:rsidRDefault="002A47FA" w:rsidP="002A47FA">
      <w:pPr>
        <w:jc w:val="center"/>
        <w:rPr>
          <w:b/>
          <w:bCs/>
          <w:color w:val="000000"/>
          <w:sz w:val="28"/>
          <w:szCs w:val="28"/>
        </w:rPr>
      </w:pPr>
    </w:p>
    <w:p w:rsidR="002A47FA" w:rsidRDefault="002A47FA" w:rsidP="002A47F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2A47FA" w:rsidRDefault="002A47FA" w:rsidP="002A47F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</w:t>
      </w:r>
      <w:proofErr w:type="spellStart"/>
      <w:proofErr w:type="gramStart"/>
      <w:r>
        <w:rPr>
          <w:b/>
          <w:bCs/>
          <w:color w:val="000000"/>
          <w:sz w:val="28"/>
          <w:szCs w:val="28"/>
        </w:rPr>
        <w:t>Дизайн-проекта</w:t>
      </w:r>
      <w:proofErr w:type="spellEnd"/>
      <w:proofErr w:type="gramEnd"/>
      <w:r>
        <w:rPr>
          <w:b/>
          <w:bCs/>
          <w:color w:val="000000"/>
          <w:sz w:val="28"/>
          <w:szCs w:val="28"/>
        </w:rPr>
        <w:t xml:space="preserve"> установки автобусного павильона в п.Зеленогорск</w:t>
      </w:r>
      <w:r>
        <w:rPr>
          <w:b/>
          <w:bCs/>
          <w:color w:val="000000"/>
          <w:sz w:val="28"/>
          <w:szCs w:val="28"/>
        </w:rPr>
        <w:tab/>
      </w:r>
    </w:p>
    <w:p w:rsidR="006A3965" w:rsidRDefault="006A3965"/>
    <w:p w:rsidR="002A47FA" w:rsidRDefault="002A47FA" w:rsidP="002A47FA">
      <w:pPr>
        <w:jc w:val="both"/>
        <w:rPr>
          <w:sz w:val="28"/>
          <w:szCs w:val="28"/>
        </w:rPr>
      </w:pPr>
      <w:r>
        <w:tab/>
      </w:r>
      <w:proofErr w:type="gramStart"/>
      <w:r w:rsidRPr="002A47FA">
        <w:rPr>
          <w:sz w:val="28"/>
          <w:szCs w:val="28"/>
        </w:rPr>
        <w:t>В соответствии с Федеральным законом от 06.1.2003 г. № 131-ФЗ «Об общих принципах организации местного самоуправления в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Уставом муниципального образования «Зеленогорское сельское поселение</w:t>
      </w:r>
      <w:proofErr w:type="gramEnd"/>
      <w:r w:rsidRPr="002A47FA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Муниципального образования «Зеленогорское сельское поселение» ПОСТАНОВЛЯЕТ:</w:t>
      </w:r>
    </w:p>
    <w:p w:rsidR="002A47FA" w:rsidRDefault="002A47FA" w:rsidP="002A4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Дизайн-проект установки автобусного павильона в п.Зеленогорск.</w:t>
      </w:r>
    </w:p>
    <w:p w:rsidR="002A47FA" w:rsidRDefault="002A47FA" w:rsidP="002A47F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со дня его подписания и подлежит официальному опублико</w:t>
      </w:r>
      <w:r w:rsidR="008A4288">
        <w:rPr>
          <w:sz w:val="28"/>
          <w:szCs w:val="28"/>
        </w:rPr>
        <w:t>ванию на сайте администрации.</w:t>
      </w: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8A4288" w:rsidRDefault="008A4288" w:rsidP="002A47FA">
      <w:pPr>
        <w:jc w:val="both"/>
        <w:rPr>
          <w:sz w:val="28"/>
          <w:szCs w:val="28"/>
        </w:rPr>
      </w:pPr>
      <w:r>
        <w:rPr>
          <w:sz w:val="28"/>
          <w:szCs w:val="28"/>
        </w:rPr>
        <w:t>«Зеленогорское сельское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8A4288">
      <w:pPr>
        <w:jc w:val="right"/>
        <w:rPr>
          <w:sz w:val="28"/>
          <w:szCs w:val="28"/>
        </w:rPr>
      </w:pPr>
    </w:p>
    <w:p w:rsidR="008A4288" w:rsidRDefault="008A4288" w:rsidP="008A42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</w:t>
      </w:r>
    </w:p>
    <w:p w:rsidR="008A4288" w:rsidRDefault="008A4288" w:rsidP="008A4288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</w:t>
      </w:r>
    </w:p>
    <w:p w:rsidR="008A4288" w:rsidRDefault="008A4288" w:rsidP="008A42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 </w:t>
      </w:r>
    </w:p>
    <w:p w:rsidR="008A4288" w:rsidRDefault="008A4288" w:rsidP="008A42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№ 16 от 28.03.2018</w:t>
      </w: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8A4288">
      <w:pPr>
        <w:jc w:val="center"/>
        <w:rPr>
          <w:sz w:val="28"/>
          <w:szCs w:val="28"/>
        </w:rPr>
      </w:pPr>
      <w:r>
        <w:rPr>
          <w:sz w:val="28"/>
          <w:szCs w:val="28"/>
        </w:rPr>
        <w:t>Визуальный перечень типовых элементов благоустройства</w:t>
      </w:r>
    </w:p>
    <w:p w:rsidR="008A4288" w:rsidRDefault="008A4288" w:rsidP="008A4288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04"/>
        <w:gridCol w:w="1722"/>
        <w:gridCol w:w="6147"/>
        <w:gridCol w:w="1198"/>
      </w:tblGrid>
      <w:tr w:rsidR="008A4288" w:rsidTr="00BD3DF3">
        <w:trPr>
          <w:trHeight w:val="1567"/>
        </w:trPr>
        <w:tc>
          <w:tcPr>
            <w:tcW w:w="425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7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элементов благоустройства</w:t>
            </w:r>
          </w:p>
        </w:tc>
        <w:tc>
          <w:tcPr>
            <w:tcW w:w="6204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элемента благоустройства</w:t>
            </w:r>
          </w:p>
        </w:tc>
        <w:tc>
          <w:tcPr>
            <w:tcW w:w="962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за единицу</w:t>
            </w:r>
          </w:p>
        </w:tc>
      </w:tr>
      <w:tr w:rsidR="008A4288" w:rsidTr="00BD3DF3">
        <w:trPr>
          <w:trHeight w:val="5296"/>
        </w:trPr>
        <w:tc>
          <w:tcPr>
            <w:tcW w:w="425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Автобусный павильон</w:t>
            </w:r>
          </w:p>
        </w:tc>
        <w:tc>
          <w:tcPr>
            <w:tcW w:w="6204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925381" cy="2635803"/>
                  <wp:effectExtent l="19050" t="0" r="8569" b="0"/>
                  <wp:docPr id="5" name="Рисунок 5" descr="C:\Users\Notebook\Desktop\МОИ ДОКУМЕНТЫ 1\Городская среда\Автобусные павильо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otebook\Desktop\МОИ ДОКУМЕНТЫ 1\Городская среда\Автобусные павильо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459" cy="2636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" w:type="dxa"/>
          </w:tcPr>
          <w:p w:rsidR="008A4288" w:rsidRDefault="008A4288" w:rsidP="008A4288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4288" w:rsidRDefault="008A4288" w:rsidP="008A4288">
      <w:pPr>
        <w:jc w:val="center"/>
        <w:rPr>
          <w:sz w:val="28"/>
          <w:szCs w:val="28"/>
        </w:rPr>
      </w:pPr>
    </w:p>
    <w:p w:rsidR="008A4288" w:rsidRDefault="008A4288" w:rsidP="008A4288">
      <w:pPr>
        <w:jc w:val="center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2A47FA">
      <w:pPr>
        <w:jc w:val="both"/>
        <w:rPr>
          <w:sz w:val="28"/>
          <w:szCs w:val="28"/>
        </w:rPr>
      </w:pPr>
    </w:p>
    <w:p w:rsidR="005C41E3" w:rsidRDefault="005C41E3" w:rsidP="005C41E3">
      <w:pPr>
        <w:jc w:val="center"/>
        <w:rPr>
          <w:sz w:val="28"/>
          <w:szCs w:val="28"/>
        </w:rPr>
      </w:pPr>
      <w:r>
        <w:rPr>
          <w:sz w:val="28"/>
          <w:szCs w:val="28"/>
        </w:rPr>
        <w:t>Дизайн-проект установки автобусного павильона</w:t>
      </w:r>
    </w:p>
    <w:p w:rsidR="005C41E3" w:rsidRDefault="005C41E3" w:rsidP="002A47FA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57578"/>
            <wp:effectExtent l="19050" t="0" r="3175" b="0"/>
            <wp:docPr id="2" name="Рисунок 1" descr="C:\Users\Notebook\Desktop\Downloads\Screensh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Downloads\Screensho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Default="008A4288" w:rsidP="002A47FA">
      <w:pPr>
        <w:jc w:val="both"/>
        <w:rPr>
          <w:sz w:val="28"/>
          <w:szCs w:val="28"/>
        </w:rPr>
      </w:pPr>
    </w:p>
    <w:p w:rsidR="008A4288" w:rsidRPr="002A47FA" w:rsidRDefault="008A4288" w:rsidP="002A47FA">
      <w:pPr>
        <w:jc w:val="both"/>
        <w:rPr>
          <w:sz w:val="28"/>
          <w:szCs w:val="28"/>
        </w:rPr>
      </w:pPr>
    </w:p>
    <w:sectPr w:rsidR="008A4288" w:rsidRPr="002A47FA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2A47FA"/>
    <w:rsid w:val="002A47FA"/>
    <w:rsid w:val="003B6DF9"/>
    <w:rsid w:val="003E2310"/>
    <w:rsid w:val="005C41E3"/>
    <w:rsid w:val="005D2A45"/>
    <w:rsid w:val="00661EFA"/>
    <w:rsid w:val="006A3965"/>
    <w:rsid w:val="008A4288"/>
    <w:rsid w:val="008D2BAA"/>
    <w:rsid w:val="00A704BF"/>
    <w:rsid w:val="00B376A6"/>
    <w:rsid w:val="00BD3DF3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7FA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FA"/>
    <w:rPr>
      <w:rFonts w:ascii="Tahoma" w:eastAsia="Cambr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4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Дизайн-проекта установки автобусного павильона в п.Зеленогорск"	</_x041e__x043f__x0438__x0441__x0430__x043d__x0438__x0435_>
    <_x0414__x0430__x0442__x0430__x0020__x0434__x043e__x043a__x0443__x043c__x0435__x043d__x0442__x0430_ xmlns="10a252c9-3a6a-4dfb-bb66-644ab572be97">2018-03-27T20:00:00+00:00</_x0414__x0430__x0442__x0430__x0020__x0434__x043e__x043a__x0443__x043c__x0435__x043d__x0442__x0430_>
    <_x2116__x0020__x0434__x043e__x043a__x0443__x043c__x0435__x043d__x0442__x0430_ xmlns="10a252c9-3a6a-4dfb-bb66-644ab572be97">16</_x2116__x0020__x0434__x043e__x043a__x0443__x043c__x0435__x043d__x0442__x0430_>
    <_x041f__x0430__x043f__x043a__x0430_ xmlns="10a252c9-3a6a-4dfb-bb66-644ab572be97">2018</_x041f__x0430__x043f__x043a__x0430_>
    <_dlc_DocId xmlns="57504d04-691e-4fc4-8f09-4f19fdbe90f6">XXJ7TYMEEKJ2-4230-286</_dlc_DocId>
    <_dlc_DocIdUrl xmlns="57504d04-691e-4fc4-8f09-4f19fdbe90f6">
      <Url>https://vip.gov.mari.ru/morki/zelenogorsk/_layouts/DocIdRedir.aspx?ID=XXJ7TYMEEKJ2-4230-286</Url>
      <Description>XXJ7TYMEEKJ2-4230-286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B0FBE-239B-455E-961E-E431AB9CF7C8}"/>
</file>

<file path=customXml/itemProps2.xml><?xml version="1.0" encoding="utf-8"?>
<ds:datastoreItem xmlns:ds="http://schemas.openxmlformats.org/officeDocument/2006/customXml" ds:itemID="{ADBBECF8-3A09-4282-BF54-D9587136EFE2}"/>
</file>

<file path=customXml/itemProps3.xml><?xml version="1.0" encoding="utf-8"?>
<ds:datastoreItem xmlns:ds="http://schemas.openxmlformats.org/officeDocument/2006/customXml" ds:itemID="{AC0FD7CC-FC1A-4D02-B332-369FEA55143C}"/>
</file>

<file path=customXml/itemProps4.xml><?xml version="1.0" encoding="utf-8"?>
<ds:datastoreItem xmlns:ds="http://schemas.openxmlformats.org/officeDocument/2006/customXml" ds:itemID="{2A186F61-126B-42DE-AD4A-3F18327B3099}"/>
</file>

<file path=customXml/itemProps5.xml><?xml version="1.0" encoding="utf-8"?>
<ds:datastoreItem xmlns:ds="http://schemas.openxmlformats.org/officeDocument/2006/customXml" ds:itemID="{D154CC95-224E-42D1-89CA-82A8F06534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№16                        							28 марта 2018 г</vt:lpstr>
    </vt:vector>
  </TitlesOfParts>
  <Company>Reanimator Extreme Edition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16 от 28 марта 2018 г.</dc:title>
  <dc:creator>Notebook</dc:creator>
  <cp:lastModifiedBy>Notebook</cp:lastModifiedBy>
  <cp:revision>3</cp:revision>
  <dcterms:created xsi:type="dcterms:W3CDTF">2018-08-21T04:33:00Z</dcterms:created>
  <dcterms:modified xsi:type="dcterms:W3CDTF">2018-08-21T05:46:00Z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4035e878-df90-4d46-ae42-56a722809b91</vt:lpwstr>
  </property>
</Properties>
</file>