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5E6D9C" w:rsidTr="005E6D9C">
        <w:trPr>
          <w:trHeight w:val="1615"/>
        </w:trPr>
        <w:tc>
          <w:tcPr>
            <w:tcW w:w="4291" w:type="dxa"/>
          </w:tcPr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5E6D9C" w:rsidRDefault="005E6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E6D9C" w:rsidRDefault="005E6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5E6D9C" w:rsidRDefault="005E6D9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5E6D9C" w:rsidRDefault="005E6D9C" w:rsidP="005E6D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29 » марта 2017  г.  </w:t>
      </w:r>
      <w:r w:rsidR="00F7618C">
        <w:rPr>
          <w:rFonts w:ascii="Times New Roman" w:hAnsi="Times New Roman"/>
          <w:sz w:val="28"/>
          <w:szCs w:val="28"/>
        </w:rPr>
        <w:t>№ 8</w:t>
      </w:r>
    </w:p>
    <w:p w:rsidR="005E6D9C" w:rsidRDefault="005E6D9C" w:rsidP="005E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вновь образованному земельному участку</w:t>
      </w:r>
    </w:p>
    <w:p w:rsidR="005E6D9C" w:rsidRDefault="005E6D9C" w:rsidP="005E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14 Федерального закона 06.10.2003 г. № 131-ФЗ «Об общих принципах организации  местного самоуправления в Российской Федерации» и на основании ст.35 Устава муниципального образования «Зеленогорское сельское поселение», администрация муниципального образования «Зеленогорское сельское поселение» ПОСТАНОВЛЯЕТ:</w:t>
      </w: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Вновь образованному земельному участку в пределах</w:t>
      </w:r>
      <w:r w:rsidRPr="005E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квартала 12:13:0510101, ориентировочной площадью 639 квадратных метров, с видом разрешенного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761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618C">
        <w:rPr>
          <w:rFonts w:ascii="Times New Roman" w:hAnsi="Times New Roman" w:cs="Times New Roman"/>
          <w:sz w:val="28"/>
          <w:szCs w:val="28"/>
        </w:rPr>
        <w:t>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>, присвоить адрес: Российская Федерация, Республика Марий Эл, Моркинский район, п.Зеленогорск, ул.  Спортивная, дом 3 «а».</w:t>
      </w: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5E6D9C" w:rsidRDefault="005E6D9C" w:rsidP="005E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9C" w:rsidRDefault="005E6D9C" w:rsidP="005E6D9C"/>
    <w:p w:rsidR="005E6D9C" w:rsidRDefault="005E6D9C" w:rsidP="005E6D9C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9C"/>
    <w:rsid w:val="003E2310"/>
    <w:rsid w:val="00557CC1"/>
    <w:rsid w:val="005D2A45"/>
    <w:rsid w:val="005E6D9C"/>
    <w:rsid w:val="00661EFA"/>
    <w:rsid w:val="006A3965"/>
    <w:rsid w:val="008D2BAA"/>
    <w:rsid w:val="00B376A6"/>
    <w:rsid w:val="00B74751"/>
    <w:rsid w:val="00D8707B"/>
    <w:rsid w:val="00F7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C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0414__x0430__x0442__x0430__x0020__x0434__x043e__x043a__x0443__x043c__x0435__x043d__x0442__x0430_ xmlns="10a252c9-3a6a-4dfb-bb66-644ab572be97">2017-03-28T20:00:00+00:00</_x0414__x0430__x0442__x0430__x0020__x0434__x043e__x043a__x0443__x043c__x0435__x043d__x0442__x0430_>
    <_x2116__x0020__x0434__x043e__x043a__x0443__x043c__x0435__x043d__x0442__x0430_ xmlns="10a252c9-3a6a-4dfb-bb66-644ab572be97">8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XXJ7TYMEEKJ2-4230-247</_dlc_DocId>
    <_dlc_DocIdUrl xmlns="57504d04-691e-4fc4-8f09-4f19fdbe90f6">
      <Url>https://vip.gov.mari.ru/morki/zelenogorsk/_layouts/DocIdRedir.aspx?ID=XXJ7TYMEEKJ2-4230-247</Url>
      <Description>XXJ7TYMEEKJ2-4230-247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5229E-7431-471A-A012-5EE9106044C8}"/>
</file>

<file path=customXml/itemProps2.xml><?xml version="1.0" encoding="utf-8"?>
<ds:datastoreItem xmlns:ds="http://schemas.openxmlformats.org/officeDocument/2006/customXml" ds:itemID="{9F8B06B6-8D59-435F-B777-2F847F0FF71C}"/>
</file>

<file path=customXml/itemProps3.xml><?xml version="1.0" encoding="utf-8"?>
<ds:datastoreItem xmlns:ds="http://schemas.openxmlformats.org/officeDocument/2006/customXml" ds:itemID="{DFEE0A2B-C783-4AA2-A713-367CB4BB03B9}"/>
</file>

<file path=customXml/itemProps4.xml><?xml version="1.0" encoding="utf-8"?>
<ds:datastoreItem xmlns:ds="http://schemas.openxmlformats.org/officeDocument/2006/customXml" ds:itemID="{053C2852-F78C-441D-B43C-9111CDE78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29.03.2017</dc:title>
  <dc:creator>Notebook</dc:creator>
  <cp:lastModifiedBy>Notebook</cp:lastModifiedBy>
  <cp:revision>3</cp:revision>
  <dcterms:created xsi:type="dcterms:W3CDTF">2017-03-29T05:27:00Z</dcterms:created>
  <dcterms:modified xsi:type="dcterms:W3CDTF">2017-03-30T11:03:00Z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dd8ded09-c3af-45c4-918e-294d9ab2b191</vt:lpwstr>
  </property>
</Properties>
</file>