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895" w:type="dxa"/>
        <w:tblLayout w:type="fixed"/>
        <w:tblCellMar>
          <w:left w:w="70" w:type="dxa"/>
          <w:right w:w="70" w:type="dxa"/>
        </w:tblCellMar>
        <w:tblLook w:val="04A0"/>
      </w:tblPr>
      <w:tblGrid>
        <w:gridCol w:w="8895"/>
      </w:tblGrid>
      <w:tr w:rsidR="005C607B" w:rsidTr="005C607B">
        <w:tc>
          <w:tcPr>
            <w:tcW w:w="8890" w:type="dxa"/>
          </w:tcPr>
          <w:p w:rsidR="005C607B" w:rsidRDefault="005C607B">
            <w:pPr>
              <w:spacing w:after="0" w:line="240" w:lineRule="auto"/>
              <w:ind w:right="-5"/>
              <w:rPr>
                <w:rFonts w:ascii="Times New Roman" w:hAnsi="Times New Roman" w:cs="Times New Roman"/>
                <w:sz w:val="28"/>
                <w:szCs w:val="28"/>
              </w:rPr>
            </w:pPr>
          </w:p>
          <w:p w:rsidR="005C607B" w:rsidRDefault="005C607B">
            <w:pPr>
              <w:spacing w:after="0" w:line="240" w:lineRule="auto"/>
              <w:ind w:right="-5"/>
              <w:rPr>
                <w:rFonts w:ascii="Times New Roman" w:hAnsi="Times New Roman" w:cs="Times New Roman"/>
                <w:b/>
                <w:sz w:val="28"/>
                <w:szCs w:val="28"/>
              </w:rPr>
            </w:pPr>
            <w:r>
              <w:rPr>
                <w:rFonts w:ascii="Times New Roman" w:hAnsi="Times New Roman" w:cs="Times New Roman"/>
                <w:b/>
                <w:sz w:val="28"/>
                <w:szCs w:val="28"/>
              </w:rPr>
              <w:t>№31                                                                                 от 29 апреля 2015г.</w:t>
            </w:r>
          </w:p>
          <w:p w:rsidR="005C607B" w:rsidRDefault="005C607B">
            <w:pPr>
              <w:spacing w:after="0" w:line="240" w:lineRule="auto"/>
              <w:ind w:right="-5"/>
              <w:jc w:val="center"/>
              <w:rPr>
                <w:rFonts w:ascii="Times New Roman" w:hAnsi="Times New Roman" w:cs="Times New Roman"/>
                <w:b/>
                <w:sz w:val="28"/>
                <w:szCs w:val="28"/>
              </w:rPr>
            </w:pPr>
          </w:p>
          <w:p w:rsidR="005C607B" w:rsidRDefault="005C607B">
            <w:pPr>
              <w:spacing w:after="0" w:line="240" w:lineRule="auto"/>
              <w:ind w:right="-5"/>
              <w:jc w:val="center"/>
              <w:rPr>
                <w:rFonts w:ascii="Times New Roman" w:hAnsi="Times New Roman" w:cs="Times New Roman"/>
                <w:b/>
                <w:sz w:val="28"/>
                <w:szCs w:val="28"/>
              </w:rPr>
            </w:pPr>
            <w:r>
              <w:rPr>
                <w:rFonts w:ascii="Times New Roman" w:hAnsi="Times New Roman" w:cs="Times New Roman"/>
                <w:b/>
                <w:sz w:val="28"/>
                <w:szCs w:val="28"/>
              </w:rPr>
              <w:t>Р Е Ш Е НИЕ</w:t>
            </w:r>
          </w:p>
          <w:p w:rsidR="005C607B" w:rsidRDefault="005C607B">
            <w:pPr>
              <w:spacing w:after="0" w:line="240" w:lineRule="auto"/>
              <w:ind w:right="-5"/>
              <w:jc w:val="center"/>
              <w:rPr>
                <w:rFonts w:ascii="Times New Roman" w:hAnsi="Times New Roman" w:cs="Times New Roman"/>
                <w:b/>
                <w:sz w:val="28"/>
                <w:szCs w:val="28"/>
              </w:rPr>
            </w:pPr>
            <w:r>
              <w:rPr>
                <w:rFonts w:ascii="Times New Roman" w:hAnsi="Times New Roman" w:cs="Times New Roman"/>
                <w:b/>
                <w:sz w:val="28"/>
                <w:szCs w:val="28"/>
              </w:rPr>
              <w:t>Собрания депутатов муниципального образования</w:t>
            </w:r>
          </w:p>
          <w:p w:rsidR="005C607B" w:rsidRDefault="005C607B">
            <w:pPr>
              <w:spacing w:after="0" w:line="240" w:lineRule="auto"/>
              <w:ind w:right="-5"/>
              <w:jc w:val="center"/>
              <w:rPr>
                <w:rFonts w:ascii="Times New Roman" w:hAnsi="Times New Roman" w:cs="Times New Roman"/>
                <w:b/>
                <w:sz w:val="28"/>
                <w:szCs w:val="28"/>
              </w:rPr>
            </w:pPr>
            <w:r>
              <w:rPr>
                <w:rFonts w:ascii="Times New Roman" w:hAnsi="Times New Roman" w:cs="Times New Roman"/>
                <w:b/>
                <w:sz w:val="28"/>
                <w:szCs w:val="28"/>
              </w:rPr>
              <w:t>«</w:t>
            </w:r>
            <w:proofErr w:type="spellStart"/>
            <w:r>
              <w:rPr>
                <w:rFonts w:ascii="Times New Roman" w:hAnsi="Times New Roman" w:cs="Times New Roman"/>
                <w:b/>
                <w:sz w:val="28"/>
                <w:szCs w:val="28"/>
              </w:rPr>
              <w:t>Шиньшинское</w:t>
            </w:r>
            <w:proofErr w:type="spellEnd"/>
            <w:r>
              <w:rPr>
                <w:rFonts w:ascii="Times New Roman" w:hAnsi="Times New Roman" w:cs="Times New Roman"/>
                <w:b/>
                <w:sz w:val="28"/>
                <w:szCs w:val="28"/>
              </w:rPr>
              <w:t xml:space="preserve"> сельское поселение»</w:t>
            </w:r>
          </w:p>
          <w:p w:rsidR="005C607B" w:rsidRDefault="005C607B">
            <w:pPr>
              <w:spacing w:after="0" w:line="240" w:lineRule="auto"/>
              <w:ind w:right="-5"/>
              <w:jc w:val="center"/>
              <w:rPr>
                <w:rFonts w:ascii="Times New Roman" w:hAnsi="Times New Roman" w:cs="Times New Roman"/>
                <w:sz w:val="28"/>
                <w:szCs w:val="28"/>
              </w:rPr>
            </w:pPr>
          </w:p>
        </w:tc>
      </w:tr>
    </w:tbl>
    <w:tbl>
      <w:tblPr>
        <w:tblpPr w:leftFromText="180" w:rightFromText="180" w:bottomFromText="200" w:vertAnchor="page" w:horzAnchor="margin" w:tblpXSpec="center" w:tblpY="1576"/>
        <w:tblOverlap w:val="never"/>
        <w:tblW w:w="10080" w:type="dxa"/>
        <w:tblLayout w:type="fixed"/>
        <w:tblCellMar>
          <w:left w:w="70" w:type="dxa"/>
          <w:right w:w="70" w:type="dxa"/>
        </w:tblCellMar>
        <w:tblLook w:val="00A0"/>
      </w:tblPr>
      <w:tblGrid>
        <w:gridCol w:w="4500"/>
        <w:gridCol w:w="1080"/>
        <w:gridCol w:w="4500"/>
      </w:tblGrid>
      <w:tr w:rsidR="005C607B" w:rsidTr="005C607B">
        <w:tc>
          <w:tcPr>
            <w:tcW w:w="4500" w:type="dxa"/>
            <w:tcBorders>
              <w:top w:val="single" w:sz="4" w:space="0" w:color="auto"/>
              <w:left w:val="single" w:sz="4" w:space="0" w:color="auto"/>
              <w:bottom w:val="nil"/>
              <w:right w:val="single" w:sz="4" w:space="0" w:color="auto"/>
            </w:tcBorders>
          </w:tcPr>
          <w:p w:rsidR="005C607B" w:rsidRDefault="005C607B">
            <w:pPr>
              <w:autoSpaceDE w:val="0"/>
              <w:autoSpaceDN w:val="0"/>
              <w:adjustRightInd w:val="0"/>
              <w:spacing w:after="0"/>
              <w:jc w:val="center"/>
              <w:rPr>
                <w:rFonts w:ascii="Times New Roman" w:eastAsia="Times New Roman" w:hAnsi="Times New Roman" w:cs="Times New Roman"/>
                <w:color w:val="0000FF"/>
                <w:sz w:val="28"/>
                <w:szCs w:val="28"/>
                <w:lang w:eastAsia="en-US"/>
              </w:rPr>
            </w:pPr>
            <w:proofErr w:type="spellStart"/>
            <w:r>
              <w:rPr>
                <w:color w:val="0000FF"/>
                <w:szCs w:val="28"/>
              </w:rPr>
              <w:t>Шенше</w:t>
            </w:r>
            <w:proofErr w:type="spellEnd"/>
            <w:r>
              <w:rPr>
                <w:color w:val="0000FF"/>
                <w:szCs w:val="28"/>
              </w:rPr>
              <w:t xml:space="preserve"> ял </w:t>
            </w:r>
            <w:proofErr w:type="spellStart"/>
            <w:r>
              <w:rPr>
                <w:color w:val="0000FF"/>
                <w:szCs w:val="28"/>
              </w:rPr>
              <w:t>кундем</w:t>
            </w:r>
            <w:proofErr w:type="spellEnd"/>
            <w:r>
              <w:rPr>
                <w:color w:val="0000FF"/>
                <w:szCs w:val="28"/>
              </w:rPr>
              <w:t>»</w:t>
            </w:r>
          </w:p>
          <w:p w:rsidR="005C607B" w:rsidRDefault="005C607B">
            <w:pPr>
              <w:autoSpaceDE w:val="0"/>
              <w:autoSpaceDN w:val="0"/>
              <w:adjustRightInd w:val="0"/>
              <w:spacing w:after="0"/>
              <w:jc w:val="center"/>
              <w:rPr>
                <w:rFonts w:ascii="Calibri" w:hAnsi="Calibri"/>
                <w:color w:val="0000FF"/>
                <w:szCs w:val="28"/>
                <w:lang w:eastAsia="ar-SA"/>
              </w:rPr>
            </w:pPr>
            <w:r>
              <w:rPr>
                <w:color w:val="0000FF"/>
                <w:szCs w:val="28"/>
              </w:rPr>
              <w:t xml:space="preserve">муниципальный </w:t>
            </w:r>
            <w:proofErr w:type="spellStart"/>
            <w:r>
              <w:rPr>
                <w:color w:val="0000FF"/>
                <w:szCs w:val="28"/>
              </w:rPr>
              <w:t>образованийын</w:t>
            </w:r>
            <w:proofErr w:type="spellEnd"/>
          </w:p>
          <w:p w:rsidR="005C607B" w:rsidRDefault="005C607B">
            <w:pPr>
              <w:autoSpaceDE w:val="0"/>
              <w:autoSpaceDN w:val="0"/>
              <w:adjustRightInd w:val="0"/>
              <w:spacing w:after="0"/>
              <w:jc w:val="center"/>
              <w:rPr>
                <w:rFonts w:ascii="Times New Roman" w:hAnsi="Times New Roman"/>
                <w:color w:val="0000FF"/>
                <w:szCs w:val="28"/>
              </w:rPr>
            </w:pPr>
            <w:r>
              <w:rPr>
                <w:color w:val="0000FF"/>
                <w:szCs w:val="28"/>
              </w:rPr>
              <w:t xml:space="preserve"> </w:t>
            </w:r>
            <w:proofErr w:type="spellStart"/>
            <w:r>
              <w:rPr>
                <w:color w:val="0000FF"/>
                <w:szCs w:val="28"/>
              </w:rPr>
              <w:t>депутатше</w:t>
            </w:r>
            <w:proofErr w:type="spellEnd"/>
            <w:r>
              <w:rPr>
                <w:color w:val="0000FF"/>
                <w:szCs w:val="28"/>
              </w:rPr>
              <w:t xml:space="preserve">- </w:t>
            </w:r>
            <w:proofErr w:type="spellStart"/>
            <w:r>
              <w:rPr>
                <w:color w:val="0000FF"/>
                <w:szCs w:val="28"/>
              </w:rPr>
              <w:t>влакын</w:t>
            </w:r>
            <w:proofErr w:type="spellEnd"/>
            <w:r>
              <w:rPr>
                <w:color w:val="0000FF"/>
                <w:szCs w:val="28"/>
              </w:rPr>
              <w:t xml:space="preserve">  </w:t>
            </w:r>
            <w:proofErr w:type="spellStart"/>
            <w:r>
              <w:rPr>
                <w:color w:val="0000FF"/>
                <w:szCs w:val="28"/>
              </w:rPr>
              <w:t>Погынжо</w:t>
            </w:r>
            <w:proofErr w:type="spellEnd"/>
          </w:p>
          <w:p w:rsidR="005C607B" w:rsidRDefault="005C607B">
            <w:pPr>
              <w:widowControl w:val="0"/>
              <w:suppressAutoHyphens/>
              <w:autoSpaceDE w:val="0"/>
              <w:autoSpaceDN w:val="0"/>
              <w:adjustRightInd w:val="0"/>
              <w:spacing w:after="0"/>
              <w:jc w:val="center"/>
              <w:rPr>
                <w:rFonts w:ascii="Calibri" w:eastAsia="Times New Roman" w:hAnsi="Calibri" w:cs="Times New Roman"/>
                <w:color w:val="0000FF"/>
                <w:sz w:val="28"/>
                <w:szCs w:val="28"/>
                <w:lang w:eastAsia="en-US"/>
              </w:rPr>
            </w:pPr>
          </w:p>
        </w:tc>
        <w:tc>
          <w:tcPr>
            <w:tcW w:w="1080" w:type="dxa"/>
            <w:tcBorders>
              <w:top w:val="single" w:sz="4" w:space="0" w:color="auto"/>
              <w:left w:val="single" w:sz="4" w:space="0" w:color="auto"/>
              <w:bottom w:val="nil"/>
              <w:right w:val="single" w:sz="4" w:space="0" w:color="auto"/>
            </w:tcBorders>
            <w:hideMark/>
          </w:tcPr>
          <w:p w:rsidR="005C607B" w:rsidRDefault="005C607B">
            <w:pPr>
              <w:widowControl w:val="0"/>
              <w:suppressAutoHyphens/>
              <w:autoSpaceDE w:val="0"/>
              <w:autoSpaceDN w:val="0"/>
              <w:adjustRightInd w:val="0"/>
              <w:snapToGrid w:val="0"/>
              <w:spacing w:after="0"/>
              <w:jc w:val="center"/>
              <w:rPr>
                <w:rFonts w:ascii="Calibri" w:eastAsia="Times New Roman" w:hAnsi="Calibri" w:cs="Times New Roman"/>
                <w:color w:val="0000FF"/>
                <w:sz w:val="28"/>
                <w:szCs w:val="28"/>
                <w:lang w:eastAsia="en-US"/>
              </w:rPr>
            </w:pPr>
            <w:r>
              <w:rPr>
                <w:noProof/>
                <w:szCs w:val="28"/>
              </w:rPr>
              <w:drawing>
                <wp:inline distT="0" distB="0" distL="0" distR="0">
                  <wp:extent cx="600075" cy="571500"/>
                  <wp:effectExtent l="19050" t="0" r="9525" b="0"/>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5"/>
                          <a:srcRect/>
                          <a:stretch>
                            <a:fillRect/>
                          </a:stretch>
                        </pic:blipFill>
                        <pic:spPr bwMode="auto">
                          <a:xfrm>
                            <a:off x="0" y="0"/>
                            <a:ext cx="600075" cy="571500"/>
                          </a:xfrm>
                          <a:prstGeom prst="rect">
                            <a:avLst/>
                          </a:prstGeom>
                          <a:solidFill>
                            <a:srgbClr val="FFFFFF">
                              <a:alpha val="0"/>
                            </a:srgbClr>
                          </a:solidFill>
                          <a:ln w="9525">
                            <a:noFill/>
                            <a:miter lim="800000"/>
                            <a:headEnd/>
                            <a:tailEnd/>
                          </a:ln>
                        </pic:spPr>
                      </pic:pic>
                    </a:graphicData>
                  </a:graphic>
                </wp:inline>
              </w:drawing>
            </w:r>
          </w:p>
        </w:tc>
        <w:tc>
          <w:tcPr>
            <w:tcW w:w="4500" w:type="dxa"/>
            <w:tcBorders>
              <w:top w:val="single" w:sz="4" w:space="0" w:color="auto"/>
              <w:left w:val="single" w:sz="4" w:space="0" w:color="auto"/>
              <w:bottom w:val="nil"/>
              <w:right w:val="single" w:sz="4" w:space="0" w:color="auto"/>
            </w:tcBorders>
            <w:hideMark/>
          </w:tcPr>
          <w:p w:rsidR="005C607B" w:rsidRDefault="005C607B">
            <w:pPr>
              <w:autoSpaceDE w:val="0"/>
              <w:autoSpaceDN w:val="0"/>
              <w:adjustRightInd w:val="0"/>
              <w:spacing w:after="0"/>
              <w:jc w:val="center"/>
              <w:rPr>
                <w:rFonts w:ascii="Times New Roman" w:eastAsia="Times New Roman" w:hAnsi="Times New Roman" w:cs="Times New Roman"/>
                <w:color w:val="0000FF"/>
                <w:sz w:val="28"/>
                <w:szCs w:val="28"/>
                <w:lang w:eastAsia="en-US"/>
              </w:rPr>
            </w:pPr>
            <w:r>
              <w:rPr>
                <w:color w:val="0000FF"/>
                <w:szCs w:val="28"/>
              </w:rPr>
              <w:t>Собрание депутатов</w:t>
            </w:r>
          </w:p>
          <w:p w:rsidR="005C607B" w:rsidRDefault="005C607B">
            <w:pPr>
              <w:autoSpaceDE w:val="0"/>
              <w:autoSpaceDN w:val="0"/>
              <w:adjustRightInd w:val="0"/>
              <w:spacing w:after="0"/>
              <w:jc w:val="center"/>
              <w:rPr>
                <w:rFonts w:ascii="Calibri" w:hAnsi="Calibri"/>
                <w:color w:val="0000FF"/>
                <w:szCs w:val="28"/>
                <w:lang w:eastAsia="ar-SA"/>
              </w:rPr>
            </w:pPr>
            <w:r>
              <w:rPr>
                <w:color w:val="0000FF"/>
                <w:szCs w:val="28"/>
              </w:rPr>
              <w:t>муниципального образования</w:t>
            </w:r>
          </w:p>
          <w:p w:rsidR="005C607B" w:rsidRDefault="005C607B">
            <w:pPr>
              <w:autoSpaceDE w:val="0"/>
              <w:autoSpaceDN w:val="0"/>
              <w:adjustRightInd w:val="0"/>
              <w:spacing w:after="0"/>
              <w:jc w:val="center"/>
              <w:rPr>
                <w:rFonts w:ascii="Times New Roman" w:hAnsi="Times New Roman"/>
                <w:color w:val="0000FF"/>
                <w:szCs w:val="28"/>
              </w:rPr>
            </w:pPr>
            <w:r>
              <w:rPr>
                <w:color w:val="0000FF"/>
                <w:szCs w:val="28"/>
              </w:rPr>
              <w:t>«</w:t>
            </w:r>
            <w:proofErr w:type="spellStart"/>
            <w:r>
              <w:rPr>
                <w:color w:val="0000FF"/>
                <w:szCs w:val="28"/>
              </w:rPr>
              <w:t>Шиньшинское</w:t>
            </w:r>
            <w:proofErr w:type="spellEnd"/>
            <w:r>
              <w:rPr>
                <w:color w:val="0000FF"/>
                <w:szCs w:val="28"/>
              </w:rPr>
              <w:t xml:space="preserve"> сельское </w:t>
            </w:r>
          </w:p>
          <w:p w:rsidR="005C607B" w:rsidRDefault="005C607B">
            <w:pPr>
              <w:widowControl w:val="0"/>
              <w:suppressAutoHyphens/>
              <w:autoSpaceDE w:val="0"/>
              <w:autoSpaceDN w:val="0"/>
              <w:adjustRightInd w:val="0"/>
              <w:spacing w:after="0"/>
              <w:jc w:val="center"/>
              <w:rPr>
                <w:rFonts w:ascii="Calibri" w:eastAsia="Times New Roman" w:hAnsi="Calibri" w:cs="Times New Roman"/>
                <w:color w:val="0000FF"/>
                <w:sz w:val="28"/>
                <w:szCs w:val="28"/>
                <w:lang w:eastAsia="en-US"/>
              </w:rPr>
            </w:pPr>
            <w:r>
              <w:rPr>
                <w:color w:val="0000FF"/>
                <w:szCs w:val="28"/>
              </w:rPr>
              <w:t>поселение»</w:t>
            </w:r>
          </w:p>
        </w:tc>
      </w:tr>
      <w:tr w:rsidR="005C607B" w:rsidTr="005C607B">
        <w:tc>
          <w:tcPr>
            <w:tcW w:w="4500" w:type="dxa"/>
            <w:tcBorders>
              <w:top w:val="nil"/>
              <w:left w:val="single" w:sz="4" w:space="0" w:color="auto"/>
              <w:bottom w:val="double" w:sz="2" w:space="0" w:color="000000"/>
              <w:right w:val="single" w:sz="4" w:space="0" w:color="auto"/>
            </w:tcBorders>
            <w:hideMark/>
          </w:tcPr>
          <w:p w:rsidR="005C607B" w:rsidRDefault="005C607B">
            <w:pPr>
              <w:autoSpaceDE w:val="0"/>
              <w:autoSpaceDN w:val="0"/>
              <w:adjustRightInd w:val="0"/>
              <w:spacing w:after="0"/>
              <w:jc w:val="center"/>
              <w:rPr>
                <w:rFonts w:ascii="Times New Roman" w:eastAsia="Times New Roman" w:hAnsi="Times New Roman" w:cs="Times New Roman"/>
                <w:color w:val="0000FF"/>
                <w:sz w:val="28"/>
                <w:szCs w:val="28"/>
                <w:lang w:eastAsia="en-US"/>
              </w:rPr>
            </w:pPr>
            <w:r>
              <w:rPr>
                <w:color w:val="0000FF"/>
                <w:szCs w:val="28"/>
              </w:rPr>
              <w:t xml:space="preserve">425 154 </w:t>
            </w:r>
            <w:proofErr w:type="spellStart"/>
            <w:r>
              <w:rPr>
                <w:color w:val="0000FF"/>
                <w:szCs w:val="28"/>
              </w:rPr>
              <w:t>Морко</w:t>
            </w:r>
            <w:proofErr w:type="spellEnd"/>
            <w:r>
              <w:rPr>
                <w:color w:val="0000FF"/>
                <w:szCs w:val="28"/>
              </w:rPr>
              <w:t xml:space="preserve"> </w:t>
            </w:r>
            <w:proofErr w:type="spellStart"/>
            <w:r>
              <w:rPr>
                <w:color w:val="0000FF"/>
                <w:szCs w:val="28"/>
              </w:rPr>
              <w:t>район.Шенше</w:t>
            </w:r>
            <w:proofErr w:type="spellEnd"/>
            <w:r>
              <w:rPr>
                <w:color w:val="0000FF"/>
                <w:szCs w:val="28"/>
              </w:rPr>
              <w:t xml:space="preserve"> ял, Петров  </w:t>
            </w:r>
            <w:proofErr w:type="spellStart"/>
            <w:r>
              <w:rPr>
                <w:color w:val="0000FF"/>
                <w:szCs w:val="28"/>
              </w:rPr>
              <w:t>урем</w:t>
            </w:r>
            <w:proofErr w:type="spellEnd"/>
            <w:r>
              <w:rPr>
                <w:color w:val="0000FF"/>
                <w:szCs w:val="28"/>
              </w:rPr>
              <w:t>, 1в</w:t>
            </w:r>
          </w:p>
          <w:p w:rsidR="005C607B" w:rsidRDefault="005C607B">
            <w:pPr>
              <w:widowControl w:val="0"/>
              <w:suppressAutoHyphens/>
              <w:autoSpaceDE w:val="0"/>
              <w:autoSpaceDN w:val="0"/>
              <w:adjustRightInd w:val="0"/>
              <w:spacing w:after="0"/>
              <w:jc w:val="center"/>
              <w:rPr>
                <w:rFonts w:ascii="Calibri" w:eastAsia="Times New Roman" w:hAnsi="Calibri" w:cs="Times New Roman"/>
                <w:color w:val="0000FF"/>
                <w:sz w:val="28"/>
                <w:szCs w:val="28"/>
                <w:lang w:eastAsia="en-US"/>
              </w:rPr>
            </w:pPr>
            <w:proofErr w:type="spellStart"/>
            <w:r>
              <w:rPr>
                <w:color w:val="0000FF"/>
                <w:szCs w:val="28"/>
              </w:rPr>
              <w:t>Телефон-влак</w:t>
            </w:r>
            <w:proofErr w:type="spellEnd"/>
            <w:r>
              <w:rPr>
                <w:color w:val="0000FF"/>
                <w:szCs w:val="28"/>
              </w:rPr>
              <w:t>: 9-61-97</w:t>
            </w:r>
          </w:p>
        </w:tc>
        <w:tc>
          <w:tcPr>
            <w:tcW w:w="1080" w:type="dxa"/>
            <w:tcBorders>
              <w:top w:val="nil"/>
              <w:left w:val="single" w:sz="4" w:space="0" w:color="auto"/>
              <w:bottom w:val="double" w:sz="2" w:space="0" w:color="000000"/>
              <w:right w:val="single" w:sz="4" w:space="0" w:color="auto"/>
            </w:tcBorders>
          </w:tcPr>
          <w:p w:rsidR="005C607B" w:rsidRDefault="005C607B">
            <w:pPr>
              <w:widowControl w:val="0"/>
              <w:suppressAutoHyphens/>
              <w:autoSpaceDE w:val="0"/>
              <w:autoSpaceDN w:val="0"/>
              <w:adjustRightInd w:val="0"/>
              <w:snapToGrid w:val="0"/>
              <w:spacing w:after="0"/>
              <w:jc w:val="center"/>
              <w:rPr>
                <w:rFonts w:ascii="Calibri" w:eastAsia="Times New Roman" w:hAnsi="Calibri" w:cs="Times New Roman"/>
                <w:color w:val="0000FF"/>
                <w:sz w:val="28"/>
                <w:szCs w:val="28"/>
                <w:lang w:eastAsia="en-US"/>
              </w:rPr>
            </w:pPr>
          </w:p>
        </w:tc>
        <w:tc>
          <w:tcPr>
            <w:tcW w:w="4500" w:type="dxa"/>
            <w:tcBorders>
              <w:top w:val="nil"/>
              <w:left w:val="single" w:sz="4" w:space="0" w:color="auto"/>
              <w:bottom w:val="double" w:sz="2" w:space="0" w:color="000000"/>
              <w:right w:val="single" w:sz="4" w:space="0" w:color="auto"/>
            </w:tcBorders>
            <w:hideMark/>
          </w:tcPr>
          <w:p w:rsidR="005C607B" w:rsidRDefault="005C607B">
            <w:pPr>
              <w:autoSpaceDE w:val="0"/>
              <w:autoSpaceDN w:val="0"/>
              <w:adjustRightInd w:val="0"/>
              <w:spacing w:after="0"/>
              <w:jc w:val="center"/>
              <w:rPr>
                <w:rFonts w:ascii="Times New Roman" w:eastAsia="Times New Roman" w:hAnsi="Times New Roman" w:cs="Times New Roman"/>
                <w:color w:val="0000FF"/>
                <w:sz w:val="28"/>
                <w:szCs w:val="28"/>
              </w:rPr>
            </w:pPr>
            <w:r>
              <w:rPr>
                <w:color w:val="0000FF"/>
                <w:szCs w:val="28"/>
              </w:rPr>
              <w:t xml:space="preserve">425 154, </w:t>
            </w:r>
            <w:proofErr w:type="spellStart"/>
            <w:r>
              <w:rPr>
                <w:color w:val="0000FF"/>
                <w:szCs w:val="28"/>
              </w:rPr>
              <w:t>Моркинский</w:t>
            </w:r>
            <w:proofErr w:type="spellEnd"/>
            <w:r>
              <w:rPr>
                <w:color w:val="0000FF"/>
                <w:szCs w:val="28"/>
              </w:rPr>
              <w:t xml:space="preserve"> район,</w:t>
            </w:r>
          </w:p>
          <w:p w:rsidR="005C607B" w:rsidRDefault="005C607B">
            <w:pPr>
              <w:autoSpaceDE w:val="0"/>
              <w:autoSpaceDN w:val="0"/>
              <w:adjustRightInd w:val="0"/>
              <w:spacing w:after="0"/>
              <w:jc w:val="center"/>
              <w:rPr>
                <w:color w:val="0000FF"/>
                <w:szCs w:val="28"/>
                <w:lang w:eastAsia="en-US"/>
              </w:rPr>
            </w:pPr>
            <w:r>
              <w:rPr>
                <w:color w:val="0000FF"/>
                <w:szCs w:val="28"/>
              </w:rPr>
              <w:t xml:space="preserve">село </w:t>
            </w:r>
            <w:proofErr w:type="spellStart"/>
            <w:r>
              <w:rPr>
                <w:color w:val="0000FF"/>
                <w:szCs w:val="28"/>
              </w:rPr>
              <w:t>Шиньша</w:t>
            </w:r>
            <w:proofErr w:type="spellEnd"/>
            <w:r>
              <w:rPr>
                <w:color w:val="0000FF"/>
                <w:szCs w:val="28"/>
              </w:rPr>
              <w:t>, ул.Петрова, 1в</w:t>
            </w:r>
          </w:p>
          <w:p w:rsidR="005C607B" w:rsidRDefault="005C607B">
            <w:pPr>
              <w:widowControl w:val="0"/>
              <w:suppressAutoHyphens/>
              <w:autoSpaceDE w:val="0"/>
              <w:autoSpaceDN w:val="0"/>
              <w:adjustRightInd w:val="0"/>
              <w:spacing w:after="0"/>
              <w:jc w:val="center"/>
              <w:rPr>
                <w:rFonts w:ascii="Calibri" w:eastAsia="Times New Roman" w:hAnsi="Calibri" w:cs="Times New Roman"/>
                <w:color w:val="0000FF"/>
                <w:sz w:val="28"/>
                <w:szCs w:val="28"/>
                <w:lang w:eastAsia="en-US"/>
              </w:rPr>
            </w:pPr>
            <w:r>
              <w:rPr>
                <w:color w:val="0000FF"/>
                <w:szCs w:val="28"/>
              </w:rPr>
              <w:t>Телефоны: 9-61-97</w:t>
            </w:r>
          </w:p>
        </w:tc>
      </w:tr>
    </w:tbl>
    <w:p w:rsidR="005C607B" w:rsidRDefault="005C607B" w:rsidP="005C607B">
      <w:pPr>
        <w:spacing w:after="0" w:line="240" w:lineRule="auto"/>
        <w:ind w:right="-5"/>
        <w:jc w:val="center"/>
        <w:rPr>
          <w:rFonts w:ascii="Times New Roman" w:hAnsi="Times New Roman" w:cs="Times New Roman"/>
          <w:b/>
          <w:bCs/>
          <w:sz w:val="28"/>
          <w:szCs w:val="28"/>
        </w:rPr>
      </w:pPr>
    </w:p>
    <w:p w:rsidR="005C607B" w:rsidRDefault="005C607B" w:rsidP="005C607B">
      <w:pPr>
        <w:spacing w:after="0" w:line="240" w:lineRule="auto"/>
        <w:ind w:right="-5"/>
        <w:jc w:val="center"/>
        <w:rPr>
          <w:rFonts w:ascii="Times New Roman" w:hAnsi="Times New Roman" w:cs="Times New Roman"/>
          <w:bCs/>
          <w:sz w:val="28"/>
          <w:szCs w:val="28"/>
        </w:rPr>
      </w:pPr>
      <w:r>
        <w:rPr>
          <w:rFonts w:ascii="Times New Roman" w:hAnsi="Times New Roman" w:cs="Times New Roman"/>
          <w:bCs/>
          <w:sz w:val="28"/>
          <w:szCs w:val="28"/>
        </w:rPr>
        <w:t>О  передаче части полномочий органов местного самоуправления муниципального образования "</w:t>
      </w:r>
      <w:proofErr w:type="spellStart"/>
      <w:r>
        <w:rPr>
          <w:rFonts w:ascii="Times New Roman" w:hAnsi="Times New Roman" w:cs="Times New Roman"/>
          <w:bCs/>
          <w:sz w:val="28"/>
          <w:szCs w:val="28"/>
        </w:rPr>
        <w:t>Шиньшинское</w:t>
      </w:r>
      <w:proofErr w:type="spellEnd"/>
      <w:r>
        <w:rPr>
          <w:rFonts w:ascii="Times New Roman" w:hAnsi="Times New Roman" w:cs="Times New Roman"/>
          <w:bCs/>
          <w:sz w:val="28"/>
          <w:szCs w:val="28"/>
        </w:rPr>
        <w:t xml:space="preserve">  сельское поселение" органам местного самоуправления муниципального образования "</w:t>
      </w:r>
      <w:proofErr w:type="spellStart"/>
      <w:r>
        <w:rPr>
          <w:rFonts w:ascii="Times New Roman" w:hAnsi="Times New Roman" w:cs="Times New Roman"/>
          <w:bCs/>
          <w:sz w:val="28"/>
          <w:szCs w:val="28"/>
        </w:rPr>
        <w:t>Моркинский</w:t>
      </w:r>
      <w:proofErr w:type="spellEnd"/>
      <w:r>
        <w:rPr>
          <w:rFonts w:ascii="Times New Roman" w:hAnsi="Times New Roman" w:cs="Times New Roman"/>
          <w:bCs/>
          <w:sz w:val="28"/>
          <w:szCs w:val="28"/>
        </w:rPr>
        <w:t xml:space="preserve"> муниципальный район"</w:t>
      </w:r>
    </w:p>
    <w:p w:rsidR="005C607B" w:rsidRDefault="005C607B" w:rsidP="005C607B">
      <w:pPr>
        <w:spacing w:after="0" w:line="240" w:lineRule="auto"/>
        <w:ind w:right="-5"/>
        <w:jc w:val="center"/>
        <w:rPr>
          <w:rFonts w:ascii="Times New Roman" w:hAnsi="Times New Roman" w:cs="Times New Roman"/>
          <w:b/>
          <w:bCs/>
          <w:sz w:val="28"/>
          <w:szCs w:val="28"/>
        </w:rPr>
      </w:pPr>
    </w:p>
    <w:p w:rsidR="005C607B" w:rsidRDefault="005C607B" w:rsidP="005C607B">
      <w:pPr>
        <w:spacing w:after="0" w:line="240" w:lineRule="auto"/>
        <w:ind w:right="-5"/>
        <w:jc w:val="center"/>
        <w:rPr>
          <w:rFonts w:ascii="Times New Roman" w:hAnsi="Times New Roman" w:cs="Times New Roman"/>
          <w:b/>
          <w:bCs/>
          <w:sz w:val="28"/>
          <w:szCs w:val="28"/>
        </w:rPr>
      </w:pPr>
    </w:p>
    <w:p w:rsidR="005C607B" w:rsidRDefault="005C607B" w:rsidP="005C607B">
      <w:pPr>
        <w:pStyle w:val="a3"/>
        <w:ind w:right="-5" w:firstLine="720"/>
        <w:rPr>
          <w:b/>
          <w:szCs w:val="28"/>
        </w:rPr>
      </w:pPr>
      <w:r>
        <w:rPr>
          <w:szCs w:val="28"/>
        </w:rPr>
        <w:t xml:space="preserve">В соответствии п.4 ст.15 Федерального закона от 6 октября 2003г. </w:t>
      </w:r>
      <w:r>
        <w:rPr>
          <w:szCs w:val="28"/>
        </w:rPr>
        <w:br/>
        <w:t>№ 131-ФЗ «Об общих принципах организации местного самоуправления в Российской Федерации», Собрание депутатов муниципального образования «</w:t>
      </w:r>
      <w:proofErr w:type="spellStart"/>
      <w:r>
        <w:rPr>
          <w:szCs w:val="28"/>
        </w:rPr>
        <w:t>Шиньшинское</w:t>
      </w:r>
      <w:proofErr w:type="spellEnd"/>
      <w:r>
        <w:rPr>
          <w:szCs w:val="28"/>
        </w:rPr>
        <w:t xml:space="preserve">  сельское поселение» </w:t>
      </w:r>
      <w:r>
        <w:rPr>
          <w:b/>
          <w:szCs w:val="28"/>
        </w:rPr>
        <w:t>РЕШАЕТ:</w:t>
      </w:r>
    </w:p>
    <w:p w:rsidR="005C607B" w:rsidRDefault="005C607B" w:rsidP="005C607B">
      <w:pPr>
        <w:spacing w:after="0" w:line="240" w:lineRule="auto"/>
        <w:ind w:right="-5" w:firstLine="720"/>
        <w:jc w:val="both"/>
        <w:rPr>
          <w:rFonts w:ascii="Times New Roman" w:hAnsi="Times New Roman" w:cs="Times New Roman"/>
          <w:sz w:val="28"/>
          <w:szCs w:val="28"/>
        </w:rPr>
      </w:pPr>
      <w:r>
        <w:rPr>
          <w:rFonts w:ascii="Times New Roman" w:hAnsi="Times New Roman" w:cs="Times New Roman"/>
          <w:sz w:val="28"/>
          <w:szCs w:val="28"/>
        </w:rPr>
        <w:t>1. Утвердить прилагаемый проект Соглашения о передаче части полномочий органов местного самоуправления муниципального образования «</w:t>
      </w:r>
      <w:proofErr w:type="spellStart"/>
      <w:r>
        <w:rPr>
          <w:rFonts w:ascii="Times New Roman" w:hAnsi="Times New Roman" w:cs="Times New Roman"/>
          <w:sz w:val="28"/>
          <w:szCs w:val="28"/>
        </w:rPr>
        <w:t>Шиньшинское</w:t>
      </w:r>
      <w:proofErr w:type="spellEnd"/>
      <w:r>
        <w:rPr>
          <w:rFonts w:ascii="Times New Roman" w:hAnsi="Times New Roman" w:cs="Times New Roman"/>
          <w:sz w:val="28"/>
          <w:szCs w:val="28"/>
        </w:rPr>
        <w:t xml:space="preserve"> сельское поселение»  органам местного самоуправления муниципального образования «</w:t>
      </w:r>
      <w:proofErr w:type="spellStart"/>
      <w:r>
        <w:rPr>
          <w:rFonts w:ascii="Times New Roman" w:hAnsi="Times New Roman" w:cs="Times New Roman"/>
          <w:sz w:val="28"/>
          <w:szCs w:val="28"/>
        </w:rPr>
        <w:t>Моркинский</w:t>
      </w:r>
      <w:proofErr w:type="spellEnd"/>
      <w:r>
        <w:rPr>
          <w:rFonts w:ascii="Times New Roman" w:hAnsi="Times New Roman" w:cs="Times New Roman"/>
          <w:sz w:val="28"/>
          <w:szCs w:val="28"/>
        </w:rPr>
        <w:t xml:space="preserve"> муниципальный район».</w:t>
      </w:r>
    </w:p>
    <w:p w:rsidR="005C607B" w:rsidRDefault="005C607B" w:rsidP="005C607B">
      <w:pPr>
        <w:spacing w:after="0" w:line="240" w:lineRule="auto"/>
        <w:ind w:right="-5" w:firstLine="720"/>
        <w:jc w:val="both"/>
        <w:rPr>
          <w:rFonts w:ascii="Times New Roman" w:hAnsi="Times New Roman" w:cs="Times New Roman"/>
          <w:sz w:val="28"/>
          <w:szCs w:val="28"/>
        </w:rPr>
      </w:pPr>
      <w:r>
        <w:rPr>
          <w:rFonts w:ascii="Times New Roman" w:hAnsi="Times New Roman" w:cs="Times New Roman"/>
          <w:sz w:val="28"/>
          <w:szCs w:val="28"/>
        </w:rPr>
        <w:t>2. Установить, что настоящее решение в части передачи  межбюджетных трансфертов вступает в силу при передаче субвенций на исполнение соответствующих полномочий.</w:t>
      </w:r>
    </w:p>
    <w:p w:rsidR="005C607B" w:rsidRDefault="005C607B" w:rsidP="005C607B">
      <w:pPr>
        <w:spacing w:after="0" w:line="240" w:lineRule="auto"/>
        <w:ind w:right="-5" w:firstLine="720"/>
        <w:jc w:val="both"/>
        <w:rPr>
          <w:rFonts w:ascii="Times New Roman" w:hAnsi="Times New Roman" w:cs="Times New Roman"/>
          <w:sz w:val="28"/>
          <w:szCs w:val="28"/>
        </w:rPr>
      </w:pPr>
      <w:r>
        <w:rPr>
          <w:rFonts w:ascii="Times New Roman" w:hAnsi="Times New Roman" w:cs="Times New Roman"/>
          <w:sz w:val="28"/>
          <w:szCs w:val="28"/>
        </w:rPr>
        <w:t>3.Направить вышеуказанный проект Соглашения на рассмотрение Собранию депутатов муниципального образования «</w:t>
      </w:r>
      <w:proofErr w:type="spellStart"/>
      <w:r>
        <w:rPr>
          <w:rFonts w:ascii="Times New Roman" w:hAnsi="Times New Roman" w:cs="Times New Roman"/>
          <w:sz w:val="28"/>
          <w:szCs w:val="28"/>
        </w:rPr>
        <w:t>Моркинский</w:t>
      </w:r>
      <w:proofErr w:type="spellEnd"/>
      <w:r>
        <w:rPr>
          <w:rFonts w:ascii="Times New Roman" w:hAnsi="Times New Roman" w:cs="Times New Roman"/>
          <w:sz w:val="28"/>
          <w:szCs w:val="28"/>
        </w:rPr>
        <w:t xml:space="preserve"> муниципальный район».</w:t>
      </w:r>
    </w:p>
    <w:p w:rsidR="005C607B" w:rsidRDefault="005C607B" w:rsidP="005C607B">
      <w:pPr>
        <w:spacing w:after="0" w:line="240" w:lineRule="auto"/>
        <w:ind w:right="-5" w:firstLine="720"/>
        <w:jc w:val="both"/>
        <w:rPr>
          <w:rFonts w:ascii="Times New Roman" w:hAnsi="Times New Roman" w:cs="Times New Roman"/>
          <w:sz w:val="28"/>
          <w:szCs w:val="28"/>
        </w:rPr>
      </w:pPr>
      <w:r>
        <w:rPr>
          <w:rFonts w:ascii="Times New Roman" w:hAnsi="Times New Roman" w:cs="Times New Roman"/>
          <w:sz w:val="28"/>
          <w:szCs w:val="28"/>
        </w:rPr>
        <w:t>4. Контроль за исполнением настоящего решения возложить на постоянную комиссию .</w:t>
      </w:r>
    </w:p>
    <w:p w:rsidR="005C607B" w:rsidRDefault="005C607B" w:rsidP="005C607B">
      <w:pPr>
        <w:tabs>
          <w:tab w:val="num" w:pos="0"/>
        </w:tabs>
        <w:spacing w:after="0" w:line="240" w:lineRule="auto"/>
        <w:ind w:right="-5" w:firstLine="720"/>
        <w:rPr>
          <w:rFonts w:ascii="Times New Roman" w:hAnsi="Times New Roman" w:cs="Times New Roman"/>
          <w:b/>
          <w:sz w:val="28"/>
          <w:szCs w:val="28"/>
        </w:rPr>
      </w:pPr>
    </w:p>
    <w:p w:rsidR="005C607B" w:rsidRDefault="005C607B" w:rsidP="005C607B">
      <w:pPr>
        <w:spacing w:after="0" w:line="240" w:lineRule="auto"/>
        <w:ind w:right="-5"/>
        <w:rPr>
          <w:rFonts w:ascii="Times New Roman" w:hAnsi="Times New Roman" w:cs="Times New Roman"/>
          <w:sz w:val="28"/>
          <w:szCs w:val="28"/>
        </w:rPr>
      </w:pPr>
    </w:p>
    <w:p w:rsidR="005C607B" w:rsidRDefault="005C607B" w:rsidP="005C607B">
      <w:pPr>
        <w:spacing w:after="0" w:line="240" w:lineRule="auto"/>
        <w:ind w:right="-5"/>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p>
    <w:p w:rsidR="005C607B" w:rsidRDefault="005C607B" w:rsidP="005C607B">
      <w:pPr>
        <w:spacing w:after="0" w:line="240" w:lineRule="auto"/>
        <w:ind w:right="-5"/>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Шиньшинское</w:t>
      </w:r>
      <w:proofErr w:type="spellEnd"/>
      <w:r>
        <w:rPr>
          <w:rFonts w:ascii="Times New Roman" w:hAnsi="Times New Roman" w:cs="Times New Roman"/>
          <w:sz w:val="28"/>
          <w:szCs w:val="28"/>
        </w:rPr>
        <w:t xml:space="preserve"> сельское поселение»,</w:t>
      </w:r>
    </w:p>
    <w:p w:rsidR="005C607B" w:rsidRDefault="005C607B" w:rsidP="005C607B">
      <w:pPr>
        <w:spacing w:after="0" w:line="240" w:lineRule="auto"/>
        <w:ind w:right="-5"/>
        <w:jc w:val="both"/>
        <w:rPr>
          <w:rFonts w:ascii="Times New Roman" w:hAnsi="Times New Roman" w:cs="Times New Roman"/>
          <w:sz w:val="28"/>
          <w:szCs w:val="28"/>
        </w:rPr>
      </w:pPr>
      <w:r>
        <w:rPr>
          <w:rFonts w:ascii="Times New Roman" w:hAnsi="Times New Roman" w:cs="Times New Roman"/>
          <w:sz w:val="28"/>
          <w:szCs w:val="28"/>
        </w:rPr>
        <w:t xml:space="preserve">председатель Собрания депутатов     </w:t>
      </w:r>
      <w:r w:rsidR="009C5529">
        <w:rPr>
          <w:rFonts w:ascii="Times New Roman" w:hAnsi="Times New Roman" w:cs="Times New Roman"/>
          <w:sz w:val="28"/>
          <w:szCs w:val="28"/>
        </w:rPr>
        <w:t xml:space="preserve">                       </w:t>
      </w:r>
      <w:r>
        <w:rPr>
          <w:rFonts w:ascii="Times New Roman" w:hAnsi="Times New Roman" w:cs="Times New Roman"/>
          <w:sz w:val="28"/>
          <w:szCs w:val="28"/>
        </w:rPr>
        <w:t>Николаева Р.</w:t>
      </w:r>
    </w:p>
    <w:p w:rsidR="005C607B" w:rsidRDefault="005C607B" w:rsidP="005C607B">
      <w:pPr>
        <w:spacing w:after="0" w:line="240" w:lineRule="auto"/>
        <w:rPr>
          <w:rFonts w:ascii="Times New Roman" w:hAnsi="Times New Roman" w:cs="Times New Roman"/>
          <w:sz w:val="28"/>
          <w:szCs w:val="28"/>
        </w:rPr>
        <w:sectPr w:rsidR="005C607B">
          <w:pgSz w:w="11906" w:h="16838"/>
          <w:pgMar w:top="899" w:right="1106" w:bottom="899" w:left="1985" w:header="720" w:footer="720" w:gutter="0"/>
          <w:cols w:space="720"/>
        </w:sectPr>
      </w:pPr>
    </w:p>
    <w:p w:rsidR="00D277FA" w:rsidRPr="00322D48" w:rsidRDefault="00D277FA" w:rsidP="00D277FA">
      <w:pPr>
        <w:spacing w:after="0" w:line="240" w:lineRule="auto"/>
        <w:ind w:right="-5"/>
        <w:jc w:val="center"/>
        <w:rPr>
          <w:rFonts w:ascii="Times New Roman" w:hAnsi="Times New Roman" w:cs="Times New Roman"/>
          <w:sz w:val="24"/>
          <w:szCs w:val="24"/>
        </w:rPr>
      </w:pPr>
      <w:r w:rsidRPr="00322D48">
        <w:rPr>
          <w:rFonts w:ascii="Times New Roman" w:hAnsi="Times New Roman" w:cs="Times New Roman"/>
          <w:sz w:val="24"/>
          <w:szCs w:val="24"/>
        </w:rPr>
        <w:lastRenderedPageBreak/>
        <w:t>СОГЛАШЕНИЕ</w:t>
      </w:r>
    </w:p>
    <w:p w:rsidR="00D277FA" w:rsidRPr="00322D48" w:rsidRDefault="00D277FA" w:rsidP="00D277FA">
      <w:pPr>
        <w:pStyle w:val="2"/>
        <w:spacing w:after="0" w:line="240" w:lineRule="auto"/>
        <w:ind w:right="-5"/>
        <w:jc w:val="center"/>
        <w:rPr>
          <w:sz w:val="24"/>
          <w:szCs w:val="24"/>
        </w:rPr>
      </w:pPr>
      <w:r w:rsidRPr="00322D48">
        <w:rPr>
          <w:sz w:val="24"/>
          <w:szCs w:val="24"/>
        </w:rPr>
        <w:t>о передачи части полномочий органов местного самоуправления</w:t>
      </w:r>
    </w:p>
    <w:p w:rsidR="00D277FA" w:rsidRPr="00322D48" w:rsidRDefault="00D277FA" w:rsidP="00D277FA">
      <w:pPr>
        <w:pStyle w:val="2"/>
        <w:spacing w:after="0" w:line="240" w:lineRule="auto"/>
        <w:ind w:right="-5"/>
        <w:jc w:val="center"/>
        <w:rPr>
          <w:sz w:val="24"/>
          <w:szCs w:val="24"/>
        </w:rPr>
      </w:pPr>
      <w:r w:rsidRPr="00322D48">
        <w:rPr>
          <w:sz w:val="24"/>
          <w:szCs w:val="24"/>
        </w:rPr>
        <w:t>муниципального образования «</w:t>
      </w:r>
      <w:proofErr w:type="spellStart"/>
      <w:r w:rsidRPr="00322D48">
        <w:rPr>
          <w:sz w:val="24"/>
          <w:szCs w:val="24"/>
        </w:rPr>
        <w:t>Шиньшинское</w:t>
      </w:r>
      <w:proofErr w:type="spellEnd"/>
      <w:r w:rsidRPr="00322D48">
        <w:rPr>
          <w:sz w:val="24"/>
          <w:szCs w:val="24"/>
        </w:rPr>
        <w:t xml:space="preserve"> сельское поселение» органам местного самоуправления муниципального образования  «</w:t>
      </w:r>
      <w:proofErr w:type="spellStart"/>
      <w:r w:rsidRPr="00322D48">
        <w:rPr>
          <w:sz w:val="24"/>
          <w:szCs w:val="24"/>
        </w:rPr>
        <w:t>Моркинский</w:t>
      </w:r>
      <w:proofErr w:type="spellEnd"/>
      <w:r w:rsidRPr="00322D48">
        <w:rPr>
          <w:sz w:val="24"/>
          <w:szCs w:val="24"/>
        </w:rPr>
        <w:t xml:space="preserve"> муниципальный район»</w:t>
      </w:r>
    </w:p>
    <w:p w:rsidR="00D277FA" w:rsidRPr="00322D48" w:rsidRDefault="00D277FA" w:rsidP="00D277FA">
      <w:pPr>
        <w:pStyle w:val="2"/>
        <w:spacing w:after="0"/>
        <w:ind w:right="-5"/>
        <w:rPr>
          <w:rFonts w:ascii="Times New Roman" w:hAnsi="Times New Roman" w:cs="Times New Roman"/>
          <w:sz w:val="24"/>
          <w:szCs w:val="24"/>
        </w:rPr>
      </w:pPr>
    </w:p>
    <w:p w:rsidR="00D277FA" w:rsidRPr="00322D48" w:rsidRDefault="00D277FA" w:rsidP="00D277FA">
      <w:pPr>
        <w:spacing w:after="0" w:line="240" w:lineRule="auto"/>
        <w:ind w:right="-5"/>
        <w:rPr>
          <w:rFonts w:ascii="Times New Roman" w:hAnsi="Times New Roman" w:cs="Times New Roman"/>
          <w:sz w:val="24"/>
          <w:szCs w:val="24"/>
        </w:rPr>
      </w:pPr>
      <w:proofErr w:type="spellStart"/>
      <w:r w:rsidRPr="00322D48">
        <w:rPr>
          <w:rFonts w:ascii="Times New Roman" w:hAnsi="Times New Roman" w:cs="Times New Roman"/>
          <w:sz w:val="24"/>
          <w:szCs w:val="24"/>
        </w:rPr>
        <w:t>с.Шиньша</w:t>
      </w:r>
      <w:proofErr w:type="spellEnd"/>
      <w:r w:rsidRPr="00322D48">
        <w:rPr>
          <w:rFonts w:ascii="Times New Roman" w:hAnsi="Times New Roman" w:cs="Times New Roman"/>
          <w:sz w:val="24"/>
          <w:szCs w:val="24"/>
        </w:rPr>
        <w:t xml:space="preserve">                                                                        «___  » _________2015 г.</w:t>
      </w:r>
    </w:p>
    <w:p w:rsidR="00D277FA" w:rsidRPr="00322D48" w:rsidRDefault="00D277FA" w:rsidP="00D277FA">
      <w:pPr>
        <w:spacing w:after="0" w:line="240" w:lineRule="auto"/>
        <w:ind w:right="-5"/>
        <w:jc w:val="both"/>
        <w:rPr>
          <w:rFonts w:ascii="Times New Roman" w:hAnsi="Times New Roman" w:cs="Times New Roman"/>
          <w:sz w:val="24"/>
          <w:szCs w:val="24"/>
        </w:rPr>
      </w:pPr>
    </w:p>
    <w:p w:rsidR="00D277FA" w:rsidRPr="00322D48" w:rsidRDefault="00D277FA" w:rsidP="00D277FA">
      <w:pPr>
        <w:pStyle w:val="a7"/>
        <w:ind w:right="-5" w:firstLine="709"/>
        <w:rPr>
          <w:rFonts w:ascii="Times New Roman" w:hAnsi="Times New Roman" w:cs="Times New Roman"/>
          <w:sz w:val="24"/>
          <w:szCs w:val="24"/>
        </w:rPr>
      </w:pPr>
      <w:r w:rsidRPr="00322D48">
        <w:rPr>
          <w:rFonts w:ascii="Times New Roman" w:hAnsi="Times New Roman" w:cs="Times New Roman"/>
          <w:sz w:val="24"/>
          <w:szCs w:val="24"/>
        </w:rPr>
        <w:t>Муниципальное образование «</w:t>
      </w:r>
      <w:proofErr w:type="spellStart"/>
      <w:r w:rsidRPr="00322D48">
        <w:rPr>
          <w:rFonts w:ascii="Times New Roman" w:hAnsi="Times New Roman" w:cs="Times New Roman"/>
          <w:sz w:val="24"/>
          <w:szCs w:val="24"/>
        </w:rPr>
        <w:t>Шиньшинское</w:t>
      </w:r>
      <w:proofErr w:type="spellEnd"/>
      <w:r w:rsidRPr="00322D48">
        <w:rPr>
          <w:rFonts w:ascii="Times New Roman" w:hAnsi="Times New Roman" w:cs="Times New Roman"/>
          <w:sz w:val="24"/>
          <w:szCs w:val="24"/>
        </w:rPr>
        <w:t xml:space="preserve"> сельское поселение» в лице Главы муниципального образования Николаевой </w:t>
      </w:r>
      <w:proofErr w:type="spellStart"/>
      <w:r w:rsidRPr="00322D48">
        <w:rPr>
          <w:rFonts w:ascii="Times New Roman" w:hAnsi="Times New Roman" w:cs="Times New Roman"/>
          <w:sz w:val="24"/>
          <w:szCs w:val="24"/>
        </w:rPr>
        <w:t>Рамзии</w:t>
      </w:r>
      <w:proofErr w:type="spellEnd"/>
      <w:r w:rsidRPr="00322D48">
        <w:rPr>
          <w:rFonts w:ascii="Times New Roman" w:hAnsi="Times New Roman" w:cs="Times New Roman"/>
          <w:b/>
          <w:sz w:val="24"/>
          <w:szCs w:val="24"/>
        </w:rPr>
        <w:t xml:space="preserve"> </w:t>
      </w:r>
      <w:proofErr w:type="spellStart"/>
      <w:r w:rsidRPr="00322D48">
        <w:rPr>
          <w:rFonts w:ascii="Times New Roman" w:hAnsi="Times New Roman" w:cs="Times New Roman"/>
          <w:sz w:val="24"/>
          <w:szCs w:val="24"/>
        </w:rPr>
        <w:t>Мухаметхановны</w:t>
      </w:r>
      <w:proofErr w:type="spellEnd"/>
      <w:r w:rsidRPr="00322D48">
        <w:rPr>
          <w:rFonts w:ascii="Times New Roman" w:hAnsi="Times New Roman" w:cs="Times New Roman"/>
          <w:sz w:val="24"/>
          <w:szCs w:val="24"/>
        </w:rPr>
        <w:t>, действующего на основании Устава и Решения Собрания депутатов муниципального образования «</w:t>
      </w:r>
      <w:proofErr w:type="spellStart"/>
      <w:r w:rsidRPr="00322D48">
        <w:rPr>
          <w:rFonts w:ascii="Times New Roman" w:hAnsi="Times New Roman" w:cs="Times New Roman"/>
          <w:sz w:val="24"/>
          <w:szCs w:val="24"/>
        </w:rPr>
        <w:t>Шиньшинское</w:t>
      </w:r>
      <w:proofErr w:type="spellEnd"/>
      <w:r w:rsidRPr="00322D48">
        <w:rPr>
          <w:rFonts w:ascii="Times New Roman" w:hAnsi="Times New Roman" w:cs="Times New Roman"/>
          <w:sz w:val="24"/>
          <w:szCs w:val="24"/>
        </w:rPr>
        <w:t xml:space="preserve"> сельское поселение» № 31  от «29» апреля 2015 г., с одной стороны, и муниципальное образование «</w:t>
      </w:r>
      <w:proofErr w:type="spellStart"/>
      <w:r w:rsidRPr="00322D48">
        <w:rPr>
          <w:rFonts w:ascii="Times New Roman" w:hAnsi="Times New Roman" w:cs="Times New Roman"/>
          <w:sz w:val="24"/>
          <w:szCs w:val="24"/>
        </w:rPr>
        <w:t>Моркинский</w:t>
      </w:r>
      <w:proofErr w:type="spellEnd"/>
      <w:r w:rsidRPr="00322D48">
        <w:rPr>
          <w:rFonts w:ascii="Times New Roman" w:hAnsi="Times New Roman" w:cs="Times New Roman"/>
          <w:sz w:val="24"/>
          <w:szCs w:val="24"/>
        </w:rPr>
        <w:t xml:space="preserve"> муниципальный район» в лице  Главы муниципального образования, Председателя Собрания депутатов муниципального образования «</w:t>
      </w:r>
      <w:proofErr w:type="spellStart"/>
      <w:r w:rsidRPr="00322D48">
        <w:rPr>
          <w:rFonts w:ascii="Times New Roman" w:hAnsi="Times New Roman" w:cs="Times New Roman"/>
          <w:sz w:val="24"/>
          <w:szCs w:val="24"/>
        </w:rPr>
        <w:t>Моркинский</w:t>
      </w:r>
      <w:proofErr w:type="spellEnd"/>
      <w:r w:rsidRPr="00322D48">
        <w:rPr>
          <w:rFonts w:ascii="Times New Roman" w:hAnsi="Times New Roman" w:cs="Times New Roman"/>
          <w:sz w:val="24"/>
          <w:szCs w:val="24"/>
        </w:rPr>
        <w:t xml:space="preserve"> муниципальный район» , действующего на основании Устава муниципального образования «</w:t>
      </w:r>
      <w:proofErr w:type="spellStart"/>
      <w:r w:rsidRPr="00322D48">
        <w:rPr>
          <w:rFonts w:ascii="Times New Roman" w:hAnsi="Times New Roman" w:cs="Times New Roman"/>
          <w:sz w:val="24"/>
          <w:szCs w:val="24"/>
        </w:rPr>
        <w:t>Моркинский</w:t>
      </w:r>
      <w:proofErr w:type="spellEnd"/>
      <w:r w:rsidRPr="00322D48">
        <w:rPr>
          <w:rFonts w:ascii="Times New Roman" w:hAnsi="Times New Roman" w:cs="Times New Roman"/>
          <w:sz w:val="24"/>
          <w:szCs w:val="24"/>
        </w:rPr>
        <w:t xml:space="preserve"> муниципальный район» и Решения Собрания депутатов № __ </w:t>
      </w:r>
      <w:r w:rsidRPr="00322D48">
        <w:rPr>
          <w:rFonts w:ascii="Times New Roman" w:hAnsi="Times New Roman" w:cs="Times New Roman"/>
          <w:sz w:val="24"/>
          <w:szCs w:val="24"/>
        </w:rPr>
        <w:br/>
        <w:t>от  «___ » _________  201__ г., с другой стороны, заключили настоящее Соглашение о нижеследующем:</w:t>
      </w:r>
    </w:p>
    <w:p w:rsidR="00D277FA" w:rsidRPr="00322D48" w:rsidRDefault="00D277FA" w:rsidP="00D277FA">
      <w:pPr>
        <w:spacing w:after="0" w:line="240" w:lineRule="auto"/>
        <w:ind w:right="-5"/>
        <w:jc w:val="both"/>
        <w:rPr>
          <w:rFonts w:ascii="Times New Roman" w:hAnsi="Times New Roman" w:cs="Times New Roman"/>
          <w:sz w:val="24"/>
          <w:szCs w:val="24"/>
        </w:rPr>
      </w:pPr>
    </w:p>
    <w:p w:rsidR="00D277FA" w:rsidRPr="00322D48" w:rsidRDefault="00D277FA" w:rsidP="00D277FA">
      <w:pPr>
        <w:numPr>
          <w:ilvl w:val="0"/>
          <w:numId w:val="1"/>
        </w:numPr>
        <w:spacing w:after="0" w:line="240" w:lineRule="auto"/>
        <w:ind w:right="-5"/>
        <w:jc w:val="center"/>
        <w:rPr>
          <w:rFonts w:ascii="Times New Roman" w:hAnsi="Times New Roman" w:cs="Times New Roman"/>
          <w:sz w:val="24"/>
          <w:szCs w:val="24"/>
        </w:rPr>
      </w:pPr>
      <w:r w:rsidRPr="00322D48">
        <w:rPr>
          <w:rFonts w:ascii="Times New Roman" w:hAnsi="Times New Roman" w:cs="Times New Roman"/>
          <w:sz w:val="24"/>
          <w:szCs w:val="24"/>
        </w:rPr>
        <w:t>Общие положения.</w:t>
      </w:r>
    </w:p>
    <w:p w:rsidR="00D277FA" w:rsidRPr="00322D48" w:rsidRDefault="00D277FA" w:rsidP="00D277FA">
      <w:pPr>
        <w:spacing w:after="0" w:line="240" w:lineRule="auto"/>
        <w:ind w:right="-5"/>
        <w:rPr>
          <w:rFonts w:ascii="Times New Roman" w:hAnsi="Times New Roman" w:cs="Times New Roman"/>
          <w:sz w:val="24"/>
          <w:szCs w:val="24"/>
        </w:rPr>
      </w:pPr>
    </w:p>
    <w:p w:rsidR="00D277FA" w:rsidRPr="00322D48" w:rsidRDefault="00D277FA" w:rsidP="00D277FA">
      <w:pPr>
        <w:spacing w:after="0" w:line="240" w:lineRule="auto"/>
        <w:ind w:right="-5"/>
        <w:jc w:val="both"/>
        <w:rPr>
          <w:rFonts w:ascii="Times New Roman" w:hAnsi="Times New Roman" w:cs="Times New Roman"/>
          <w:sz w:val="24"/>
          <w:szCs w:val="24"/>
        </w:rPr>
      </w:pPr>
      <w:r w:rsidRPr="00322D48">
        <w:rPr>
          <w:rFonts w:ascii="Times New Roman" w:hAnsi="Times New Roman" w:cs="Times New Roman"/>
          <w:sz w:val="24"/>
          <w:szCs w:val="24"/>
        </w:rPr>
        <w:tab/>
        <w:t>1.1.Органы местного самоуправления муниципального образования «</w:t>
      </w:r>
      <w:proofErr w:type="spellStart"/>
      <w:r w:rsidRPr="00322D48">
        <w:rPr>
          <w:rFonts w:ascii="Times New Roman" w:hAnsi="Times New Roman" w:cs="Times New Roman"/>
          <w:sz w:val="24"/>
          <w:szCs w:val="24"/>
        </w:rPr>
        <w:t>Шиньшинское</w:t>
      </w:r>
      <w:proofErr w:type="spellEnd"/>
      <w:r w:rsidRPr="00322D48">
        <w:rPr>
          <w:rFonts w:ascii="Times New Roman" w:hAnsi="Times New Roman" w:cs="Times New Roman"/>
          <w:sz w:val="24"/>
          <w:szCs w:val="24"/>
        </w:rPr>
        <w:t xml:space="preserve"> сельское поселение» (далее по тексту – сельское поселение) передают, а органы местного самоуправления муниципального образования «</w:t>
      </w:r>
      <w:proofErr w:type="spellStart"/>
      <w:r w:rsidRPr="00322D48">
        <w:rPr>
          <w:rFonts w:ascii="Times New Roman" w:hAnsi="Times New Roman" w:cs="Times New Roman"/>
          <w:sz w:val="24"/>
          <w:szCs w:val="24"/>
        </w:rPr>
        <w:t>Моркинский</w:t>
      </w:r>
      <w:proofErr w:type="spellEnd"/>
      <w:r w:rsidRPr="00322D48">
        <w:rPr>
          <w:rFonts w:ascii="Times New Roman" w:hAnsi="Times New Roman" w:cs="Times New Roman"/>
          <w:sz w:val="24"/>
          <w:szCs w:val="24"/>
        </w:rPr>
        <w:t xml:space="preserve">  муниципальный район» (далее по тексту – муниципальный район) принимают и осуществляют полномочия, перечисленные в п.2.1. настоящего Соглашения.</w:t>
      </w:r>
    </w:p>
    <w:p w:rsidR="00D277FA" w:rsidRPr="00322D48" w:rsidRDefault="00D277FA" w:rsidP="00D277FA">
      <w:pPr>
        <w:spacing w:after="0" w:line="240" w:lineRule="auto"/>
        <w:ind w:right="-5"/>
        <w:jc w:val="both"/>
        <w:rPr>
          <w:rFonts w:ascii="Times New Roman" w:hAnsi="Times New Roman" w:cs="Times New Roman"/>
          <w:sz w:val="24"/>
          <w:szCs w:val="24"/>
        </w:rPr>
      </w:pPr>
      <w:r w:rsidRPr="00322D48">
        <w:rPr>
          <w:rFonts w:ascii="Times New Roman" w:hAnsi="Times New Roman" w:cs="Times New Roman"/>
          <w:sz w:val="24"/>
          <w:szCs w:val="24"/>
        </w:rPr>
        <w:tab/>
        <w:t>1.2. Передача полномочий производится в интересах осуществления мероприятий по территориальной обороне, гражданской обороне, защите населения и территории поселения от чрезвычайных ситуаций природного и техногенного характера с учетом возможности эффективного их осуществления органами местного самоуправления муниципального района.</w:t>
      </w:r>
    </w:p>
    <w:p w:rsidR="00D277FA" w:rsidRPr="00322D48" w:rsidRDefault="00D277FA" w:rsidP="00D277FA">
      <w:pPr>
        <w:spacing w:after="0" w:line="240" w:lineRule="auto"/>
        <w:ind w:right="-5"/>
        <w:jc w:val="both"/>
        <w:rPr>
          <w:rFonts w:ascii="Times New Roman" w:hAnsi="Times New Roman" w:cs="Times New Roman"/>
          <w:sz w:val="24"/>
          <w:szCs w:val="24"/>
        </w:rPr>
      </w:pPr>
      <w:r w:rsidRPr="00322D48">
        <w:rPr>
          <w:rFonts w:ascii="Times New Roman" w:hAnsi="Times New Roman" w:cs="Times New Roman"/>
          <w:color w:val="000080"/>
          <w:sz w:val="24"/>
          <w:szCs w:val="24"/>
        </w:rPr>
        <w:tab/>
      </w:r>
      <w:r w:rsidRPr="00322D48">
        <w:rPr>
          <w:rFonts w:ascii="Times New Roman" w:hAnsi="Times New Roman" w:cs="Times New Roman"/>
          <w:sz w:val="24"/>
          <w:szCs w:val="24"/>
        </w:rPr>
        <w:t>1.3.Для осуществления полномочий сельское поселение из своего бюджета предоставляет бюджету муниципального района субвенции, определяемые в соответствии с пунктом 3.1. настоящего Соглашения.</w:t>
      </w:r>
    </w:p>
    <w:p w:rsidR="00D277FA" w:rsidRPr="00322D48" w:rsidRDefault="00D277FA" w:rsidP="00D277FA">
      <w:pPr>
        <w:spacing w:after="0" w:line="240" w:lineRule="auto"/>
        <w:ind w:right="-5"/>
        <w:jc w:val="both"/>
        <w:rPr>
          <w:rFonts w:ascii="Times New Roman" w:hAnsi="Times New Roman" w:cs="Times New Roman"/>
          <w:sz w:val="24"/>
          <w:szCs w:val="24"/>
        </w:rPr>
      </w:pPr>
      <w:r w:rsidRPr="00322D48">
        <w:rPr>
          <w:rFonts w:ascii="Times New Roman" w:hAnsi="Times New Roman" w:cs="Times New Roman"/>
          <w:sz w:val="24"/>
          <w:szCs w:val="24"/>
        </w:rPr>
        <w:tab/>
        <w:t>1.4.Полномочия считаются переданными с момента получения муниципальным районом финансовых средств, необходимых для их осуществления.</w:t>
      </w:r>
    </w:p>
    <w:p w:rsidR="00D277FA" w:rsidRPr="00322D48" w:rsidRDefault="00D277FA" w:rsidP="00D277FA">
      <w:pPr>
        <w:spacing w:after="0" w:line="240" w:lineRule="auto"/>
        <w:ind w:right="-5"/>
        <w:jc w:val="both"/>
        <w:rPr>
          <w:rFonts w:ascii="Times New Roman" w:hAnsi="Times New Roman" w:cs="Times New Roman"/>
          <w:sz w:val="24"/>
          <w:szCs w:val="24"/>
        </w:rPr>
      </w:pPr>
      <w:r w:rsidRPr="00322D48">
        <w:rPr>
          <w:rFonts w:ascii="Times New Roman" w:hAnsi="Times New Roman" w:cs="Times New Roman"/>
          <w:sz w:val="24"/>
          <w:szCs w:val="24"/>
        </w:rPr>
        <w:t xml:space="preserve">          2.  Перечень полномочий, подлежащих передаче.</w:t>
      </w:r>
    </w:p>
    <w:p w:rsidR="00322D48" w:rsidRPr="00322D48" w:rsidRDefault="00322D48" w:rsidP="00322D48">
      <w:pPr>
        <w:spacing w:after="0" w:line="240" w:lineRule="auto"/>
        <w:ind w:right="-5"/>
        <w:jc w:val="both"/>
        <w:rPr>
          <w:rFonts w:ascii="Times New Roman" w:hAnsi="Times New Roman" w:cs="Times New Roman"/>
          <w:sz w:val="24"/>
          <w:szCs w:val="24"/>
        </w:rPr>
      </w:pPr>
      <w:r w:rsidRPr="00322D48">
        <w:rPr>
          <w:rFonts w:ascii="Times New Roman" w:hAnsi="Times New Roman" w:cs="Times New Roman"/>
          <w:sz w:val="24"/>
          <w:szCs w:val="24"/>
        </w:rPr>
        <w:tab/>
        <w:t>2.1. Органы местного самоуправления сельского поселения передают муниципальному району осуществление полномочий по следующим вопросам местного значения:</w:t>
      </w:r>
    </w:p>
    <w:p w:rsidR="00322D48" w:rsidRPr="00322D48" w:rsidRDefault="00322D48" w:rsidP="00322D48">
      <w:pPr>
        <w:spacing w:after="0" w:line="240" w:lineRule="auto"/>
        <w:ind w:right="-5" w:firstLine="720"/>
        <w:jc w:val="both"/>
        <w:rPr>
          <w:rFonts w:ascii="Times New Roman" w:hAnsi="Times New Roman" w:cs="Times New Roman"/>
          <w:sz w:val="24"/>
          <w:szCs w:val="24"/>
        </w:rPr>
      </w:pPr>
      <w:r w:rsidRPr="00322D48">
        <w:rPr>
          <w:rFonts w:ascii="Times New Roman" w:hAnsi="Times New Roman" w:cs="Times New Roman"/>
          <w:sz w:val="24"/>
          <w:szCs w:val="24"/>
        </w:rPr>
        <w:t>2.1.1.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322D48" w:rsidRPr="00322D48" w:rsidRDefault="00322D48" w:rsidP="00322D48">
      <w:pPr>
        <w:spacing w:after="0" w:line="240" w:lineRule="auto"/>
        <w:ind w:right="-5" w:firstLine="720"/>
        <w:jc w:val="both"/>
        <w:rPr>
          <w:rFonts w:ascii="Times New Roman" w:hAnsi="Times New Roman" w:cs="Times New Roman"/>
          <w:sz w:val="24"/>
          <w:szCs w:val="24"/>
        </w:rPr>
      </w:pPr>
      <w:r w:rsidRPr="00322D48">
        <w:rPr>
          <w:rFonts w:ascii="Times New Roman" w:hAnsi="Times New Roman" w:cs="Times New Roman"/>
          <w:bCs/>
          <w:sz w:val="24"/>
          <w:szCs w:val="24"/>
        </w:rPr>
        <w:t>2.1.2. </w:t>
      </w:r>
      <w:r w:rsidRPr="00322D48">
        <w:rPr>
          <w:rFonts w:ascii="Times New Roman" w:hAnsi="Times New Roman" w:cs="Times New Roman"/>
          <w:sz w:val="24"/>
          <w:szCs w:val="24"/>
        </w:rPr>
        <w:t>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322D48" w:rsidRPr="00322D48" w:rsidRDefault="00322D48" w:rsidP="00322D48">
      <w:pPr>
        <w:spacing w:after="0" w:line="240" w:lineRule="auto"/>
        <w:ind w:right="-5"/>
        <w:jc w:val="both"/>
        <w:rPr>
          <w:rFonts w:ascii="Times New Roman" w:hAnsi="Times New Roman" w:cs="Times New Roman"/>
          <w:color w:val="000080"/>
          <w:sz w:val="24"/>
          <w:szCs w:val="24"/>
        </w:rPr>
      </w:pPr>
    </w:p>
    <w:p w:rsidR="00322D48" w:rsidRPr="00322D48" w:rsidRDefault="00322D48" w:rsidP="00322D48">
      <w:pPr>
        <w:spacing w:after="0" w:line="240" w:lineRule="auto"/>
        <w:ind w:right="-5"/>
        <w:jc w:val="center"/>
        <w:rPr>
          <w:rFonts w:ascii="Times New Roman" w:hAnsi="Times New Roman" w:cs="Times New Roman"/>
          <w:sz w:val="24"/>
          <w:szCs w:val="24"/>
        </w:rPr>
      </w:pPr>
      <w:r w:rsidRPr="00322D48">
        <w:rPr>
          <w:rFonts w:ascii="Times New Roman" w:hAnsi="Times New Roman" w:cs="Times New Roman"/>
          <w:sz w:val="24"/>
          <w:szCs w:val="24"/>
        </w:rPr>
        <w:t>3. Субвенции, перечисляемые на осуществление передаваемых полномочий.</w:t>
      </w:r>
    </w:p>
    <w:p w:rsidR="00322D48" w:rsidRPr="00322D48" w:rsidRDefault="00322D48" w:rsidP="00322D48">
      <w:pPr>
        <w:tabs>
          <w:tab w:val="num" w:pos="0"/>
        </w:tabs>
        <w:spacing w:after="0" w:line="240" w:lineRule="auto"/>
        <w:ind w:right="-5" w:firstLine="540"/>
        <w:rPr>
          <w:rFonts w:ascii="Times New Roman" w:hAnsi="Times New Roman" w:cs="Times New Roman"/>
          <w:sz w:val="24"/>
          <w:szCs w:val="24"/>
        </w:rPr>
      </w:pPr>
    </w:p>
    <w:p w:rsidR="00322D48" w:rsidRPr="00322D48" w:rsidRDefault="00322D48" w:rsidP="00322D48">
      <w:pPr>
        <w:spacing w:after="0" w:line="240" w:lineRule="auto"/>
        <w:ind w:right="-5"/>
        <w:jc w:val="both"/>
        <w:rPr>
          <w:rFonts w:ascii="Times New Roman" w:hAnsi="Times New Roman" w:cs="Times New Roman"/>
          <w:sz w:val="24"/>
          <w:szCs w:val="24"/>
        </w:rPr>
      </w:pPr>
      <w:r w:rsidRPr="00322D48">
        <w:rPr>
          <w:rFonts w:ascii="Times New Roman" w:hAnsi="Times New Roman" w:cs="Times New Roman"/>
          <w:sz w:val="24"/>
          <w:szCs w:val="24"/>
        </w:rPr>
        <w:lastRenderedPageBreak/>
        <w:tab/>
        <w:t>3.1.Для осуществления полномочий, определенных в п. 2.1 настоящего соглашения, сельское поселение передает муниципальному району субвенции.</w:t>
      </w:r>
    </w:p>
    <w:p w:rsidR="00322D48" w:rsidRPr="00322D48" w:rsidRDefault="00322D48" w:rsidP="00322D48">
      <w:pPr>
        <w:spacing w:after="0" w:line="240" w:lineRule="auto"/>
        <w:ind w:right="-5"/>
        <w:jc w:val="both"/>
        <w:rPr>
          <w:rFonts w:ascii="Times New Roman" w:hAnsi="Times New Roman" w:cs="Times New Roman"/>
          <w:sz w:val="24"/>
          <w:szCs w:val="24"/>
        </w:rPr>
      </w:pPr>
      <w:r w:rsidRPr="00322D48">
        <w:rPr>
          <w:rFonts w:ascii="Times New Roman" w:hAnsi="Times New Roman" w:cs="Times New Roman"/>
          <w:sz w:val="24"/>
          <w:szCs w:val="24"/>
        </w:rPr>
        <w:tab/>
        <w:t>3.2.Ежегодный объем субвенций, передаваемых из бюджета сельского поселения в бюджет муниципального района на осуществление переданных полномочий, определяется при принятии бюджета сельского поселения на очередной финансовый год.</w:t>
      </w:r>
    </w:p>
    <w:p w:rsidR="00322D48" w:rsidRPr="00322D48" w:rsidRDefault="00322D48" w:rsidP="00322D48">
      <w:pPr>
        <w:tabs>
          <w:tab w:val="num" w:pos="0"/>
        </w:tabs>
        <w:spacing w:after="0" w:line="240" w:lineRule="auto"/>
        <w:ind w:right="-5" w:firstLine="540"/>
        <w:jc w:val="both"/>
        <w:rPr>
          <w:rFonts w:ascii="Times New Roman" w:hAnsi="Times New Roman" w:cs="Times New Roman"/>
          <w:sz w:val="24"/>
          <w:szCs w:val="24"/>
        </w:rPr>
      </w:pPr>
    </w:p>
    <w:p w:rsidR="00322D48" w:rsidRPr="00322D48" w:rsidRDefault="00322D48" w:rsidP="00322D48">
      <w:pPr>
        <w:tabs>
          <w:tab w:val="num" w:pos="0"/>
        </w:tabs>
        <w:spacing w:after="0" w:line="240" w:lineRule="auto"/>
        <w:ind w:right="-5" w:firstLine="540"/>
        <w:jc w:val="both"/>
        <w:rPr>
          <w:rFonts w:ascii="Times New Roman" w:hAnsi="Times New Roman" w:cs="Times New Roman"/>
          <w:sz w:val="24"/>
          <w:szCs w:val="24"/>
        </w:rPr>
      </w:pPr>
    </w:p>
    <w:p w:rsidR="00322D48" w:rsidRPr="00322D48" w:rsidRDefault="00322D48" w:rsidP="00322D48">
      <w:pPr>
        <w:spacing w:after="0" w:line="240" w:lineRule="auto"/>
        <w:ind w:right="-5"/>
        <w:jc w:val="center"/>
        <w:rPr>
          <w:rFonts w:ascii="Times New Roman" w:hAnsi="Times New Roman" w:cs="Times New Roman"/>
          <w:sz w:val="24"/>
          <w:szCs w:val="24"/>
        </w:rPr>
      </w:pPr>
      <w:r w:rsidRPr="00322D48">
        <w:rPr>
          <w:rFonts w:ascii="Times New Roman" w:hAnsi="Times New Roman" w:cs="Times New Roman"/>
          <w:sz w:val="24"/>
          <w:szCs w:val="24"/>
        </w:rPr>
        <w:t>4.  Контроль за исполнением переданных полномочий, ответственность</w:t>
      </w:r>
    </w:p>
    <w:p w:rsidR="00322D48" w:rsidRPr="00322D48" w:rsidRDefault="00322D48" w:rsidP="00322D48">
      <w:pPr>
        <w:tabs>
          <w:tab w:val="num" w:pos="0"/>
        </w:tabs>
        <w:spacing w:after="0" w:line="240" w:lineRule="auto"/>
        <w:ind w:right="-5" w:firstLine="540"/>
        <w:jc w:val="center"/>
        <w:rPr>
          <w:rFonts w:ascii="Times New Roman" w:hAnsi="Times New Roman" w:cs="Times New Roman"/>
          <w:sz w:val="24"/>
          <w:szCs w:val="24"/>
        </w:rPr>
      </w:pPr>
      <w:r w:rsidRPr="00322D48">
        <w:rPr>
          <w:rFonts w:ascii="Times New Roman" w:hAnsi="Times New Roman" w:cs="Times New Roman"/>
          <w:sz w:val="24"/>
          <w:szCs w:val="24"/>
        </w:rPr>
        <w:t>сторон соглашения.</w:t>
      </w:r>
    </w:p>
    <w:p w:rsidR="00322D48" w:rsidRPr="00322D48" w:rsidRDefault="00322D48" w:rsidP="00322D48">
      <w:pPr>
        <w:tabs>
          <w:tab w:val="num" w:pos="0"/>
        </w:tabs>
        <w:spacing w:after="0" w:line="240" w:lineRule="auto"/>
        <w:ind w:right="-5" w:firstLine="540"/>
        <w:jc w:val="center"/>
        <w:rPr>
          <w:rFonts w:ascii="Times New Roman" w:hAnsi="Times New Roman" w:cs="Times New Roman"/>
          <w:sz w:val="24"/>
          <w:szCs w:val="24"/>
        </w:rPr>
      </w:pPr>
    </w:p>
    <w:p w:rsidR="00322D48" w:rsidRPr="00322D48" w:rsidRDefault="00322D48" w:rsidP="00322D48">
      <w:pPr>
        <w:spacing w:after="0" w:line="240" w:lineRule="auto"/>
        <w:ind w:right="-5"/>
        <w:jc w:val="both"/>
        <w:rPr>
          <w:rFonts w:ascii="Times New Roman" w:hAnsi="Times New Roman" w:cs="Times New Roman"/>
          <w:sz w:val="24"/>
          <w:szCs w:val="24"/>
        </w:rPr>
      </w:pPr>
      <w:r w:rsidRPr="00322D48">
        <w:rPr>
          <w:rFonts w:ascii="Times New Roman" w:hAnsi="Times New Roman" w:cs="Times New Roman"/>
          <w:sz w:val="24"/>
          <w:szCs w:val="24"/>
        </w:rPr>
        <w:tab/>
        <w:t>4.1.Собрание депутатов поселения осуществляет контроль за исполнением передаваемых полномочий и за целевым использованием финансовых средств, передаваемых для осуществления полномочий.</w:t>
      </w:r>
    </w:p>
    <w:p w:rsidR="00322D48" w:rsidRPr="00322D48" w:rsidRDefault="00322D48" w:rsidP="00322D48">
      <w:pPr>
        <w:spacing w:after="0" w:line="240" w:lineRule="auto"/>
        <w:ind w:right="-5"/>
        <w:jc w:val="both"/>
        <w:rPr>
          <w:rFonts w:ascii="Times New Roman" w:hAnsi="Times New Roman" w:cs="Times New Roman"/>
          <w:sz w:val="24"/>
          <w:szCs w:val="24"/>
        </w:rPr>
      </w:pPr>
      <w:r w:rsidRPr="00322D48">
        <w:rPr>
          <w:rFonts w:ascii="Times New Roman" w:hAnsi="Times New Roman" w:cs="Times New Roman"/>
          <w:sz w:val="24"/>
          <w:szCs w:val="24"/>
        </w:rPr>
        <w:tab/>
        <w:t>4.2.При обнаружении фактов ненадлежащего осуществления (или неосуществления) органами местного самоуправления муниципального района переданных ему полномочий, Собрание депутатов поселения назначает комиссию для составления соответствующего протокола. Муниципальный район должен быть письменно уведомлен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rsidR="00322D48" w:rsidRPr="00322D48" w:rsidRDefault="00322D48" w:rsidP="00322D48">
      <w:pPr>
        <w:spacing w:after="0" w:line="240" w:lineRule="auto"/>
        <w:ind w:right="-5"/>
        <w:jc w:val="both"/>
        <w:rPr>
          <w:rFonts w:ascii="Times New Roman" w:hAnsi="Times New Roman" w:cs="Times New Roman"/>
          <w:sz w:val="24"/>
          <w:szCs w:val="24"/>
        </w:rPr>
      </w:pPr>
      <w:r w:rsidRPr="00322D48">
        <w:rPr>
          <w:rFonts w:ascii="Times New Roman" w:hAnsi="Times New Roman" w:cs="Times New Roman"/>
          <w:sz w:val="24"/>
          <w:szCs w:val="24"/>
        </w:rPr>
        <w:tab/>
        <w:t xml:space="preserve">4.3.Установление факта ненадлежащего осуществления (или неосуществления) органами местного самоуправления муниципального района переданных ему полномочий является основанием для одностороннего расторжения настоящего Соглашения. Расторжения Соглашения влечет за собой возврат перечисленных субвенций, за вычетом фактических расходов, подтвержденных документально, </w:t>
      </w:r>
      <w:r w:rsidRPr="00322D48">
        <w:rPr>
          <w:rFonts w:ascii="Times New Roman" w:hAnsi="Times New Roman" w:cs="Times New Roman"/>
          <w:sz w:val="24"/>
          <w:szCs w:val="24"/>
        </w:rPr>
        <w:br/>
        <w:t xml:space="preserve">в 3 – </w:t>
      </w:r>
      <w:proofErr w:type="spellStart"/>
      <w:r w:rsidRPr="00322D48">
        <w:rPr>
          <w:rFonts w:ascii="Times New Roman" w:hAnsi="Times New Roman" w:cs="Times New Roman"/>
          <w:sz w:val="24"/>
          <w:szCs w:val="24"/>
        </w:rPr>
        <w:t>дневный</w:t>
      </w:r>
      <w:proofErr w:type="spellEnd"/>
      <w:r w:rsidRPr="00322D48">
        <w:rPr>
          <w:rFonts w:ascii="Times New Roman" w:hAnsi="Times New Roman" w:cs="Times New Roman"/>
          <w:sz w:val="24"/>
          <w:szCs w:val="24"/>
        </w:rPr>
        <w:t xml:space="preserve"> срок с момента подписания Соглашения о расторжении или получении письменного уведомления о расторжении Соглашения, </w:t>
      </w:r>
      <w:r w:rsidRPr="00322D48">
        <w:rPr>
          <w:rFonts w:ascii="Times New Roman" w:hAnsi="Times New Roman" w:cs="Times New Roman"/>
          <w:sz w:val="24"/>
          <w:szCs w:val="24"/>
        </w:rPr>
        <w:br/>
        <w:t xml:space="preserve">а также уплату неустойки в размере 0,1 % от суммы субвенции </w:t>
      </w:r>
      <w:r w:rsidRPr="00322D48">
        <w:rPr>
          <w:rFonts w:ascii="Times New Roman" w:hAnsi="Times New Roman" w:cs="Times New Roman"/>
          <w:sz w:val="24"/>
          <w:szCs w:val="24"/>
        </w:rPr>
        <w:br/>
        <w:t>за отчетный год, выделяемых из бюджета поселения на осуществление указанных полномочий</w:t>
      </w:r>
    </w:p>
    <w:p w:rsidR="00322D48" w:rsidRPr="00322D48" w:rsidRDefault="00322D48" w:rsidP="00322D48">
      <w:pPr>
        <w:spacing w:after="0" w:line="240" w:lineRule="auto"/>
        <w:ind w:right="-5"/>
        <w:jc w:val="both"/>
        <w:rPr>
          <w:rFonts w:ascii="Times New Roman" w:hAnsi="Times New Roman" w:cs="Times New Roman"/>
          <w:sz w:val="24"/>
          <w:szCs w:val="24"/>
        </w:rPr>
      </w:pPr>
      <w:r w:rsidRPr="00322D48">
        <w:rPr>
          <w:rFonts w:ascii="Times New Roman" w:hAnsi="Times New Roman" w:cs="Times New Roman"/>
          <w:color w:val="000080"/>
          <w:sz w:val="24"/>
          <w:szCs w:val="24"/>
        </w:rPr>
        <w:tab/>
      </w:r>
      <w:r w:rsidRPr="00322D48">
        <w:rPr>
          <w:rFonts w:ascii="Times New Roman" w:hAnsi="Times New Roman" w:cs="Times New Roman"/>
          <w:sz w:val="24"/>
          <w:szCs w:val="24"/>
        </w:rPr>
        <w:t xml:space="preserve">4.4.Органы местного самоуправления муниципального района несут ответственность за осуществление переданных им полномочий </w:t>
      </w:r>
      <w:r w:rsidRPr="00322D48">
        <w:rPr>
          <w:rFonts w:ascii="Times New Roman" w:hAnsi="Times New Roman" w:cs="Times New Roman"/>
          <w:sz w:val="24"/>
          <w:szCs w:val="24"/>
        </w:rPr>
        <w:br/>
        <w:t>в той мере, в какой эти полномочия обеспечены финансовыми средствами.</w:t>
      </w:r>
    </w:p>
    <w:p w:rsidR="00322D48" w:rsidRPr="00322D48" w:rsidRDefault="00322D48" w:rsidP="00322D48">
      <w:pPr>
        <w:spacing w:after="0" w:line="240" w:lineRule="auto"/>
        <w:ind w:right="-5"/>
        <w:jc w:val="both"/>
        <w:rPr>
          <w:rFonts w:ascii="Times New Roman" w:hAnsi="Times New Roman" w:cs="Times New Roman"/>
          <w:sz w:val="24"/>
          <w:szCs w:val="24"/>
        </w:rPr>
      </w:pPr>
      <w:r w:rsidRPr="00322D48">
        <w:rPr>
          <w:rFonts w:ascii="Times New Roman" w:hAnsi="Times New Roman" w:cs="Times New Roman"/>
          <w:sz w:val="24"/>
          <w:szCs w:val="24"/>
        </w:rPr>
        <w:tab/>
        <w:t xml:space="preserve">4.5.В случае неисполнения органами местного самоуправления сельского поселения вытекающих из настоящего Соглашения обязательств по финансированию осуществления органами местного самоуправления муниципального района переданных ему полномочий, органы местного самоуправления муниципального района вправе требовать расторжения данного Соглашения, уплаты неустойки </w:t>
      </w:r>
      <w:r w:rsidRPr="00322D48">
        <w:rPr>
          <w:rFonts w:ascii="Times New Roman" w:hAnsi="Times New Roman" w:cs="Times New Roman"/>
          <w:sz w:val="24"/>
          <w:szCs w:val="24"/>
        </w:rPr>
        <w:br/>
        <w:t>в размере 0,1 % от суммы субвенции за отчетный год, а также возмещения понесенных убытков в части, не покрытой неустойкой.</w:t>
      </w:r>
    </w:p>
    <w:p w:rsidR="00322D48" w:rsidRPr="00322D48" w:rsidRDefault="00322D48" w:rsidP="00322D48">
      <w:pPr>
        <w:tabs>
          <w:tab w:val="num" w:pos="0"/>
        </w:tabs>
        <w:spacing w:after="0" w:line="240" w:lineRule="auto"/>
        <w:ind w:right="-5" w:firstLine="540"/>
        <w:jc w:val="both"/>
        <w:rPr>
          <w:rFonts w:ascii="Times New Roman" w:hAnsi="Times New Roman" w:cs="Times New Roman"/>
          <w:sz w:val="24"/>
          <w:szCs w:val="24"/>
        </w:rPr>
      </w:pPr>
    </w:p>
    <w:p w:rsidR="00322D48" w:rsidRPr="00322D48" w:rsidRDefault="00322D48" w:rsidP="00322D48">
      <w:pPr>
        <w:spacing w:after="0" w:line="240" w:lineRule="auto"/>
        <w:ind w:right="-5"/>
        <w:jc w:val="center"/>
        <w:rPr>
          <w:rFonts w:ascii="Times New Roman" w:hAnsi="Times New Roman" w:cs="Times New Roman"/>
          <w:sz w:val="24"/>
          <w:szCs w:val="24"/>
        </w:rPr>
      </w:pPr>
      <w:r w:rsidRPr="00322D48">
        <w:rPr>
          <w:rFonts w:ascii="Times New Roman" w:hAnsi="Times New Roman" w:cs="Times New Roman"/>
          <w:sz w:val="24"/>
          <w:szCs w:val="24"/>
        </w:rPr>
        <w:t>5.  Срок осуществления полномочий и основания прекращения.</w:t>
      </w:r>
    </w:p>
    <w:p w:rsidR="00322D48" w:rsidRPr="00322D48" w:rsidRDefault="00322D48" w:rsidP="00322D48">
      <w:pPr>
        <w:tabs>
          <w:tab w:val="num" w:pos="0"/>
        </w:tabs>
        <w:spacing w:after="0" w:line="240" w:lineRule="auto"/>
        <w:ind w:right="-5" w:firstLine="540"/>
        <w:rPr>
          <w:rFonts w:ascii="Times New Roman" w:hAnsi="Times New Roman" w:cs="Times New Roman"/>
          <w:sz w:val="24"/>
          <w:szCs w:val="24"/>
        </w:rPr>
      </w:pPr>
    </w:p>
    <w:p w:rsidR="00322D48" w:rsidRPr="00322D48" w:rsidRDefault="00322D48" w:rsidP="00322D48">
      <w:pPr>
        <w:spacing w:after="0" w:line="240" w:lineRule="auto"/>
        <w:ind w:right="-5"/>
        <w:jc w:val="both"/>
        <w:rPr>
          <w:rFonts w:ascii="Times New Roman" w:hAnsi="Times New Roman" w:cs="Times New Roman"/>
          <w:color w:val="FF0000"/>
          <w:sz w:val="24"/>
          <w:szCs w:val="24"/>
        </w:rPr>
      </w:pPr>
      <w:r w:rsidRPr="00322D48">
        <w:rPr>
          <w:rFonts w:ascii="Times New Roman" w:hAnsi="Times New Roman" w:cs="Times New Roman"/>
          <w:sz w:val="24"/>
          <w:szCs w:val="24"/>
        </w:rPr>
        <w:tab/>
        <w:t xml:space="preserve">5.1.Настоящее Соглашение действует с 01 января 2015 года </w:t>
      </w:r>
      <w:r w:rsidRPr="00322D48">
        <w:rPr>
          <w:rFonts w:ascii="Times New Roman" w:hAnsi="Times New Roman" w:cs="Times New Roman"/>
          <w:sz w:val="24"/>
          <w:szCs w:val="24"/>
        </w:rPr>
        <w:br/>
        <w:t>по 31 декабря 2015 года.</w:t>
      </w:r>
    </w:p>
    <w:p w:rsidR="00322D48" w:rsidRPr="00322D48" w:rsidRDefault="00322D48" w:rsidP="00322D48">
      <w:pPr>
        <w:spacing w:after="0" w:line="240" w:lineRule="auto"/>
        <w:ind w:right="-5"/>
        <w:jc w:val="both"/>
        <w:rPr>
          <w:rFonts w:ascii="Times New Roman" w:hAnsi="Times New Roman" w:cs="Times New Roman"/>
          <w:sz w:val="24"/>
          <w:szCs w:val="24"/>
        </w:rPr>
      </w:pPr>
      <w:r w:rsidRPr="00322D48">
        <w:rPr>
          <w:rFonts w:ascii="Times New Roman" w:hAnsi="Times New Roman" w:cs="Times New Roman"/>
          <w:sz w:val="24"/>
          <w:szCs w:val="24"/>
        </w:rPr>
        <w:tab/>
        <w:t>5.2.Настоящее Соглашение ежегодно пролонгируется на следующий год, если ни одна из сторон до 01 декабря текущего года не заявит письменно о его расторжении, при условии, что в бюджет сельского поселения на соответствующий год предусмотрено предоставление субвенций на осуществление передаваемых полномочий.</w:t>
      </w:r>
    </w:p>
    <w:p w:rsidR="00322D48" w:rsidRPr="00322D48" w:rsidRDefault="00322D48" w:rsidP="00322D48">
      <w:pPr>
        <w:spacing w:after="0" w:line="240" w:lineRule="auto"/>
        <w:ind w:right="-5"/>
        <w:jc w:val="both"/>
        <w:rPr>
          <w:rFonts w:ascii="Times New Roman" w:hAnsi="Times New Roman" w:cs="Times New Roman"/>
          <w:sz w:val="24"/>
          <w:szCs w:val="24"/>
        </w:rPr>
      </w:pPr>
      <w:r w:rsidRPr="00322D48">
        <w:rPr>
          <w:rFonts w:ascii="Times New Roman" w:hAnsi="Times New Roman" w:cs="Times New Roman"/>
          <w:sz w:val="24"/>
          <w:szCs w:val="24"/>
        </w:rPr>
        <w:tab/>
        <w:t xml:space="preserve">5.3.Осуществление полномочий может быть прекращено досрочно по инициативе одной из сторон Соглашением в случае, если их осуществление становится невозможным, либо при сложившихся условий эти полномочия могут быть наиболее эффективно осуществлены органами местного самоуправления сельского поселения самостоятельно, </w:t>
      </w:r>
      <w:r w:rsidRPr="00322D48">
        <w:rPr>
          <w:rFonts w:ascii="Times New Roman" w:hAnsi="Times New Roman" w:cs="Times New Roman"/>
          <w:sz w:val="24"/>
          <w:szCs w:val="24"/>
        </w:rPr>
        <w:lastRenderedPageBreak/>
        <w:t>при условии уведомления второй стороны не менее, чем за 1 календарный месяц и возмещения второй стороне убытков, связанных с досрочным расторжением договора.</w:t>
      </w:r>
    </w:p>
    <w:p w:rsidR="00322D48" w:rsidRPr="00322D48" w:rsidRDefault="00322D48" w:rsidP="00322D48">
      <w:pPr>
        <w:tabs>
          <w:tab w:val="num" w:pos="0"/>
        </w:tabs>
        <w:spacing w:after="0" w:line="240" w:lineRule="auto"/>
        <w:ind w:right="-5" w:firstLine="540"/>
        <w:jc w:val="both"/>
        <w:rPr>
          <w:rFonts w:ascii="Times New Roman" w:hAnsi="Times New Roman" w:cs="Times New Roman"/>
          <w:sz w:val="24"/>
          <w:szCs w:val="24"/>
        </w:rPr>
      </w:pPr>
    </w:p>
    <w:p w:rsidR="00322D48" w:rsidRPr="00322D48" w:rsidRDefault="00322D48" w:rsidP="00322D48">
      <w:pPr>
        <w:spacing w:after="0" w:line="240" w:lineRule="auto"/>
        <w:ind w:right="-5"/>
        <w:jc w:val="center"/>
        <w:rPr>
          <w:rFonts w:ascii="Times New Roman" w:hAnsi="Times New Roman" w:cs="Times New Roman"/>
          <w:sz w:val="24"/>
          <w:szCs w:val="24"/>
        </w:rPr>
      </w:pPr>
      <w:r w:rsidRPr="00322D48">
        <w:rPr>
          <w:rFonts w:ascii="Times New Roman" w:hAnsi="Times New Roman" w:cs="Times New Roman"/>
          <w:sz w:val="24"/>
          <w:szCs w:val="24"/>
        </w:rPr>
        <w:t>6. Заключительные положения.</w:t>
      </w:r>
    </w:p>
    <w:p w:rsidR="00322D48" w:rsidRPr="00322D48" w:rsidRDefault="00322D48" w:rsidP="00322D48">
      <w:pPr>
        <w:tabs>
          <w:tab w:val="num" w:pos="0"/>
        </w:tabs>
        <w:spacing w:after="0" w:line="240" w:lineRule="auto"/>
        <w:ind w:right="-5" w:firstLine="540"/>
        <w:rPr>
          <w:rFonts w:ascii="Times New Roman" w:hAnsi="Times New Roman" w:cs="Times New Roman"/>
          <w:sz w:val="24"/>
          <w:szCs w:val="24"/>
        </w:rPr>
      </w:pPr>
    </w:p>
    <w:p w:rsidR="00322D48" w:rsidRPr="00322D48" w:rsidRDefault="00322D48" w:rsidP="00322D48">
      <w:pPr>
        <w:spacing w:after="0" w:line="240" w:lineRule="auto"/>
        <w:ind w:right="-5"/>
        <w:jc w:val="both"/>
        <w:rPr>
          <w:rFonts w:ascii="Times New Roman" w:hAnsi="Times New Roman" w:cs="Times New Roman"/>
          <w:sz w:val="24"/>
          <w:szCs w:val="24"/>
        </w:rPr>
      </w:pPr>
      <w:r w:rsidRPr="00322D48">
        <w:rPr>
          <w:rFonts w:ascii="Times New Roman" w:hAnsi="Times New Roman" w:cs="Times New Roman"/>
          <w:sz w:val="24"/>
          <w:szCs w:val="24"/>
        </w:rPr>
        <w:tab/>
        <w:t>6.1. Настоящее Соглашение составлено в двух экземплярах – по одному для каждой из сторон.</w:t>
      </w:r>
    </w:p>
    <w:p w:rsidR="00322D48" w:rsidRPr="00322D48" w:rsidRDefault="00322D48" w:rsidP="00322D48">
      <w:pPr>
        <w:spacing w:after="0" w:line="240" w:lineRule="auto"/>
        <w:ind w:right="-5"/>
        <w:jc w:val="both"/>
        <w:rPr>
          <w:rFonts w:ascii="Times New Roman" w:hAnsi="Times New Roman" w:cs="Times New Roman"/>
          <w:sz w:val="24"/>
          <w:szCs w:val="24"/>
        </w:rPr>
      </w:pPr>
      <w:r w:rsidRPr="00322D48">
        <w:rPr>
          <w:rFonts w:ascii="Times New Roman" w:hAnsi="Times New Roman" w:cs="Times New Roman"/>
          <w:sz w:val="24"/>
          <w:szCs w:val="24"/>
        </w:rPr>
        <w:tab/>
        <w:t>6.2. Изменения и дополнения к настоящему Соглашению должны совершаться в письменном виде за подписью обеих сторон.</w:t>
      </w:r>
    </w:p>
    <w:p w:rsidR="00322D48" w:rsidRPr="00322D48" w:rsidRDefault="00322D48" w:rsidP="00322D48">
      <w:pPr>
        <w:spacing w:after="0" w:line="240" w:lineRule="auto"/>
        <w:ind w:right="-5"/>
        <w:jc w:val="both"/>
        <w:rPr>
          <w:rFonts w:ascii="Times New Roman" w:hAnsi="Times New Roman" w:cs="Times New Roman"/>
          <w:sz w:val="24"/>
          <w:szCs w:val="24"/>
        </w:rPr>
      </w:pPr>
      <w:r w:rsidRPr="00322D48">
        <w:rPr>
          <w:rFonts w:ascii="Times New Roman" w:hAnsi="Times New Roman" w:cs="Times New Roman"/>
          <w:sz w:val="24"/>
          <w:szCs w:val="24"/>
        </w:rPr>
        <w:tab/>
        <w:t>6.3. Все споры и разногласия, возникающие из данного Соглашения подлежат разрешению в порядке, установленном действующим законодательством.</w:t>
      </w:r>
    </w:p>
    <w:p w:rsidR="00322D48" w:rsidRDefault="00322D48" w:rsidP="00322D48">
      <w:pPr>
        <w:pStyle w:val="2"/>
        <w:spacing w:after="0" w:line="240" w:lineRule="auto"/>
        <w:ind w:right="-5"/>
        <w:rPr>
          <w:rFonts w:ascii="Times New Roman" w:hAnsi="Times New Roman" w:cs="Times New Roman"/>
          <w:b/>
          <w:sz w:val="24"/>
          <w:szCs w:val="24"/>
        </w:rPr>
      </w:pPr>
    </w:p>
    <w:p w:rsidR="00322D48" w:rsidRPr="00322D48" w:rsidRDefault="00322D48" w:rsidP="00322D48">
      <w:pPr>
        <w:pStyle w:val="2"/>
        <w:spacing w:after="0" w:line="240" w:lineRule="auto"/>
        <w:ind w:right="-5"/>
        <w:rPr>
          <w:sz w:val="24"/>
          <w:szCs w:val="24"/>
        </w:rPr>
      </w:pPr>
      <w:r w:rsidRPr="00322D48">
        <w:rPr>
          <w:sz w:val="24"/>
          <w:szCs w:val="24"/>
        </w:rPr>
        <w:t>Подписи сторон.</w:t>
      </w:r>
    </w:p>
    <w:p w:rsidR="00322D48" w:rsidRPr="00322D48" w:rsidRDefault="00322D48" w:rsidP="00322D48">
      <w:pPr>
        <w:pStyle w:val="2"/>
        <w:spacing w:after="0" w:line="240" w:lineRule="auto"/>
        <w:ind w:right="-5"/>
        <w:rPr>
          <w:sz w:val="24"/>
          <w:szCs w:val="24"/>
        </w:rPr>
      </w:pPr>
    </w:p>
    <w:p w:rsidR="00322D48" w:rsidRPr="00322D48" w:rsidRDefault="00322D48" w:rsidP="00322D48">
      <w:pPr>
        <w:pStyle w:val="2"/>
        <w:spacing w:after="0" w:line="240" w:lineRule="auto"/>
        <w:ind w:right="-5"/>
        <w:rPr>
          <w:sz w:val="24"/>
          <w:szCs w:val="24"/>
        </w:rPr>
      </w:pPr>
      <w:r w:rsidRPr="00322D48">
        <w:rPr>
          <w:sz w:val="24"/>
          <w:szCs w:val="24"/>
        </w:rPr>
        <w:t>Глава муниципального образования «</w:t>
      </w:r>
      <w:proofErr w:type="spellStart"/>
      <w:r w:rsidRPr="00322D48">
        <w:rPr>
          <w:sz w:val="24"/>
          <w:szCs w:val="24"/>
        </w:rPr>
        <w:t>Шиньшинское</w:t>
      </w:r>
      <w:proofErr w:type="spellEnd"/>
      <w:r w:rsidRPr="00322D48">
        <w:rPr>
          <w:sz w:val="24"/>
          <w:szCs w:val="24"/>
        </w:rPr>
        <w:t xml:space="preserve"> сельское поселение» </w:t>
      </w:r>
    </w:p>
    <w:p w:rsidR="00322D48" w:rsidRPr="00322D48" w:rsidRDefault="00322D48" w:rsidP="00322D48">
      <w:pPr>
        <w:pStyle w:val="2"/>
        <w:spacing w:after="0" w:line="240" w:lineRule="auto"/>
        <w:ind w:right="-5"/>
        <w:rPr>
          <w:sz w:val="24"/>
          <w:szCs w:val="24"/>
        </w:rPr>
      </w:pPr>
    </w:p>
    <w:p w:rsidR="00322D48" w:rsidRPr="00322D48" w:rsidRDefault="00322D48" w:rsidP="00322D48">
      <w:pPr>
        <w:pStyle w:val="2"/>
        <w:spacing w:after="0" w:line="240" w:lineRule="auto"/>
        <w:ind w:right="-5"/>
        <w:rPr>
          <w:sz w:val="24"/>
          <w:szCs w:val="24"/>
        </w:rPr>
      </w:pPr>
      <w:r w:rsidRPr="00322D48">
        <w:rPr>
          <w:sz w:val="24"/>
          <w:szCs w:val="24"/>
        </w:rPr>
        <w:t>_________________/ Николаева Р.М./                     М.П.</w:t>
      </w:r>
    </w:p>
    <w:p w:rsidR="00322D48" w:rsidRDefault="00322D48" w:rsidP="00322D48">
      <w:pPr>
        <w:pStyle w:val="2"/>
        <w:spacing w:after="0" w:line="240" w:lineRule="auto"/>
        <w:ind w:right="-5"/>
        <w:rPr>
          <w:sz w:val="24"/>
          <w:szCs w:val="24"/>
        </w:rPr>
      </w:pPr>
    </w:p>
    <w:p w:rsidR="00322D48" w:rsidRPr="00322D48" w:rsidRDefault="00322D48" w:rsidP="00322D48">
      <w:pPr>
        <w:pStyle w:val="2"/>
        <w:spacing w:after="0" w:line="240" w:lineRule="auto"/>
        <w:ind w:right="-5"/>
        <w:rPr>
          <w:sz w:val="24"/>
          <w:szCs w:val="24"/>
        </w:rPr>
      </w:pPr>
      <w:r w:rsidRPr="00322D48">
        <w:rPr>
          <w:sz w:val="24"/>
          <w:szCs w:val="24"/>
        </w:rPr>
        <w:t>Глава муниципального образования «</w:t>
      </w:r>
      <w:proofErr w:type="spellStart"/>
      <w:r w:rsidRPr="00322D48">
        <w:rPr>
          <w:sz w:val="24"/>
          <w:szCs w:val="24"/>
        </w:rPr>
        <w:t>Моркинский</w:t>
      </w:r>
      <w:proofErr w:type="spellEnd"/>
      <w:r w:rsidRPr="00322D48">
        <w:rPr>
          <w:sz w:val="24"/>
          <w:szCs w:val="24"/>
        </w:rPr>
        <w:t xml:space="preserve">  муниципальный район», председатель Собрания депутатов</w:t>
      </w:r>
    </w:p>
    <w:p w:rsidR="00322D48" w:rsidRPr="00322D48" w:rsidRDefault="00322D48" w:rsidP="00322D48">
      <w:pPr>
        <w:pStyle w:val="2"/>
        <w:spacing w:after="0" w:line="240" w:lineRule="auto"/>
        <w:ind w:right="-5"/>
        <w:rPr>
          <w:sz w:val="24"/>
          <w:szCs w:val="24"/>
        </w:rPr>
      </w:pPr>
    </w:p>
    <w:p w:rsidR="00322D48" w:rsidRPr="00322D48" w:rsidRDefault="00322D48" w:rsidP="00322D48">
      <w:pPr>
        <w:pStyle w:val="2"/>
        <w:spacing w:after="0" w:line="240" w:lineRule="auto"/>
        <w:ind w:right="-5"/>
        <w:rPr>
          <w:sz w:val="24"/>
          <w:szCs w:val="24"/>
        </w:rPr>
      </w:pPr>
      <w:r w:rsidRPr="00322D48">
        <w:rPr>
          <w:sz w:val="24"/>
          <w:szCs w:val="24"/>
        </w:rPr>
        <w:t>_________________/Иванова С.М./                           М.П.</w:t>
      </w:r>
    </w:p>
    <w:p w:rsidR="00322D48" w:rsidRPr="006D0794" w:rsidRDefault="00322D48" w:rsidP="00322D48">
      <w:pPr>
        <w:spacing w:after="0" w:line="240" w:lineRule="auto"/>
        <w:ind w:right="-5"/>
        <w:jc w:val="both"/>
        <w:rPr>
          <w:rFonts w:ascii="Times New Roman" w:hAnsi="Times New Roman" w:cs="Times New Roman"/>
          <w:sz w:val="28"/>
          <w:szCs w:val="28"/>
        </w:rPr>
      </w:pPr>
    </w:p>
    <w:p w:rsidR="001F01B7" w:rsidRDefault="001F01B7" w:rsidP="00D277FA"/>
    <w:sectPr w:rsidR="001F01B7" w:rsidSect="001F01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B118CC"/>
    <w:multiLevelType w:val="multilevel"/>
    <w:tmpl w:val="ACD0344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5C607B"/>
    <w:rsid w:val="001F01B7"/>
    <w:rsid w:val="00322D48"/>
    <w:rsid w:val="00365F34"/>
    <w:rsid w:val="005C607B"/>
    <w:rsid w:val="005D043F"/>
    <w:rsid w:val="00763213"/>
    <w:rsid w:val="008F2CE2"/>
    <w:rsid w:val="009C5529"/>
    <w:rsid w:val="00D277FA"/>
    <w:rsid w:val="00D478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07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5C607B"/>
    <w:pPr>
      <w:spacing w:after="0" w:line="240" w:lineRule="auto"/>
      <w:ind w:firstLine="708"/>
      <w:jc w:val="both"/>
    </w:pPr>
    <w:rPr>
      <w:rFonts w:ascii="Times New Roman" w:eastAsia="Times New Roman" w:hAnsi="Times New Roman" w:cs="Times New Roman"/>
      <w:sz w:val="28"/>
      <w:szCs w:val="24"/>
    </w:rPr>
  </w:style>
  <w:style w:type="character" w:customStyle="1" w:styleId="a4">
    <w:name w:val="Основной текст с отступом Знак"/>
    <w:basedOn w:val="a0"/>
    <w:link w:val="a3"/>
    <w:semiHidden/>
    <w:rsid w:val="005C607B"/>
    <w:rPr>
      <w:rFonts w:ascii="Times New Roman" w:eastAsia="Times New Roman" w:hAnsi="Times New Roman" w:cs="Times New Roman"/>
      <w:sz w:val="28"/>
      <w:szCs w:val="24"/>
      <w:lang w:eastAsia="ru-RU"/>
    </w:rPr>
  </w:style>
  <w:style w:type="paragraph" w:styleId="a5">
    <w:name w:val="Balloon Text"/>
    <w:basedOn w:val="a"/>
    <w:link w:val="a6"/>
    <w:uiPriority w:val="99"/>
    <w:semiHidden/>
    <w:unhideWhenUsed/>
    <w:rsid w:val="005C607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C607B"/>
    <w:rPr>
      <w:rFonts w:ascii="Tahoma" w:eastAsiaTheme="minorEastAsia" w:hAnsi="Tahoma" w:cs="Tahoma"/>
      <w:sz w:val="16"/>
      <w:szCs w:val="16"/>
      <w:lang w:eastAsia="ru-RU"/>
    </w:rPr>
  </w:style>
  <w:style w:type="paragraph" w:styleId="2">
    <w:name w:val="Body Text 2"/>
    <w:basedOn w:val="a"/>
    <w:link w:val="20"/>
    <w:uiPriority w:val="99"/>
    <w:semiHidden/>
    <w:unhideWhenUsed/>
    <w:rsid w:val="00D277FA"/>
    <w:pPr>
      <w:spacing w:after="120" w:line="480" w:lineRule="auto"/>
    </w:pPr>
  </w:style>
  <w:style w:type="character" w:customStyle="1" w:styleId="20">
    <w:name w:val="Основной текст 2 Знак"/>
    <w:basedOn w:val="a0"/>
    <w:link w:val="2"/>
    <w:uiPriority w:val="99"/>
    <w:semiHidden/>
    <w:rsid w:val="00D277FA"/>
    <w:rPr>
      <w:rFonts w:eastAsiaTheme="minorEastAsia"/>
      <w:lang w:eastAsia="ru-RU"/>
    </w:rPr>
  </w:style>
  <w:style w:type="paragraph" w:styleId="a7">
    <w:name w:val="Body Text"/>
    <w:basedOn w:val="a"/>
    <w:link w:val="a8"/>
    <w:uiPriority w:val="99"/>
    <w:semiHidden/>
    <w:unhideWhenUsed/>
    <w:rsid w:val="00D277FA"/>
    <w:pPr>
      <w:spacing w:after="120"/>
    </w:pPr>
  </w:style>
  <w:style w:type="character" w:customStyle="1" w:styleId="a8">
    <w:name w:val="Основной текст Знак"/>
    <w:basedOn w:val="a0"/>
    <w:link w:val="a7"/>
    <w:uiPriority w:val="99"/>
    <w:semiHidden/>
    <w:rsid w:val="00D277FA"/>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1854026407">
      <w:bodyDiv w:val="1"/>
      <w:marLeft w:val="0"/>
      <w:marRight w:val="0"/>
      <w:marTop w:val="0"/>
      <w:marBottom w:val="0"/>
      <w:divBdr>
        <w:top w:val="none" w:sz="0" w:space="0" w:color="auto"/>
        <w:left w:val="none" w:sz="0" w:space="0" w:color="auto"/>
        <w:bottom w:val="none" w:sz="0" w:space="0" w:color="auto"/>
        <w:right w:val="none" w:sz="0" w:space="0" w:color="auto"/>
      </w:divBdr>
    </w:div>
    <w:div w:id="193365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4__x0430__x0442__x0430__x0020__x0434__x043e__x043a__x0443__x043c__x0435__x043d__x0442__x0430_ xmlns="9a921421-5eaf-4b9a-ab61-36b7bab641d9">2015-04-28T20:00:00+00:00</_x0414__x0430__x0442__x0430__x0020__x0434__x043e__x043a__x0443__x043c__x0435__x043d__x0442__x0430_>
    <_x041e__x043f__x0438__x0441__x0430__x043d__x0438__x0435_ xmlns="6d7c22ec-c6a4-4777-88aa-bc3c76ac660e">О передаче части полномочий органов местного самоуправления муниципального образования "Шиньшинское  сельское поселение" органам местного самоуправления муниципального образования "Моркинский муниципальный район"</_x041e__x043f__x0438__x0441__x0430__x043d__x0438__x0435_>
    <_x041f__x0430__x043f__x043a__x0430_ xmlns="9a921421-5eaf-4b9a-ab61-36b7bab641d9">2015</_x041f__x0430__x043f__x043a__x0430_>
    <_x2116__x0020__x0434__x043e__x043a__x0443__x043c__x0435__x043d__x0442__x0430_ xmlns="9a921421-5eaf-4b9a-ab61-36b7bab641d9">31</_x2116__x0020__x0434__x043e__x043a__x0443__x043c__x0435__x043d__x0442__x0430_>
    <_dlc_DocId xmlns="57504d04-691e-4fc4-8f09-4f19fdbe90f6">XXJ7TYMEEKJ2-4368-11</_dlc_DocId>
    <_dlc_DocIdUrl xmlns="57504d04-691e-4fc4-8f09-4f19fdbe90f6">
      <Url>http://spsearch.gov.mari.ru:32643/morki/shinsha/_layouts/DocIdRedir.aspx?ID=XXJ7TYMEEKJ2-4368-11</Url>
      <Description>XXJ7TYMEEKJ2-4368-11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CE8C387F27FDC74CB18392D5FAC85C6E" ma:contentTypeVersion="5" ma:contentTypeDescription="Создание документа." ma:contentTypeScope="" ma:versionID="c9daeb475089682cc94f94a3730931b0">
  <xsd:schema xmlns:xsd="http://www.w3.org/2001/XMLSchema" xmlns:xs="http://www.w3.org/2001/XMLSchema" xmlns:p="http://schemas.microsoft.com/office/2006/metadata/properties" xmlns:ns2="57504d04-691e-4fc4-8f09-4f19fdbe90f6" xmlns:ns3="6d7c22ec-c6a4-4777-88aa-bc3c76ac660e" xmlns:ns4="9a921421-5eaf-4b9a-ab61-36b7bab641d9" targetNamespace="http://schemas.microsoft.com/office/2006/metadata/properties" ma:root="true" ma:fieldsID="960e74ead575131abb7af50a2b8ce1a0" ns2:_="" ns3:_="" ns4:_="">
    <xsd:import namespace="57504d04-691e-4fc4-8f09-4f19fdbe90f6"/>
    <xsd:import namespace="6d7c22ec-c6a4-4777-88aa-bc3c76ac660e"/>
    <xsd:import namespace="9a921421-5eaf-4b9a-ab61-36b7bab641d9"/>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element ref="ns4:_x0414__x0430__x0442__x0430__x0020__x0434__x043e__x043a__x0443__x043c__x0435__x043d__x0442__x0430_"/>
                <xsd:element ref="ns4:_x2116__x0020__x0434__x043e__x043a__x0443__x043c__x0435__x043d__x0442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921421-5eaf-4b9a-ab61-36b7bab641d9" elementFormDefault="qualified">
    <xsd:import namespace="http://schemas.microsoft.com/office/2006/documentManagement/types"/>
    <xsd:import namespace="http://schemas.microsoft.com/office/infopath/2007/PartnerControls"/>
    <xsd:element name="_x041f__x0430__x043f__x043a__x0430_" ma:index="12" ma:displayName="Папка" ma:default="2019" ma:format="Dropdown" ma:internalName="_x041f__x0430__x043f__x043a__x0430_">
      <xsd:simpleType>
        <xsd:restriction base="dms:Choice">
          <xsd:enumeration value="2020"/>
          <xsd:enumeration value="2019"/>
          <xsd:enumeration value="2018"/>
          <xsd:enumeration value="2017"/>
          <xsd:enumeration value="2016"/>
          <xsd:enumeration value="2015"/>
          <xsd:enumeration value="2014"/>
          <xsd:enumeration value="2013"/>
          <xsd:enumeration value="2012"/>
          <xsd:enumeration value="2011"/>
          <xsd:enumeration value="2010"/>
        </xsd:restriction>
      </xsd:simpleType>
    </xsd:element>
    <xsd:element name="_x0414__x0430__x0442__x0430__x0020__x0434__x043e__x043a__x0443__x043c__x0435__x043d__x0442__x0430_" ma:index="13" ma:displayName="Дата документа" ma:format="DateOnly" ma:internalName="_x0414__x0430__x0442__x0430__x0020__x0434__x043e__x043a__x0443__x043c__x0435__x043d__x0442__x0430_">
      <xsd:simpleType>
        <xsd:restriction base="dms:DateTime"/>
      </xsd:simpleType>
    </xsd:element>
    <xsd:element name="_x2116__x0020__x0434__x043e__x043a__x0443__x043c__x0435__x043d__x0442__x0430_" ma:index="14" ma:displayName="№ документа" ma:decimals="0" ma:internalName="_x2116__x0020__x0434__x043e__x043a__x0443__x043c__x0435__x043d__x0442__x0430_">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BF7911-52C5-48F5-8CA5-FEA7A2061BAC}"/>
</file>

<file path=customXml/itemProps2.xml><?xml version="1.0" encoding="utf-8"?>
<ds:datastoreItem xmlns:ds="http://schemas.openxmlformats.org/officeDocument/2006/customXml" ds:itemID="{47D8075B-33B0-4C41-8399-F8381DBD1D23}"/>
</file>

<file path=customXml/itemProps3.xml><?xml version="1.0" encoding="utf-8"?>
<ds:datastoreItem xmlns:ds="http://schemas.openxmlformats.org/officeDocument/2006/customXml" ds:itemID="{191176F7-5A00-43C5-A31B-96E94E0A2EFE}"/>
</file>

<file path=customXml/itemProps4.xml><?xml version="1.0" encoding="utf-8"?>
<ds:datastoreItem xmlns:ds="http://schemas.openxmlformats.org/officeDocument/2006/customXml" ds:itemID="{7E094959-F888-476E-BDC7-33517D5A1654}"/>
</file>

<file path=docProps/app.xml><?xml version="1.0" encoding="utf-8"?>
<Properties xmlns="http://schemas.openxmlformats.org/officeDocument/2006/extended-properties" xmlns:vt="http://schemas.openxmlformats.org/officeDocument/2006/docPropsVTypes">
  <Template>Normal</Template>
  <TotalTime>8</TotalTime>
  <Pages>1</Pages>
  <Words>1270</Words>
  <Characters>7244</Characters>
  <Application>Microsoft Office Word</Application>
  <DocSecurity>0</DocSecurity>
  <Lines>60</Lines>
  <Paragraphs>16</Paragraphs>
  <ScaleCrop>false</ScaleCrop>
  <Company/>
  <LinksUpToDate>false</LinksUpToDate>
  <CharactersWithSpaces>8498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№31 от 29 апреля 2015 года</dc:title>
  <dc:creator>Shinsha</dc:creator>
  <cp:lastModifiedBy>Shinsha</cp:lastModifiedBy>
  <cp:revision>7</cp:revision>
  <cp:lastPrinted>2015-04-29T09:24:00Z</cp:lastPrinted>
  <dcterms:created xsi:type="dcterms:W3CDTF">2015-04-29T09:13:00Z</dcterms:created>
  <dcterms:modified xsi:type="dcterms:W3CDTF">2015-04-29T09:24:00Z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0x010100CE8C387F27FDC74CB18392D5FAC85C6E</vt:lpwstr>
  </property>
  <property fmtid="{D5CDD505-2E9C-101B-9397-08002B2CF9AE}" pid="3" name="_dlc_DocIdItemGuid">
    <vt:lpwstr>01e65c33-f13e-4739-986d-cd063fcffb18</vt:lpwstr>
  </property>
</Properties>
</file>