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3" w:rsidRPr="00C72A4D" w:rsidRDefault="00AA5443" w:rsidP="00AA5443">
      <w:pPr>
        <w:rPr>
          <w:b/>
          <w:szCs w:val="28"/>
        </w:rPr>
      </w:pPr>
      <w:proofErr w:type="gramStart"/>
      <w:r w:rsidRPr="00C72A4D">
        <w:rPr>
          <w:b/>
          <w:szCs w:val="28"/>
        </w:rPr>
        <w:t>РОССИЙСКИЙ</w:t>
      </w:r>
      <w:proofErr w:type="gramEnd"/>
      <w:r w:rsidRPr="00C72A4D">
        <w:rPr>
          <w:b/>
          <w:szCs w:val="28"/>
        </w:rPr>
        <w:t xml:space="preserve"> ФЕДЕРАЦИЙ                 РОССИЙСКАЯ ФЕДЕРАЦИЯ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МАРИЙ ЭЛ РЕСПУБЛИКА                      </w:t>
      </w:r>
      <w:proofErr w:type="spellStart"/>
      <w:proofErr w:type="gramStart"/>
      <w:r w:rsidRPr="00C72A4D">
        <w:rPr>
          <w:b/>
          <w:szCs w:val="28"/>
        </w:rPr>
        <w:t>РЕСПУБЛИКА</w:t>
      </w:r>
      <w:proofErr w:type="spellEnd"/>
      <w:proofErr w:type="gramEnd"/>
      <w:r w:rsidRPr="00C72A4D">
        <w:rPr>
          <w:b/>
          <w:szCs w:val="28"/>
        </w:rPr>
        <w:t xml:space="preserve"> МАРИЙ ЭЛ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ШАЛЕ ЯЛЫСЕ                                  ШАЛИНСКАЯ </w:t>
      </w:r>
      <w:proofErr w:type="gramStart"/>
      <w:r w:rsidRPr="00C72A4D">
        <w:rPr>
          <w:b/>
          <w:szCs w:val="28"/>
        </w:rPr>
        <w:t>СЕЛЬСКАЯ</w:t>
      </w:r>
      <w:proofErr w:type="gramEnd"/>
      <w:r w:rsidRPr="00C72A4D">
        <w:rPr>
          <w:b/>
          <w:szCs w:val="28"/>
        </w:rPr>
        <w:t xml:space="preserve">                                                                                                   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АДМИНИСТРАЦИЙ                                      АДМИНИСТРАЦИЯ</w:t>
      </w:r>
    </w:p>
    <w:p w:rsidR="00AA5443" w:rsidRPr="00C72A4D" w:rsidRDefault="00AA5443" w:rsidP="00AA5443">
      <w:pPr>
        <w:rPr>
          <w:b/>
          <w:szCs w:val="28"/>
        </w:rPr>
      </w:pP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ПУНЧАЛ</w:t>
      </w:r>
      <w:r w:rsidRPr="00C72A4D">
        <w:rPr>
          <w:szCs w:val="28"/>
        </w:rPr>
        <w:t xml:space="preserve">                                                     </w:t>
      </w:r>
      <w:r w:rsidRPr="00C72A4D">
        <w:rPr>
          <w:b/>
          <w:szCs w:val="28"/>
        </w:rPr>
        <w:t>ПОСТАНОВЛЕНИЕ</w:t>
      </w:r>
    </w:p>
    <w:p w:rsidR="00AA5443" w:rsidRPr="00C72A4D" w:rsidRDefault="00AA5443" w:rsidP="00AA5443">
      <w:pPr>
        <w:pStyle w:val="a3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AA5443" w:rsidRDefault="00AA5443" w:rsidP="00AA5443">
      <w:pPr>
        <w:jc w:val="right"/>
        <w:rPr>
          <w:b/>
          <w:szCs w:val="28"/>
        </w:rPr>
      </w:pP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  <w:r w:rsidRPr="00B61A38">
        <w:rPr>
          <w:b/>
          <w:sz w:val="26"/>
          <w:szCs w:val="26"/>
        </w:rPr>
        <w:t xml:space="preserve">от </w:t>
      </w:r>
      <w:r w:rsidR="00B61A38" w:rsidRPr="00B61A38">
        <w:rPr>
          <w:b/>
          <w:sz w:val="26"/>
          <w:szCs w:val="26"/>
        </w:rPr>
        <w:t xml:space="preserve">28 </w:t>
      </w:r>
      <w:r w:rsidRPr="00B61A38">
        <w:rPr>
          <w:b/>
          <w:sz w:val="26"/>
          <w:szCs w:val="26"/>
        </w:rPr>
        <w:t>ию</w:t>
      </w:r>
      <w:r w:rsidR="00B61A38" w:rsidRPr="00B61A38">
        <w:rPr>
          <w:b/>
          <w:sz w:val="26"/>
          <w:szCs w:val="26"/>
        </w:rPr>
        <w:t>л</w:t>
      </w:r>
      <w:r w:rsidRPr="00B61A38">
        <w:rPr>
          <w:b/>
          <w:sz w:val="26"/>
          <w:szCs w:val="26"/>
        </w:rPr>
        <w:t xml:space="preserve">я  2021 года  № </w:t>
      </w:r>
      <w:r w:rsidR="00B61A38" w:rsidRPr="00B61A38">
        <w:rPr>
          <w:b/>
          <w:sz w:val="26"/>
          <w:szCs w:val="26"/>
        </w:rPr>
        <w:t>75</w:t>
      </w: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  <w:r w:rsidRPr="00B61A38">
        <w:rPr>
          <w:b/>
          <w:sz w:val="26"/>
          <w:szCs w:val="26"/>
        </w:rPr>
        <w:t xml:space="preserve">О внесении изменений в постановление Шалинской сельской администрации от </w:t>
      </w:r>
      <w:r w:rsidR="00B61A38">
        <w:rPr>
          <w:b/>
          <w:sz w:val="26"/>
          <w:szCs w:val="26"/>
        </w:rPr>
        <w:t>0</w:t>
      </w:r>
      <w:r w:rsidRPr="00B61A38">
        <w:rPr>
          <w:b/>
          <w:sz w:val="26"/>
          <w:szCs w:val="26"/>
        </w:rPr>
        <w:t xml:space="preserve">2 июня </w:t>
      </w:r>
      <w:smartTag w:uri="urn:schemas-microsoft-com:office:smarttags" w:element="metricconverter">
        <w:smartTagPr>
          <w:attr w:name="ProductID" w:val="2021 г"/>
        </w:smartTagPr>
        <w:r w:rsidRPr="00B61A38">
          <w:rPr>
            <w:b/>
            <w:sz w:val="26"/>
            <w:szCs w:val="26"/>
          </w:rPr>
          <w:t>2021 г</w:t>
        </w:r>
      </w:smartTag>
      <w:r w:rsidRPr="00B61A38">
        <w:rPr>
          <w:b/>
          <w:sz w:val="26"/>
          <w:szCs w:val="26"/>
        </w:rPr>
        <w:t>. № 53 «</w:t>
      </w:r>
      <w:r w:rsidRPr="00B61A38">
        <w:rPr>
          <w:b/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AA5443" w:rsidRDefault="00AA5443" w:rsidP="00AA5443">
      <w:pPr>
        <w:jc w:val="center"/>
        <w:rPr>
          <w:sz w:val="26"/>
          <w:szCs w:val="26"/>
        </w:rPr>
      </w:pPr>
    </w:p>
    <w:p w:rsidR="00AA5443" w:rsidRDefault="00AA5443" w:rsidP="00AA5443">
      <w:pPr>
        <w:jc w:val="center"/>
        <w:rPr>
          <w:sz w:val="26"/>
          <w:szCs w:val="26"/>
        </w:rPr>
      </w:pPr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210-ФЗ «Об организации предоставлении государственных и муниципальных услуг», Уставом Шалинского сельского поселения Моркинского муниципального района Республики Марий Эл, Шалинская сельская администрация ПОСТАНОВЛЯЕТ: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</w:t>
      </w:r>
      <w:r>
        <w:rPr>
          <w:bCs/>
          <w:kern w:val="32"/>
          <w:sz w:val="26"/>
          <w:szCs w:val="26"/>
        </w:rPr>
        <w:t xml:space="preserve">предоставления муниципальной услуги «Выдача документов на предоставление </w:t>
      </w:r>
      <w:r>
        <w:rPr>
          <w:bCs/>
          <w:kern w:val="32"/>
          <w:sz w:val="26"/>
          <w:szCs w:val="26"/>
        </w:rPr>
        <w:br/>
        <w:t xml:space="preserve"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Шалинской сельской администрации от 2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kern w:val="32"/>
            <w:sz w:val="26"/>
            <w:szCs w:val="26"/>
          </w:rPr>
          <w:t>2021 г</w:t>
        </w:r>
      </w:smartTag>
      <w:r>
        <w:rPr>
          <w:bCs/>
          <w:kern w:val="32"/>
          <w:sz w:val="26"/>
          <w:szCs w:val="26"/>
        </w:rPr>
        <w:t>. № 53, следующие изменения:</w:t>
      </w:r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1.1. В абзаце третьем пункта 11 слова «в </w:t>
      </w:r>
      <w:r>
        <w:rPr>
          <w:sz w:val="26"/>
          <w:szCs w:val="26"/>
        </w:rPr>
        <w:t xml:space="preserve">Перечне документов, подтверждающих право заявителя на приобретение земельного участка без проведения торгов, утвержденном приложением к приказу Минэкономразвития России от 12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 xml:space="preserve">. № 1» заменить словами </w:t>
      </w:r>
      <w:r>
        <w:rPr>
          <w:sz w:val="26"/>
          <w:szCs w:val="26"/>
        </w:rPr>
        <w:br/>
        <w:t xml:space="preserve">«в Перечне документов, подтверждающих право заявителя на приобретение земельного участка без проведения торгов, утвержденном приложением </w:t>
      </w:r>
      <w:r>
        <w:rPr>
          <w:sz w:val="26"/>
          <w:szCs w:val="26"/>
        </w:rPr>
        <w:br/>
        <w:t xml:space="preserve">к приказу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2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/0321»;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1.2.  В пункте 13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1.3. В пункте 16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1.4. Пункт 17 дополнить подпунктом 4 следующего содержания: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«4) </w:t>
      </w:r>
      <w:r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1.5. В пункте 19: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lastRenderedPageBreak/>
        <w:t>- подпункт 3.1 признать утратившим силу;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в подпункте 9 </w:t>
      </w:r>
      <w:r>
        <w:rPr>
          <w:sz w:val="26"/>
          <w:szCs w:val="26"/>
        </w:rPr>
        <w:t>слова «развитии застроенной территории» заменить словами «комплексном развитии территории», слово «освоении» заменить словом «развитии»;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в подпункте 10 </w:t>
      </w:r>
      <w:r>
        <w:rPr>
          <w:sz w:val="26"/>
          <w:szCs w:val="26"/>
        </w:rPr>
        <w:t>слова «освоении территории или договор о развитии застроенной» заменить словом «развитии», слово «предусматривающие» заменить словом «предусматривающий»;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1.6. В абзаце первом пункта 24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1.7. В пункте 29: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втором слова «, в многофункциональном центре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восьмом слова «или через многофункциональный центр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абзац десятый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1.8. В абзаце втором пункта 38 слова «, многофункционального центра»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1.9. В пункте 41 слова «, либо через многофункциональный центр (при его наличии)»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1.10. В абзаце третьем пункта 58 слова «, либо через многофункциональный центр» исключить, второе предложение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1.11.  В пункте 59: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первом слова «, через многофункциональный центр»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восьмом слова «через многофункциональный центр для выдачи заявителю»;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1.12 Наименование пункта 60 изложить в следующей редакции:</w:t>
      </w:r>
    </w:p>
    <w:p w:rsidR="00AA5443" w:rsidRPr="00D34904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 w:rsidRPr="00D34904">
        <w:rPr>
          <w:bCs/>
          <w:kern w:val="32"/>
          <w:sz w:val="26"/>
          <w:szCs w:val="26"/>
        </w:rPr>
        <w:t>«</w:t>
      </w:r>
      <w:r w:rsidRPr="00D34904">
        <w:rPr>
          <w:sz w:val="26"/>
          <w:szCs w:val="26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D34904">
        <w:rPr>
          <w:sz w:val="26"/>
          <w:szCs w:val="26"/>
        </w:rPr>
        <w:br/>
        <w:t>в многофункциональных центрах</w:t>
      </w:r>
      <w:r w:rsidRPr="00D34904"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1.13. Раздел </w:t>
      </w:r>
      <w:r>
        <w:rPr>
          <w:bCs/>
          <w:kern w:val="32"/>
          <w:sz w:val="26"/>
          <w:szCs w:val="26"/>
          <w:lang w:val="en-US"/>
        </w:rPr>
        <w:t>III</w:t>
      </w:r>
      <w:r>
        <w:rPr>
          <w:bCs/>
          <w:kern w:val="32"/>
          <w:sz w:val="26"/>
          <w:szCs w:val="26"/>
        </w:rPr>
        <w:t xml:space="preserve"> дополнить пунктом 61.1 следующего содержания: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«61.1. </w:t>
      </w:r>
      <w:r>
        <w:rPr>
          <w:sz w:val="26"/>
          <w:szCs w:val="26"/>
        </w:rPr>
        <w:t xml:space="preserve">Возможность получения муниципальной услуги </w:t>
      </w:r>
      <w:r>
        <w:rPr>
          <w:sz w:val="26"/>
          <w:szCs w:val="26"/>
        </w:rPr>
        <w:br/>
        <w:t>в многофункциональном центре предоставления государственных и муниципальных услуг не предусмотрена</w:t>
      </w:r>
      <w:r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1.14.  В подпункте 1 пункта 77 слова «, запроса, указанного в статье 15.1 Федерального закона»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1.15. Пункт 80 изложить в следующей редакции:</w:t>
      </w:r>
    </w:p>
    <w:p w:rsidR="00AA5443" w:rsidRPr="006E054A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«80. </w:t>
      </w:r>
      <w:proofErr w:type="gramStart"/>
      <w:r>
        <w:rPr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а также его должностных лиц регулируется Федеральным законом и постановлением Шалинской сельской администрации от 26.07.2021 № 71 </w:t>
      </w:r>
      <w:r w:rsidRPr="006E054A">
        <w:rPr>
          <w:sz w:val="26"/>
          <w:szCs w:val="26"/>
        </w:rPr>
        <w:t xml:space="preserve">«О порядке подачи и рассмотрения жалоб на решения и действия (бездействие) Шалинской сельской администрации </w:t>
      </w:r>
      <w:r w:rsidRPr="006E054A">
        <w:rPr>
          <w:bCs/>
          <w:kern w:val="28"/>
          <w:sz w:val="26"/>
          <w:szCs w:val="26"/>
        </w:rPr>
        <w:t>и её должностных лиц, муниципальных служащих Шалинской сельской  администрации при предоставлении муниципальных услуг</w:t>
      </w:r>
      <w:r w:rsidRPr="006E054A">
        <w:rPr>
          <w:sz w:val="26"/>
          <w:szCs w:val="26"/>
        </w:rPr>
        <w:t>».</w:t>
      </w:r>
      <w:r w:rsidRPr="006E054A">
        <w:rPr>
          <w:bCs/>
          <w:kern w:val="32"/>
          <w:sz w:val="26"/>
          <w:szCs w:val="26"/>
        </w:rPr>
        <w:t>».</w:t>
      </w:r>
      <w:proofErr w:type="gramEnd"/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</w:t>
      </w:r>
      <w:r w:rsidR="00D34904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AA5443" w:rsidRDefault="00AA5443" w:rsidP="00AA5443">
      <w:pPr>
        <w:jc w:val="both"/>
        <w:rPr>
          <w:sz w:val="26"/>
          <w:szCs w:val="26"/>
        </w:rPr>
      </w:pPr>
    </w:p>
    <w:p w:rsidR="00AA5443" w:rsidRDefault="00AA5443" w:rsidP="00AA5443">
      <w:pPr>
        <w:jc w:val="both"/>
        <w:rPr>
          <w:sz w:val="26"/>
          <w:szCs w:val="26"/>
        </w:rPr>
      </w:pPr>
    </w:p>
    <w:p w:rsidR="00AA5443" w:rsidRDefault="00AA5443" w:rsidP="00AA5443">
      <w:pPr>
        <w:jc w:val="both"/>
        <w:rPr>
          <w:sz w:val="27"/>
          <w:szCs w:val="27"/>
        </w:rPr>
      </w:pPr>
      <w:r>
        <w:rPr>
          <w:sz w:val="26"/>
          <w:szCs w:val="26"/>
        </w:rPr>
        <w:t>Глава Шалинской сельской администрации</w:t>
      </w:r>
      <w:r w:rsidR="006E054A">
        <w:rPr>
          <w:sz w:val="26"/>
          <w:szCs w:val="26"/>
        </w:rPr>
        <w:t xml:space="preserve">                                       С.Л.Николаев</w:t>
      </w:r>
    </w:p>
    <w:p w:rsidR="00706AC3" w:rsidRDefault="00706AC3"/>
    <w:sectPr w:rsidR="00706AC3" w:rsidSect="00B61A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43"/>
    <w:rsid w:val="002540F9"/>
    <w:rsid w:val="002D7994"/>
    <w:rsid w:val="00540475"/>
    <w:rsid w:val="006E054A"/>
    <w:rsid w:val="00706AC3"/>
    <w:rsid w:val="008E4616"/>
    <w:rsid w:val="00903331"/>
    <w:rsid w:val="009A6E7C"/>
    <w:rsid w:val="009D2C2F"/>
    <w:rsid w:val="009F399C"/>
    <w:rsid w:val="00A85CE5"/>
    <w:rsid w:val="00A87A54"/>
    <w:rsid w:val="00AA5443"/>
    <w:rsid w:val="00AA7B55"/>
    <w:rsid w:val="00B61A38"/>
    <w:rsid w:val="00C752D1"/>
    <w:rsid w:val="00CF3181"/>
    <w:rsid w:val="00D01CF1"/>
    <w:rsid w:val="00D34904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443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Шалинской сельской администрации от 02 июня 2021 г. № 53 «Об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_x041e__x043f__x0438__x0441__x0430__x043d__x0438__x0435_>
    <_x0414__x0430__x0442__x0430__x0020__x0434__x043e__x043a__x0443__x043c__x0435__x043d__x0442__x0430_ xmlns="3bee27c0-a7a5-40c2-8b28-b4468dc59032">2021-07-27T21:00:00+00:00</_x0414__x0430__x0442__x0430__x0020__x0434__x043e__x043a__x0443__x043c__x0435__x043d__x0442__x0430_>
    <_dlc_DocId xmlns="57504d04-691e-4fc4-8f09-4f19fdbe90f6">XXJ7TYMEEKJ2-4353-59</_dlc_DocId>
    <_dlc_DocIdUrl xmlns="57504d04-691e-4fc4-8f09-4f19fdbe90f6">
      <Url>https://vip.gov.mari.ru/morki/shali/_layouts/DocIdRedir.aspx?ID=XXJ7TYMEEKJ2-4353-59</Url>
      <Description>XXJ7TYMEEKJ2-4353-59</Description>
    </_dlc_DocIdUrl>
  </documentManagement>
</p:properties>
</file>

<file path=customXml/itemProps1.xml><?xml version="1.0" encoding="utf-8"?>
<ds:datastoreItem xmlns:ds="http://schemas.openxmlformats.org/officeDocument/2006/customXml" ds:itemID="{5E81886B-1D6A-4FCD-AF28-05E09675A13B}"/>
</file>

<file path=customXml/itemProps2.xml><?xml version="1.0" encoding="utf-8"?>
<ds:datastoreItem xmlns:ds="http://schemas.openxmlformats.org/officeDocument/2006/customXml" ds:itemID="{F412BAA6-FEA9-43FC-A286-72456FBD196B}"/>
</file>

<file path=customXml/itemProps3.xml><?xml version="1.0" encoding="utf-8"?>
<ds:datastoreItem xmlns:ds="http://schemas.openxmlformats.org/officeDocument/2006/customXml" ds:itemID="{48970FF3-D18E-49AF-8607-AB524E1F13BA}"/>
</file>

<file path=customXml/itemProps4.xml><?xml version="1.0" encoding="utf-8"?>
<ds:datastoreItem xmlns:ds="http://schemas.openxmlformats.org/officeDocument/2006/customXml" ds:itemID="{6F286204-C917-4897-9774-9D167F6E7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28.07.2021 г.</dc:title>
  <dc:subject/>
  <dc:creator>Пользователь Windows</dc:creator>
  <cp:keywords/>
  <dc:description/>
  <cp:lastModifiedBy>Пользователь Windows</cp:lastModifiedBy>
  <cp:revision>8</cp:revision>
  <cp:lastPrinted>2021-07-28T13:24:00Z</cp:lastPrinted>
  <dcterms:created xsi:type="dcterms:W3CDTF">2021-07-26T12:00:00Z</dcterms:created>
  <dcterms:modified xsi:type="dcterms:W3CDTF">2021-07-28T13:28:00Z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d53ed96a-fba7-44c5-8292-b0feff7b3ee7</vt:lpwstr>
  </property>
</Properties>
</file>