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56C" w:rsidRDefault="00FC556C" w:rsidP="00FC556C">
      <w:pPr>
        <w:rPr>
          <w:b/>
          <w:color w:val="000000"/>
        </w:rPr>
      </w:pPr>
      <w:r w:rsidRPr="00291856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</w:t>
      </w:r>
      <w:r>
        <w:rPr>
          <w:b/>
          <w:color w:val="000000"/>
        </w:rPr>
        <w:t xml:space="preserve">                    УТВЕРЖДАЮ                                                                                                     </w:t>
      </w:r>
    </w:p>
    <w:p w:rsidR="00FC556C" w:rsidRDefault="00FC556C" w:rsidP="00FC556C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</w:t>
      </w:r>
      <w:r>
        <w:rPr>
          <w:color w:val="000000"/>
        </w:rPr>
        <w:t xml:space="preserve"> Глава администрации</w:t>
      </w:r>
    </w:p>
    <w:p w:rsidR="00FC556C" w:rsidRDefault="00FC556C" w:rsidP="00FC556C">
      <w:pPr>
        <w:ind w:left="5529" w:hanging="57"/>
        <w:rPr>
          <w:color w:val="000000"/>
        </w:rPr>
      </w:pPr>
      <w:r>
        <w:rPr>
          <w:color w:val="000000"/>
        </w:rPr>
        <w:t xml:space="preserve">  МО «Шалинское </w:t>
      </w:r>
      <w:proofErr w:type="gramStart"/>
      <w:r>
        <w:rPr>
          <w:color w:val="000000"/>
        </w:rPr>
        <w:t>сельское  поселение</w:t>
      </w:r>
      <w:proofErr w:type="gramEnd"/>
      <w:r>
        <w:rPr>
          <w:color w:val="000000"/>
        </w:rPr>
        <w:t>»</w:t>
      </w:r>
    </w:p>
    <w:p w:rsidR="00FC556C" w:rsidRDefault="00FC556C" w:rsidP="00FC556C">
      <w:pPr>
        <w:ind w:left="5529" w:hanging="57"/>
        <w:rPr>
          <w:color w:val="000000"/>
        </w:rPr>
      </w:pPr>
      <w:r>
        <w:rPr>
          <w:color w:val="000000"/>
        </w:rPr>
        <w:t xml:space="preserve">  _______________</w:t>
      </w:r>
      <w:proofErr w:type="spellStart"/>
      <w:r>
        <w:rPr>
          <w:color w:val="000000"/>
        </w:rPr>
        <w:t>С.Л.Николаев</w:t>
      </w:r>
      <w:proofErr w:type="spellEnd"/>
      <w:r>
        <w:rPr>
          <w:color w:val="000000"/>
        </w:rPr>
        <w:t xml:space="preserve">                    </w:t>
      </w:r>
    </w:p>
    <w:p w:rsidR="00FC556C" w:rsidRDefault="0093718B" w:rsidP="00FC556C">
      <w:pPr>
        <w:ind w:left="5529" w:hanging="57"/>
        <w:rPr>
          <w:color w:val="000000"/>
        </w:rPr>
      </w:pPr>
      <w:r>
        <w:rPr>
          <w:color w:val="000000"/>
        </w:rPr>
        <w:t xml:space="preserve">      28</w:t>
      </w:r>
      <w:bookmarkStart w:id="0" w:name="_GoBack"/>
      <w:bookmarkEnd w:id="0"/>
      <w:r w:rsidR="00FC556C">
        <w:rPr>
          <w:color w:val="000000"/>
        </w:rPr>
        <w:t xml:space="preserve"> декабря 201</w:t>
      </w:r>
      <w:r>
        <w:rPr>
          <w:color w:val="000000"/>
        </w:rPr>
        <w:t>8</w:t>
      </w:r>
      <w:r w:rsidR="00FC556C">
        <w:rPr>
          <w:color w:val="000000"/>
        </w:rPr>
        <w:t xml:space="preserve"> года</w:t>
      </w:r>
    </w:p>
    <w:p w:rsidR="00FC556C" w:rsidRDefault="00FC556C" w:rsidP="00FC556C">
      <w:pPr>
        <w:rPr>
          <w:color w:val="000000"/>
        </w:rPr>
      </w:pPr>
    </w:p>
    <w:p w:rsidR="00FC556C" w:rsidRDefault="00FC556C" w:rsidP="00FC556C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ПЕРСПЕКТИВНЫЙ ПЛАН </w:t>
      </w:r>
    </w:p>
    <w:p w:rsidR="00FC556C" w:rsidRDefault="00FC556C" w:rsidP="00FC556C">
      <w:pPr>
        <w:jc w:val="center"/>
        <w:rPr>
          <w:b/>
          <w:color w:val="000000"/>
        </w:rPr>
      </w:pPr>
      <w:r>
        <w:rPr>
          <w:b/>
          <w:color w:val="000000"/>
        </w:rPr>
        <w:t>работы администрации Шалинского сельского поселения на 201</w:t>
      </w:r>
      <w:r w:rsidR="0093718B">
        <w:rPr>
          <w:b/>
          <w:color w:val="000000"/>
        </w:rPr>
        <w:t>9</w:t>
      </w:r>
      <w:r>
        <w:rPr>
          <w:b/>
          <w:color w:val="000000"/>
        </w:rPr>
        <w:t xml:space="preserve"> год.</w:t>
      </w:r>
    </w:p>
    <w:p w:rsidR="00FC556C" w:rsidRDefault="00FC556C" w:rsidP="00FC556C">
      <w:pPr>
        <w:jc w:val="center"/>
        <w:rPr>
          <w:b/>
          <w:color w:val="000000"/>
        </w:rPr>
      </w:pPr>
    </w:p>
    <w:tbl>
      <w:tblPr>
        <w:tblW w:w="11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6"/>
        <w:gridCol w:w="170"/>
        <w:gridCol w:w="10"/>
        <w:gridCol w:w="6406"/>
        <w:gridCol w:w="54"/>
        <w:gridCol w:w="126"/>
        <w:gridCol w:w="2161"/>
        <w:gridCol w:w="685"/>
        <w:gridCol w:w="905"/>
        <w:gridCol w:w="686"/>
      </w:tblGrid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мероприятия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Ответственные,</w:t>
            </w:r>
          </w:p>
          <w:p w:rsidR="00FC556C" w:rsidRDefault="00FC556C" w:rsidP="0013107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должность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Аппаратные совещание: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 работниками администрации сельского поселения;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 приглашением руководителей бюджетных организаций;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</w:p>
          <w:p w:rsidR="00FC556C" w:rsidRDefault="00FC556C" w:rsidP="001310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еженедельно по понедельникам</w:t>
            </w:r>
          </w:p>
          <w:p w:rsidR="00FC556C" w:rsidRDefault="00FC556C" w:rsidP="00131076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</w:p>
          <w:p w:rsidR="00FC556C" w:rsidRDefault="00FC556C" w:rsidP="00131076">
            <w:pPr>
              <w:ind w:right="236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глава  </w:t>
            </w:r>
            <w:proofErr w:type="spellStart"/>
            <w:r>
              <w:rPr>
                <w:color w:val="000000"/>
              </w:rPr>
              <w:t>админи</w:t>
            </w:r>
            <w:proofErr w:type="gramEnd"/>
            <w:r>
              <w:rPr>
                <w:color w:val="000000"/>
              </w:rPr>
              <w:t>-страции</w:t>
            </w:r>
            <w:proofErr w:type="spellEnd"/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</w:t>
            </w:r>
            <w:proofErr w:type="gramStart"/>
            <w:r>
              <w:rPr>
                <w:color w:val="000000"/>
              </w:rPr>
              <w:t>собраний  граждан</w:t>
            </w:r>
            <w:proofErr w:type="gramEnd"/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глава админ.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рейдов по профилактике правонарушений, проверке санитарного и противопожарного состояния, благоустройства населенных пунктов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Кольцова В.Ф. </w:t>
            </w:r>
            <w:proofErr w:type="spellStart"/>
            <w:r>
              <w:rPr>
                <w:color w:val="000000"/>
              </w:rPr>
              <w:t>гл.спец</w:t>
            </w:r>
            <w:proofErr w:type="spellEnd"/>
            <w:r>
              <w:rPr>
                <w:color w:val="000000"/>
              </w:rPr>
              <w:t>. администрации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своевременного сбора всех видов налога.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специалисты администрации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Заседания жилищной комиссии</w:t>
            </w:r>
          </w:p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Савельев В.Н.  специалист 1 категории, председатель жилищной комиссии.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постоянного контроля за выполнением постановлений и распоряжений вышестоящих органов и собственных решений 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Кольцова В.Ф.-главный специалист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Составление списков участников боевых действий, инвалидов </w:t>
            </w:r>
            <w:proofErr w:type="gramStart"/>
            <w:r>
              <w:rPr>
                <w:color w:val="000000"/>
              </w:rPr>
              <w:t>БД,  многодетных</w:t>
            </w:r>
            <w:proofErr w:type="gramEnd"/>
            <w:r>
              <w:rPr>
                <w:color w:val="000000"/>
              </w:rPr>
              <w:t xml:space="preserve"> семей, одиноких престарелых, инвалидов и т.д.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ведущий специалист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10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РАЗДЕЛ </w:t>
            </w:r>
            <w:r>
              <w:rPr>
                <w:b/>
                <w:color w:val="000000"/>
                <w:lang w:val="en-US"/>
              </w:rPr>
              <w:t>II</w:t>
            </w:r>
            <w:r>
              <w:rPr>
                <w:b/>
                <w:color w:val="000000"/>
              </w:rPr>
              <w:t>.    ТЕКУЩИЕ МЕРОПРИЯТИЯ</w:t>
            </w:r>
          </w:p>
          <w:p w:rsidR="00FC556C" w:rsidRDefault="00FC556C" w:rsidP="0013107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 квартал (январь-март)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Заполнение разработочных таблиц книг </w:t>
            </w:r>
            <w:proofErr w:type="spellStart"/>
            <w:r>
              <w:rPr>
                <w:color w:val="000000"/>
              </w:rPr>
              <w:t>похозяйственного</w:t>
            </w:r>
            <w:proofErr w:type="spellEnd"/>
            <w:r>
              <w:rPr>
                <w:color w:val="000000"/>
              </w:rPr>
              <w:t xml:space="preserve"> учета путем подворного обхода хозяйств граждан по населенным пунктам.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Январь,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Актив </w:t>
            </w:r>
          </w:p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(по согласованию), специалисты администрации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Перерегистрация граждан, состоящих на учете на получение и улучшение жилья.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ведущий специалист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Ремонт </w:t>
            </w:r>
            <w:proofErr w:type="gramStart"/>
            <w:r>
              <w:rPr>
                <w:color w:val="000000"/>
              </w:rPr>
              <w:t>дорог  внутри</w:t>
            </w:r>
            <w:proofErr w:type="gramEnd"/>
            <w:r>
              <w:rPr>
                <w:color w:val="000000"/>
              </w:rPr>
              <w:t xml:space="preserve"> населенных пунктов, их очистка от снега осенне-зимний период.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глава администрации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с призывниками по постановке на первичный воинский учет.</w:t>
            </w:r>
          </w:p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Гаврилова </w:t>
            </w:r>
            <w:proofErr w:type="gramStart"/>
            <w:r>
              <w:rPr>
                <w:color w:val="000000"/>
              </w:rPr>
              <w:t>М.Б..</w:t>
            </w:r>
            <w:proofErr w:type="gramEnd"/>
            <w:r>
              <w:rPr>
                <w:color w:val="000000"/>
              </w:rPr>
              <w:t xml:space="preserve"> - работник военно- учетного стола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комплекса мероприятий по линии ГО и ЧС по отводу паводковых вод 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март-апрель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Савельев В.Н. </w:t>
            </w:r>
            <w:proofErr w:type="gramStart"/>
            <w:r>
              <w:rPr>
                <w:color w:val="000000"/>
              </w:rPr>
              <w:t>–  специалист</w:t>
            </w:r>
            <w:proofErr w:type="gramEnd"/>
            <w:r>
              <w:rPr>
                <w:color w:val="000000"/>
              </w:rPr>
              <w:t xml:space="preserve"> 1 категории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Ремонт  светильников</w:t>
            </w:r>
            <w:proofErr w:type="gramEnd"/>
            <w:r>
              <w:rPr>
                <w:color w:val="000000"/>
              </w:rPr>
              <w:t xml:space="preserve"> уличного освещения в населенных пунктах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январь-февраль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6C" w:rsidRDefault="00FC556C" w:rsidP="00131076">
            <w:pPr>
              <w:snapToGrid w:val="0"/>
              <w:ind w:right="40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глава администрации</w:t>
            </w:r>
          </w:p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</w:p>
        </w:tc>
      </w:tr>
      <w:tr w:rsidR="00FC556C" w:rsidTr="00131076">
        <w:trPr>
          <w:gridAfter w:val="1"/>
          <w:wAfter w:w="686" w:type="dxa"/>
        </w:trPr>
        <w:tc>
          <w:tcPr>
            <w:tcW w:w="10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lang w:val="en-US"/>
              </w:rPr>
              <w:t>II</w:t>
            </w:r>
            <w:r>
              <w:rPr>
                <w:b/>
                <w:i/>
                <w:color w:val="000000"/>
              </w:rPr>
              <w:t xml:space="preserve"> квартал ( апрель-июнь)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Совещание с руководителями предприятий, учреждений и организаций, председателей ТОС по благоустройству.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Апрель, июнь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6C" w:rsidRDefault="00FC556C" w:rsidP="00131076">
            <w:pPr>
              <w:snapToGrid w:val="0"/>
              <w:ind w:right="40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глава администрации</w:t>
            </w:r>
          </w:p>
          <w:p w:rsidR="00FC556C" w:rsidRDefault="00FC556C" w:rsidP="00131076">
            <w:pPr>
              <w:snapToGrid w:val="0"/>
              <w:ind w:right="405"/>
              <w:jc w:val="both"/>
              <w:rPr>
                <w:color w:val="000000"/>
              </w:rPr>
            </w:pP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комплекса работ по санитарной отчистке и благоустройству территорий населенных пунктов, производственных объектов, объектов соцкультбыта: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отчистка парка от сухостоя, кустарников и мусора, установка забора вокруг территории парка, в населенных пунктах возле пустующих домов;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93718B">
              <w:rPr>
                <w:color w:val="000000"/>
              </w:rPr>
              <w:t>уборка кладбищ.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Апрель-май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Глава, специалисты администрации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и ремонт колодцев по населенным пунктам;</w:t>
            </w:r>
          </w:p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 и очистка существующих родников; 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Март-апрель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Глава, председатели ТОС (по согласованию)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Озеленение придомовых территорий домов 1 по улице Молодежная, Школьная </w:t>
            </w:r>
            <w:proofErr w:type="spellStart"/>
            <w:r>
              <w:rPr>
                <w:color w:val="000000"/>
              </w:rPr>
              <w:t>д.Большие</w:t>
            </w:r>
            <w:proofErr w:type="spellEnd"/>
            <w:r>
              <w:rPr>
                <w:color w:val="000000"/>
              </w:rPr>
              <w:t xml:space="preserve"> Шали</w:t>
            </w:r>
          </w:p>
          <w:p w:rsidR="00FC556C" w:rsidRPr="000E5075" w:rsidRDefault="00FC556C" w:rsidP="00131076"/>
          <w:p w:rsidR="00FC556C" w:rsidRDefault="00FC556C" w:rsidP="00131076"/>
          <w:p w:rsidR="00FC556C" w:rsidRDefault="00FC556C" w:rsidP="00131076"/>
          <w:p w:rsidR="00FC556C" w:rsidRDefault="00FC556C" w:rsidP="00131076"/>
          <w:p w:rsidR="00FC556C" w:rsidRPr="000E5075" w:rsidRDefault="00FC556C" w:rsidP="00131076"/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Григорьева И.Г. – специалист с участием жителей 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подготовке празднования Дня Победы.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глава  администрации</w:t>
            </w:r>
            <w:proofErr w:type="gramEnd"/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рейдов по проверке санитарного и противопожарного состояния населенных пунктов, организация дежурств граждан в ночное время.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май-июнь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Специалисты администрации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10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lang w:val="en-US"/>
              </w:rPr>
              <w:t>III</w:t>
            </w:r>
            <w:r>
              <w:rPr>
                <w:b/>
                <w:i/>
                <w:color w:val="000000"/>
              </w:rPr>
              <w:t xml:space="preserve"> квартал   июль-сентябрь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летнего труда и отдыха детей в каникулярное время.</w:t>
            </w:r>
          </w:p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июль - август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ведущий специалист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</w:p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строительных работ.</w:t>
            </w:r>
          </w:p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-Углубление противопожарных водоемов в населенных пунктах: </w:t>
            </w:r>
            <w:proofErr w:type="spellStart"/>
            <w:proofErr w:type="gramStart"/>
            <w:r>
              <w:rPr>
                <w:color w:val="000000"/>
              </w:rPr>
              <w:t>Мизинер</w:t>
            </w:r>
            <w:proofErr w:type="spellEnd"/>
            <w:r>
              <w:rPr>
                <w:color w:val="000000"/>
              </w:rPr>
              <w:t xml:space="preserve">,  </w:t>
            </w:r>
            <w:proofErr w:type="spellStart"/>
            <w:r>
              <w:rPr>
                <w:color w:val="000000"/>
              </w:rPr>
              <w:t>Кучукенер</w:t>
            </w:r>
            <w:proofErr w:type="spellEnd"/>
            <w:proofErr w:type="gramEnd"/>
          </w:p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</w:p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июль-август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администрации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93718B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«Дня деревни» в малых населенных пунктах: в </w:t>
            </w:r>
            <w:proofErr w:type="spellStart"/>
            <w:r>
              <w:rPr>
                <w:color w:val="000000"/>
              </w:rPr>
              <w:t>д.</w:t>
            </w:r>
            <w:r w:rsidR="0093718B">
              <w:rPr>
                <w:color w:val="000000"/>
              </w:rPr>
              <w:t>Большой</w:t>
            </w:r>
            <w:proofErr w:type="spellEnd"/>
            <w:r w:rsidR="0093718B">
              <w:rPr>
                <w:color w:val="000000"/>
              </w:rPr>
              <w:t xml:space="preserve"> </w:t>
            </w:r>
            <w:proofErr w:type="spellStart"/>
            <w:r w:rsidR="0093718B">
              <w:rPr>
                <w:color w:val="000000"/>
              </w:rPr>
              <w:t>Ярамор</w:t>
            </w:r>
            <w:proofErr w:type="spellEnd"/>
            <w:r>
              <w:rPr>
                <w:color w:val="000000"/>
              </w:rPr>
              <w:t xml:space="preserve">, </w:t>
            </w:r>
            <w:r w:rsidR="0093718B">
              <w:rPr>
                <w:color w:val="000000"/>
              </w:rPr>
              <w:t>Олыкъял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июль-август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глава администрации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10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lang w:val="en-US"/>
              </w:rPr>
              <w:t xml:space="preserve">IV </w:t>
            </w:r>
            <w:r>
              <w:rPr>
                <w:b/>
                <w:i/>
                <w:color w:val="000000"/>
              </w:rPr>
              <w:t>квартал    (октябрь-декабрь)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Посещение неблагополучных семей </w:t>
            </w:r>
            <w:proofErr w:type="gramStart"/>
            <w:r>
              <w:rPr>
                <w:color w:val="000000"/>
              </w:rPr>
              <w:t>с несовершеннолетними детьми</w:t>
            </w:r>
            <w:proofErr w:type="gramEnd"/>
            <w:r>
              <w:rPr>
                <w:color w:val="000000"/>
              </w:rPr>
              <w:t xml:space="preserve"> состоящими на учете в КДН и ПДН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Кольцова В.Ф. - главный специалист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Совещание с руководителями бюджетных организаций по разъяснению правил эксплуатации домов и подведомственных зданий в отопительный сезон.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глава администрации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1077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РАЗДЕЛ </w:t>
            </w:r>
            <w:r>
              <w:rPr>
                <w:b/>
                <w:color w:val="000000"/>
                <w:lang w:val="en-US"/>
              </w:rPr>
              <w:t>III</w:t>
            </w:r>
            <w:r>
              <w:rPr>
                <w:b/>
                <w:color w:val="000000"/>
              </w:rPr>
              <w:t>.    КУЛЬТУРНО-МАССОВЫЕ,</w:t>
            </w:r>
          </w:p>
          <w:p w:rsidR="00FC556C" w:rsidRDefault="00FC556C" w:rsidP="001310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ФИЗКУЛЬТУРНО-ОЗДОРОВИТЕЛЬНЫЕ И ДОСУГОВЫЕ МЕРОПРИЯТИЯ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праздничных мероприятий в КСК, СДК и трудовых коллективах: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дня защитников Отечества;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международного Женского дня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дня Победы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дня Защиты детей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дня пожилых людей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дня инвалидов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дня матери и т.д.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Тимофеева С.Н. и Дмитриева Л.И.- директора СДК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традиционных массовых мероприятий: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новогодний театрализованный праздник;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рождественские елки;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праздник проводов зимы;</w:t>
            </w:r>
          </w:p>
          <w:p w:rsidR="00FC556C" w:rsidRDefault="00FC556C" w:rsidP="001310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праздники «День деревни» 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датам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глава </w:t>
            </w:r>
            <w:proofErr w:type="spellStart"/>
            <w:r>
              <w:rPr>
                <w:color w:val="000000"/>
              </w:rPr>
              <w:t>администр</w:t>
            </w:r>
            <w:proofErr w:type="spellEnd"/>
            <w:r>
              <w:rPr>
                <w:color w:val="000000"/>
              </w:rPr>
              <w:t>.</w:t>
            </w:r>
          </w:p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Тимофеева С.Н. и Дмитриева Л.И.- директора СДК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спортивных мероприятий (турниров по волейболу, баскетболу, футболу, шашкам, шахматам и т.д.)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Тимофеева С.Н. и Дмитриева Л.И. - директора СДК </w:t>
            </w:r>
          </w:p>
        </w:tc>
      </w:tr>
      <w:tr w:rsidR="00FC556C" w:rsidTr="00131076">
        <w:trPr>
          <w:gridAfter w:val="1"/>
          <w:wAfter w:w="686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Участие спортивных команд в проводимых в районе соревнований по всем видам спорта (турниров по волейболу, баскетболу, футболу, шашкам, шахматам, настольному теннису, пулевой стрельбе, лыжным гонкам, легкой атлетике и </w:t>
            </w:r>
            <w:proofErr w:type="gramStart"/>
            <w:r>
              <w:rPr>
                <w:color w:val="000000"/>
              </w:rPr>
              <w:t>т.д..</w:t>
            </w:r>
            <w:proofErr w:type="gramEnd"/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556C" w:rsidRDefault="00FC556C" w:rsidP="001310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6C" w:rsidRDefault="00FC556C" w:rsidP="00131076">
            <w:pPr>
              <w:snapToGrid w:val="0"/>
              <w:ind w:right="40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глава администрации</w:t>
            </w:r>
          </w:p>
          <w:p w:rsidR="00FC556C" w:rsidRDefault="00FC556C" w:rsidP="00131076">
            <w:pPr>
              <w:snapToGrid w:val="0"/>
              <w:jc w:val="both"/>
              <w:rPr>
                <w:color w:val="000000"/>
              </w:rPr>
            </w:pPr>
          </w:p>
        </w:tc>
      </w:tr>
      <w:tr w:rsidR="00FC556C" w:rsidTr="00131076">
        <w:tc>
          <w:tcPr>
            <w:tcW w:w="256" w:type="dxa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FC556C" w:rsidRDefault="00FC556C" w:rsidP="0013107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80" w:type="dxa"/>
            <w:gridSpan w:val="2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FC556C" w:rsidRDefault="00FC556C" w:rsidP="0013107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6406" w:type="dxa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FC556C" w:rsidRDefault="00FC556C" w:rsidP="0013107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80" w:type="dxa"/>
            <w:gridSpan w:val="2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FC556C" w:rsidRDefault="00FC556C" w:rsidP="0013107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846" w:type="dxa"/>
            <w:gridSpan w:val="2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FC556C" w:rsidRDefault="00FC556C" w:rsidP="0013107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591" w:type="dxa"/>
            <w:gridSpan w:val="2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FC556C" w:rsidRDefault="00FC556C" w:rsidP="00131076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</w:tbl>
    <w:p w:rsidR="00FC556C" w:rsidRDefault="00FC556C" w:rsidP="00FC556C">
      <w:pPr>
        <w:jc w:val="center"/>
        <w:rPr>
          <w:color w:val="000000"/>
        </w:rPr>
      </w:pPr>
    </w:p>
    <w:p w:rsidR="0036689D" w:rsidRDefault="0036689D"/>
    <w:sectPr w:rsidR="0036689D" w:rsidSect="007B0F42">
      <w:pgSz w:w="11906" w:h="16838"/>
      <w:pgMar w:top="1134" w:right="14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15"/>
    <w:rsid w:val="0036689D"/>
    <w:rsid w:val="00897D15"/>
    <w:rsid w:val="0093718B"/>
    <w:rsid w:val="00FC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9583F-67C0-485D-9FF6-92AB2193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90E10C64CAEC4386F5689B5CFDE5F3" ma:contentTypeVersion="2" ma:contentTypeDescription="Создание документа." ma:contentTypeScope="" ma:versionID="85fe3029da0f9a7b33104548694f131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администрации МО "Шалинское сельское поселение" на 2019 год</_x041e__x043f__x0438__x0441__x0430__x043d__x0438__x0435_>
    <_dlc_DocId xmlns="57504d04-691e-4fc4-8f09-4f19fdbe90f6">XXJ7TYMEEKJ2-294160525-15</_dlc_DocId>
    <_dlc_DocIdUrl xmlns="57504d04-691e-4fc4-8f09-4f19fdbe90f6">
      <Url>https://vip.gov.mari.ru/morki/shali/_layouts/DocIdRedir.aspx?ID=XXJ7TYMEEKJ2-294160525-15</Url>
      <Description>XXJ7TYMEEKJ2-294160525-15</Description>
    </_dlc_DocIdUrl>
  </documentManagement>
</p:properties>
</file>

<file path=customXml/itemProps1.xml><?xml version="1.0" encoding="utf-8"?>
<ds:datastoreItem xmlns:ds="http://schemas.openxmlformats.org/officeDocument/2006/customXml" ds:itemID="{A4A419A9-95A2-4B97-8B28-C46628AB33D1}"/>
</file>

<file path=customXml/itemProps2.xml><?xml version="1.0" encoding="utf-8"?>
<ds:datastoreItem xmlns:ds="http://schemas.openxmlformats.org/officeDocument/2006/customXml" ds:itemID="{A3516B46-0D9C-422A-AB57-4466CD2F509B}"/>
</file>

<file path=customXml/itemProps3.xml><?xml version="1.0" encoding="utf-8"?>
<ds:datastoreItem xmlns:ds="http://schemas.openxmlformats.org/officeDocument/2006/customXml" ds:itemID="{99B89E05-699F-4483-9CCD-71C7FFB6EF93}"/>
</file>

<file path=customXml/itemProps4.xml><?xml version="1.0" encoding="utf-8"?>
<ds:datastoreItem xmlns:ds="http://schemas.openxmlformats.org/officeDocument/2006/customXml" ds:itemID="{A91B237D-63BD-407D-93C2-A5C0BEDA26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790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subject/>
  <dc:creator>User</dc:creator>
  <cp:keywords/>
  <dc:description/>
  <cp:lastModifiedBy>User</cp:lastModifiedBy>
  <cp:revision>3</cp:revision>
  <dcterms:created xsi:type="dcterms:W3CDTF">2018-09-27T07:35:00Z</dcterms:created>
  <dcterms:modified xsi:type="dcterms:W3CDTF">2019-01-11T08:37:00Z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0x010100FB90E10C64CAEC4386F5689B5CFDE5F3</vt:lpwstr>
  </property>
  <property fmtid="{D5CDD505-2E9C-101B-9397-08002B2CF9AE}" pid="3" name="_dlc_DocIdItemGuid">
    <vt:lpwstr>c21163b9-0613-40b1-b3a1-ef997322187f</vt:lpwstr>
  </property>
</Properties>
</file>