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62"/>
        <w:tblW w:w="10980" w:type="dxa"/>
        <w:tblLayout w:type="fixed"/>
        <w:tblCellMar>
          <w:left w:w="70" w:type="dxa"/>
          <w:right w:w="70" w:type="dxa"/>
        </w:tblCellMar>
        <w:tblLook w:val="04A0" w:firstRow="1" w:lastRow="0" w:firstColumn="1" w:lastColumn="0" w:noHBand="0" w:noVBand="1"/>
      </w:tblPr>
      <w:tblGrid>
        <w:gridCol w:w="5288"/>
        <w:gridCol w:w="1440"/>
        <w:gridCol w:w="4252"/>
      </w:tblGrid>
      <w:tr w:rsidR="008740B6" w:rsidTr="000E3BBD">
        <w:tc>
          <w:tcPr>
            <w:tcW w:w="5288" w:type="dxa"/>
            <w:tcBorders>
              <w:top w:val="single" w:sz="4" w:space="0" w:color="auto"/>
              <w:left w:val="single" w:sz="4" w:space="0" w:color="auto"/>
              <w:bottom w:val="nil"/>
              <w:right w:val="single" w:sz="4" w:space="0" w:color="auto"/>
            </w:tcBorders>
          </w:tcPr>
          <w:p w:rsidR="008740B6" w:rsidRDefault="008740B6" w:rsidP="000E3BBD">
            <w:pPr>
              <w:snapToGrid w:val="0"/>
              <w:jc w:val="center"/>
              <w:rPr>
                <w:b/>
                <w:color w:val="0000FF"/>
                <w:sz w:val="24"/>
                <w:szCs w:val="24"/>
              </w:rPr>
            </w:pPr>
            <w:r>
              <w:rPr>
                <w:b/>
                <w:color w:val="0000FF"/>
              </w:rPr>
              <w:t xml:space="preserve">«Шале ял </w:t>
            </w:r>
            <w:proofErr w:type="spellStart"/>
            <w:r>
              <w:rPr>
                <w:b/>
                <w:color w:val="0000FF"/>
              </w:rPr>
              <w:t>кундем</w:t>
            </w:r>
            <w:proofErr w:type="spellEnd"/>
            <w:r>
              <w:rPr>
                <w:b/>
                <w:color w:val="0000FF"/>
              </w:rPr>
              <w:t>»</w:t>
            </w:r>
          </w:p>
          <w:p w:rsidR="008740B6" w:rsidRDefault="008740B6" w:rsidP="000E3BBD">
            <w:pPr>
              <w:jc w:val="center"/>
              <w:rPr>
                <w:b/>
                <w:color w:val="0000FF"/>
                <w:sz w:val="22"/>
                <w:szCs w:val="22"/>
              </w:rPr>
            </w:pPr>
            <w:r>
              <w:rPr>
                <w:b/>
                <w:color w:val="0000FF"/>
              </w:rPr>
              <w:t xml:space="preserve">муниципальный </w:t>
            </w:r>
            <w:proofErr w:type="spellStart"/>
            <w:r>
              <w:rPr>
                <w:b/>
                <w:color w:val="0000FF"/>
              </w:rPr>
              <w:t>образованийын</w:t>
            </w:r>
            <w:proofErr w:type="spellEnd"/>
            <w:r>
              <w:rPr>
                <w:b/>
                <w:color w:val="0000FF"/>
              </w:rPr>
              <w:t xml:space="preserve"> </w:t>
            </w:r>
            <w:proofErr w:type="spellStart"/>
            <w:r>
              <w:rPr>
                <w:b/>
                <w:color w:val="0000FF"/>
              </w:rPr>
              <w:t>депутатше</w:t>
            </w:r>
            <w:proofErr w:type="spellEnd"/>
          </w:p>
          <w:p w:rsidR="008740B6" w:rsidRDefault="008740B6" w:rsidP="000E3BBD">
            <w:pPr>
              <w:jc w:val="center"/>
              <w:rPr>
                <w:b/>
                <w:color w:val="0000FF"/>
              </w:rPr>
            </w:pPr>
            <w:r>
              <w:rPr>
                <w:b/>
                <w:color w:val="0000FF"/>
              </w:rPr>
              <w:t xml:space="preserve">- </w:t>
            </w:r>
            <w:proofErr w:type="spellStart"/>
            <w:r>
              <w:rPr>
                <w:b/>
                <w:color w:val="0000FF"/>
              </w:rPr>
              <w:t>влакын</w:t>
            </w:r>
            <w:proofErr w:type="spellEnd"/>
            <w:r>
              <w:rPr>
                <w:b/>
                <w:color w:val="0000FF"/>
              </w:rPr>
              <w:t xml:space="preserve">  </w:t>
            </w:r>
            <w:proofErr w:type="spellStart"/>
            <w:r>
              <w:rPr>
                <w:b/>
                <w:color w:val="0000FF"/>
              </w:rPr>
              <w:t>Погынжо</w:t>
            </w:r>
            <w:proofErr w:type="spellEnd"/>
          </w:p>
          <w:p w:rsidR="008740B6" w:rsidRDefault="008740B6" w:rsidP="000E3BBD">
            <w:pPr>
              <w:widowControl w:val="0"/>
              <w:autoSpaceDE w:val="0"/>
              <w:autoSpaceDN w:val="0"/>
              <w:adjustRightInd w:val="0"/>
              <w:jc w:val="center"/>
              <w:rPr>
                <w:color w:val="0000FF"/>
                <w:sz w:val="24"/>
                <w:szCs w:val="24"/>
              </w:rPr>
            </w:pPr>
          </w:p>
        </w:tc>
        <w:tc>
          <w:tcPr>
            <w:tcW w:w="1440" w:type="dxa"/>
            <w:tcBorders>
              <w:top w:val="single" w:sz="4" w:space="0" w:color="auto"/>
              <w:left w:val="single" w:sz="4" w:space="0" w:color="auto"/>
              <w:bottom w:val="nil"/>
              <w:right w:val="single" w:sz="4" w:space="0" w:color="auto"/>
            </w:tcBorders>
            <w:hideMark/>
          </w:tcPr>
          <w:p w:rsidR="008740B6" w:rsidRDefault="008740B6" w:rsidP="000E3BBD">
            <w:pPr>
              <w:widowControl w:val="0"/>
              <w:autoSpaceDE w:val="0"/>
              <w:autoSpaceDN w:val="0"/>
              <w:adjustRightInd w:val="0"/>
              <w:snapToGrid w:val="0"/>
              <w:jc w:val="center"/>
              <w:rPr>
                <w:b/>
                <w:color w:val="0000FF"/>
                <w:sz w:val="24"/>
                <w:szCs w:val="24"/>
              </w:rPr>
            </w:pPr>
            <w:r>
              <w:rPr>
                <w:noProof/>
              </w:rPr>
              <w:drawing>
                <wp:inline distT="0" distB="0" distL="0" distR="0">
                  <wp:extent cx="6286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solidFill>
                            <a:srgbClr val="FFFFFF">
                              <a:alpha val="0"/>
                            </a:srgbClr>
                          </a:solidFill>
                          <a:ln>
                            <a:noFill/>
                          </a:ln>
                        </pic:spPr>
                      </pic:pic>
                    </a:graphicData>
                  </a:graphic>
                </wp:inline>
              </w:drawing>
            </w:r>
          </w:p>
        </w:tc>
        <w:tc>
          <w:tcPr>
            <w:tcW w:w="4252" w:type="dxa"/>
            <w:tcBorders>
              <w:top w:val="single" w:sz="4" w:space="0" w:color="auto"/>
              <w:left w:val="single" w:sz="4" w:space="0" w:color="auto"/>
              <w:bottom w:val="nil"/>
              <w:right w:val="single" w:sz="4" w:space="0" w:color="auto"/>
            </w:tcBorders>
            <w:hideMark/>
          </w:tcPr>
          <w:p w:rsidR="008740B6" w:rsidRDefault="008740B6" w:rsidP="000E3BBD">
            <w:pPr>
              <w:snapToGrid w:val="0"/>
              <w:jc w:val="center"/>
              <w:rPr>
                <w:b/>
                <w:color w:val="0000FF"/>
                <w:sz w:val="24"/>
                <w:szCs w:val="24"/>
              </w:rPr>
            </w:pPr>
            <w:r>
              <w:rPr>
                <w:b/>
                <w:color w:val="0000FF"/>
              </w:rPr>
              <w:t>Собрание депутатов</w:t>
            </w:r>
          </w:p>
          <w:p w:rsidR="008740B6" w:rsidRDefault="008740B6" w:rsidP="000E3BBD">
            <w:pPr>
              <w:jc w:val="center"/>
              <w:rPr>
                <w:b/>
                <w:color w:val="0000FF"/>
                <w:sz w:val="22"/>
                <w:szCs w:val="22"/>
              </w:rPr>
            </w:pPr>
            <w:r>
              <w:rPr>
                <w:b/>
                <w:color w:val="0000FF"/>
              </w:rPr>
              <w:t>муниципального образования</w:t>
            </w:r>
          </w:p>
          <w:p w:rsidR="008740B6" w:rsidRDefault="008740B6" w:rsidP="000E3BBD">
            <w:pPr>
              <w:jc w:val="center"/>
              <w:rPr>
                <w:b/>
                <w:color w:val="0000FF"/>
              </w:rPr>
            </w:pPr>
            <w:r>
              <w:rPr>
                <w:b/>
                <w:color w:val="0000FF"/>
              </w:rPr>
              <w:t xml:space="preserve">«Шалинское сельское </w:t>
            </w:r>
          </w:p>
          <w:p w:rsidR="008740B6" w:rsidRDefault="008740B6" w:rsidP="000E3BBD">
            <w:pPr>
              <w:widowControl w:val="0"/>
              <w:autoSpaceDE w:val="0"/>
              <w:autoSpaceDN w:val="0"/>
              <w:adjustRightInd w:val="0"/>
              <w:jc w:val="center"/>
              <w:rPr>
                <w:b/>
                <w:color w:val="0000FF"/>
                <w:sz w:val="24"/>
                <w:szCs w:val="24"/>
              </w:rPr>
            </w:pPr>
            <w:r>
              <w:rPr>
                <w:b/>
                <w:color w:val="0000FF"/>
              </w:rPr>
              <w:t>поселение»</w:t>
            </w:r>
          </w:p>
        </w:tc>
      </w:tr>
      <w:tr w:rsidR="008740B6" w:rsidTr="000E3BBD">
        <w:tc>
          <w:tcPr>
            <w:tcW w:w="5288" w:type="dxa"/>
            <w:tcBorders>
              <w:top w:val="nil"/>
              <w:left w:val="single" w:sz="4" w:space="0" w:color="auto"/>
              <w:bottom w:val="double" w:sz="2" w:space="0" w:color="000000"/>
              <w:right w:val="single" w:sz="4" w:space="0" w:color="auto"/>
            </w:tcBorders>
            <w:hideMark/>
          </w:tcPr>
          <w:p w:rsidR="008740B6" w:rsidRDefault="008740B6" w:rsidP="000E3BBD">
            <w:pPr>
              <w:snapToGrid w:val="0"/>
              <w:jc w:val="center"/>
              <w:rPr>
                <w:color w:val="0000FF"/>
                <w:sz w:val="24"/>
                <w:szCs w:val="24"/>
              </w:rPr>
            </w:pPr>
            <w:r>
              <w:rPr>
                <w:color w:val="0000FF"/>
              </w:rPr>
              <w:t xml:space="preserve">425 151 </w:t>
            </w:r>
            <w:proofErr w:type="spellStart"/>
            <w:r>
              <w:rPr>
                <w:color w:val="0000FF"/>
              </w:rPr>
              <w:t>Морко</w:t>
            </w:r>
            <w:proofErr w:type="spellEnd"/>
            <w:r>
              <w:rPr>
                <w:color w:val="0000FF"/>
              </w:rPr>
              <w:t xml:space="preserve"> район, Кугу Шале ял, Молодежный  </w:t>
            </w:r>
            <w:proofErr w:type="spellStart"/>
            <w:r>
              <w:rPr>
                <w:color w:val="0000FF"/>
              </w:rPr>
              <w:t>урем</w:t>
            </w:r>
            <w:proofErr w:type="spellEnd"/>
            <w:r>
              <w:rPr>
                <w:color w:val="0000FF"/>
              </w:rPr>
              <w:t>, 3</w:t>
            </w:r>
          </w:p>
          <w:p w:rsidR="008740B6" w:rsidRDefault="008740B6" w:rsidP="000E3BBD">
            <w:pPr>
              <w:widowControl w:val="0"/>
              <w:autoSpaceDE w:val="0"/>
              <w:autoSpaceDN w:val="0"/>
              <w:adjustRightInd w:val="0"/>
              <w:jc w:val="center"/>
              <w:rPr>
                <w:color w:val="0000FF"/>
                <w:sz w:val="24"/>
                <w:szCs w:val="24"/>
              </w:rPr>
            </w:pPr>
            <w:r>
              <w:rPr>
                <w:color w:val="0000FF"/>
              </w:rPr>
              <w:t>Телефон-</w:t>
            </w:r>
            <w:proofErr w:type="spellStart"/>
            <w:r>
              <w:rPr>
                <w:color w:val="0000FF"/>
              </w:rPr>
              <w:t>влак</w:t>
            </w:r>
            <w:proofErr w:type="spellEnd"/>
            <w:r>
              <w:rPr>
                <w:color w:val="0000FF"/>
              </w:rPr>
              <w:t>: 9-32-65</w:t>
            </w:r>
          </w:p>
        </w:tc>
        <w:tc>
          <w:tcPr>
            <w:tcW w:w="1440" w:type="dxa"/>
            <w:tcBorders>
              <w:top w:val="nil"/>
              <w:left w:val="single" w:sz="4" w:space="0" w:color="auto"/>
              <w:bottom w:val="double" w:sz="2" w:space="0" w:color="000000"/>
              <w:right w:val="single" w:sz="4" w:space="0" w:color="auto"/>
            </w:tcBorders>
          </w:tcPr>
          <w:p w:rsidR="008740B6" w:rsidRDefault="008740B6" w:rsidP="000E3BBD">
            <w:pPr>
              <w:widowControl w:val="0"/>
              <w:autoSpaceDE w:val="0"/>
              <w:autoSpaceDN w:val="0"/>
              <w:adjustRightInd w:val="0"/>
              <w:snapToGrid w:val="0"/>
              <w:jc w:val="center"/>
              <w:rPr>
                <w:color w:val="0000FF"/>
                <w:sz w:val="24"/>
                <w:szCs w:val="24"/>
              </w:rPr>
            </w:pPr>
          </w:p>
        </w:tc>
        <w:tc>
          <w:tcPr>
            <w:tcW w:w="4252" w:type="dxa"/>
            <w:tcBorders>
              <w:top w:val="nil"/>
              <w:left w:val="single" w:sz="4" w:space="0" w:color="auto"/>
              <w:bottom w:val="double" w:sz="2" w:space="0" w:color="000000"/>
              <w:right w:val="single" w:sz="4" w:space="0" w:color="auto"/>
            </w:tcBorders>
            <w:hideMark/>
          </w:tcPr>
          <w:p w:rsidR="008740B6" w:rsidRDefault="008740B6" w:rsidP="000E3BBD">
            <w:pPr>
              <w:snapToGrid w:val="0"/>
              <w:jc w:val="center"/>
              <w:rPr>
                <w:color w:val="0000FF"/>
                <w:sz w:val="24"/>
                <w:szCs w:val="24"/>
              </w:rPr>
            </w:pPr>
            <w:r>
              <w:rPr>
                <w:color w:val="0000FF"/>
              </w:rPr>
              <w:t xml:space="preserve">425 151, Моркинский район, </w:t>
            </w:r>
            <w:proofErr w:type="spellStart"/>
            <w:r>
              <w:rPr>
                <w:color w:val="0000FF"/>
              </w:rPr>
              <w:t>дер</w:t>
            </w:r>
            <w:proofErr w:type="gramStart"/>
            <w:r>
              <w:rPr>
                <w:color w:val="0000FF"/>
              </w:rPr>
              <w:t>.Б</w:t>
            </w:r>
            <w:proofErr w:type="gramEnd"/>
            <w:r>
              <w:rPr>
                <w:color w:val="0000FF"/>
              </w:rPr>
              <w:t>ольшие</w:t>
            </w:r>
            <w:proofErr w:type="spellEnd"/>
            <w:r>
              <w:rPr>
                <w:color w:val="0000FF"/>
              </w:rPr>
              <w:t xml:space="preserve"> Шали ул. Молодежная, 3</w:t>
            </w:r>
          </w:p>
          <w:p w:rsidR="008740B6" w:rsidRDefault="008740B6" w:rsidP="000E3BBD">
            <w:pPr>
              <w:widowControl w:val="0"/>
              <w:autoSpaceDE w:val="0"/>
              <w:autoSpaceDN w:val="0"/>
              <w:adjustRightInd w:val="0"/>
              <w:jc w:val="center"/>
              <w:rPr>
                <w:color w:val="0000FF"/>
                <w:sz w:val="24"/>
                <w:szCs w:val="24"/>
              </w:rPr>
            </w:pPr>
            <w:r>
              <w:rPr>
                <w:color w:val="0000FF"/>
              </w:rPr>
              <w:t>Телефоны: 9-32-65</w:t>
            </w:r>
          </w:p>
        </w:tc>
      </w:tr>
    </w:tbl>
    <w:p w:rsidR="00403DD9" w:rsidRDefault="00403DD9" w:rsidP="008740B6">
      <w:pPr>
        <w:ind w:firstLine="684"/>
        <w:jc w:val="center"/>
        <w:rPr>
          <w:b/>
          <w:sz w:val="28"/>
          <w:szCs w:val="28"/>
        </w:rPr>
      </w:pPr>
    </w:p>
    <w:p w:rsidR="008740B6" w:rsidRPr="00F013C6" w:rsidRDefault="008740B6" w:rsidP="008740B6">
      <w:pPr>
        <w:ind w:firstLine="684"/>
        <w:jc w:val="center"/>
        <w:rPr>
          <w:b/>
          <w:sz w:val="24"/>
          <w:szCs w:val="24"/>
        </w:rPr>
      </w:pPr>
      <w:r w:rsidRPr="00F013C6">
        <w:rPr>
          <w:b/>
          <w:sz w:val="24"/>
          <w:szCs w:val="24"/>
        </w:rPr>
        <w:t xml:space="preserve">№ </w:t>
      </w:r>
      <w:r w:rsidR="00403DD9" w:rsidRPr="00F013C6">
        <w:rPr>
          <w:b/>
          <w:sz w:val="24"/>
          <w:szCs w:val="24"/>
        </w:rPr>
        <w:t>75</w:t>
      </w:r>
      <w:r w:rsidRPr="00F013C6">
        <w:rPr>
          <w:b/>
          <w:sz w:val="24"/>
          <w:szCs w:val="24"/>
        </w:rPr>
        <w:t xml:space="preserve"> от </w:t>
      </w:r>
      <w:r w:rsidR="001129E6" w:rsidRPr="00F013C6">
        <w:rPr>
          <w:b/>
          <w:sz w:val="24"/>
          <w:szCs w:val="24"/>
        </w:rPr>
        <w:t>25</w:t>
      </w:r>
      <w:r w:rsidR="00403DD9" w:rsidRPr="00F013C6">
        <w:rPr>
          <w:b/>
          <w:sz w:val="24"/>
          <w:szCs w:val="24"/>
        </w:rPr>
        <w:t xml:space="preserve"> декабря</w:t>
      </w:r>
      <w:r w:rsidRPr="00F013C6">
        <w:rPr>
          <w:b/>
          <w:sz w:val="24"/>
          <w:szCs w:val="24"/>
        </w:rPr>
        <w:t xml:space="preserve"> 2015 года</w:t>
      </w:r>
    </w:p>
    <w:p w:rsidR="008740B6" w:rsidRPr="00F013C6" w:rsidRDefault="008740B6" w:rsidP="008740B6">
      <w:pPr>
        <w:ind w:firstLine="684"/>
        <w:jc w:val="center"/>
        <w:rPr>
          <w:b/>
          <w:sz w:val="24"/>
          <w:szCs w:val="24"/>
        </w:rPr>
      </w:pPr>
    </w:p>
    <w:p w:rsidR="008740B6" w:rsidRPr="00F013C6" w:rsidRDefault="008740B6" w:rsidP="008740B6">
      <w:pPr>
        <w:jc w:val="center"/>
        <w:rPr>
          <w:b/>
          <w:sz w:val="24"/>
          <w:szCs w:val="24"/>
        </w:rPr>
      </w:pPr>
      <w:proofErr w:type="gramStart"/>
      <w:r w:rsidRPr="00F013C6">
        <w:rPr>
          <w:b/>
          <w:sz w:val="24"/>
          <w:szCs w:val="24"/>
        </w:rPr>
        <w:t>Р</w:t>
      </w:r>
      <w:proofErr w:type="gramEnd"/>
      <w:r w:rsidRPr="00F013C6">
        <w:rPr>
          <w:b/>
          <w:sz w:val="24"/>
          <w:szCs w:val="24"/>
        </w:rPr>
        <w:t xml:space="preserve"> Е Ш Е Н И Е</w:t>
      </w:r>
    </w:p>
    <w:p w:rsidR="008740B6" w:rsidRPr="00F013C6" w:rsidRDefault="008740B6" w:rsidP="008740B6">
      <w:pPr>
        <w:jc w:val="center"/>
        <w:rPr>
          <w:b/>
          <w:sz w:val="24"/>
          <w:szCs w:val="24"/>
        </w:rPr>
      </w:pPr>
      <w:r w:rsidRPr="00F013C6">
        <w:rPr>
          <w:b/>
          <w:sz w:val="24"/>
          <w:szCs w:val="24"/>
        </w:rPr>
        <w:t>Собрания  депутатов  муниципального  образования</w:t>
      </w:r>
    </w:p>
    <w:p w:rsidR="008740B6" w:rsidRPr="00F013C6" w:rsidRDefault="008740B6" w:rsidP="008740B6">
      <w:pPr>
        <w:jc w:val="center"/>
        <w:rPr>
          <w:b/>
          <w:sz w:val="24"/>
          <w:szCs w:val="24"/>
        </w:rPr>
      </w:pPr>
      <w:r w:rsidRPr="00F013C6">
        <w:rPr>
          <w:b/>
          <w:sz w:val="24"/>
          <w:szCs w:val="24"/>
        </w:rPr>
        <w:t>«Шалинское сельское поселение»</w:t>
      </w:r>
    </w:p>
    <w:p w:rsidR="008740B6" w:rsidRPr="00F013C6" w:rsidRDefault="008740B6" w:rsidP="008740B6">
      <w:pPr>
        <w:jc w:val="center"/>
        <w:rPr>
          <w:b/>
          <w:sz w:val="24"/>
          <w:szCs w:val="24"/>
        </w:rPr>
      </w:pPr>
    </w:p>
    <w:p w:rsidR="008740B6" w:rsidRPr="00F013C6" w:rsidRDefault="008740B6" w:rsidP="008740B6">
      <w:pPr>
        <w:pStyle w:val="a5"/>
        <w:jc w:val="center"/>
        <w:rPr>
          <w:sz w:val="24"/>
          <w:szCs w:val="24"/>
        </w:rPr>
      </w:pPr>
      <w:r w:rsidRPr="00F013C6">
        <w:rPr>
          <w:sz w:val="24"/>
          <w:szCs w:val="24"/>
        </w:rPr>
        <w:t>О внесении изменений в Положение о муниципальной службе в  муниципальном образовании «Шалинское сельское поселение».</w:t>
      </w:r>
    </w:p>
    <w:p w:rsidR="008740B6" w:rsidRPr="00F013C6" w:rsidRDefault="008740B6" w:rsidP="008740B6">
      <w:pPr>
        <w:jc w:val="center"/>
        <w:rPr>
          <w:b/>
          <w:sz w:val="24"/>
          <w:szCs w:val="24"/>
        </w:rPr>
      </w:pPr>
    </w:p>
    <w:p w:rsidR="009B5993" w:rsidRDefault="009B5993" w:rsidP="008740B6">
      <w:pPr>
        <w:autoSpaceDE w:val="0"/>
        <w:autoSpaceDN w:val="0"/>
        <w:adjustRightInd w:val="0"/>
        <w:ind w:firstLine="540"/>
        <w:jc w:val="both"/>
        <w:rPr>
          <w:sz w:val="24"/>
          <w:szCs w:val="24"/>
        </w:rPr>
      </w:pPr>
    </w:p>
    <w:p w:rsidR="008740B6" w:rsidRPr="00F013C6" w:rsidRDefault="008740B6" w:rsidP="008740B6">
      <w:pPr>
        <w:autoSpaceDE w:val="0"/>
        <w:autoSpaceDN w:val="0"/>
        <w:adjustRightInd w:val="0"/>
        <w:ind w:firstLine="540"/>
        <w:jc w:val="both"/>
        <w:rPr>
          <w:sz w:val="24"/>
          <w:szCs w:val="24"/>
        </w:rPr>
      </w:pPr>
      <w:bookmarkStart w:id="0" w:name="_GoBack"/>
      <w:bookmarkEnd w:id="0"/>
      <w:r w:rsidRPr="00F013C6">
        <w:rPr>
          <w:sz w:val="24"/>
          <w:szCs w:val="24"/>
        </w:rPr>
        <w:t>На основании статьи 6 Федерального закона от 22.12.2014 N 431-ФЗ «О внесении изменений в отдельные законодательные акты Российской Федерации по вопросам противодействия коррупции» Собрание депутатов муниципального образования «Шалинское сельское поселение» РЕШАЕТ:</w:t>
      </w:r>
    </w:p>
    <w:p w:rsidR="008740B6" w:rsidRPr="00F013C6" w:rsidRDefault="008740B6" w:rsidP="008740B6">
      <w:pPr>
        <w:numPr>
          <w:ilvl w:val="0"/>
          <w:numId w:val="1"/>
        </w:numPr>
        <w:tabs>
          <w:tab w:val="clear" w:pos="720"/>
          <w:tab w:val="num" w:pos="0"/>
        </w:tabs>
        <w:ind w:left="0" w:firstLine="720"/>
        <w:jc w:val="both"/>
        <w:rPr>
          <w:sz w:val="24"/>
          <w:szCs w:val="24"/>
        </w:rPr>
      </w:pPr>
      <w:r w:rsidRPr="00F013C6">
        <w:rPr>
          <w:sz w:val="24"/>
          <w:szCs w:val="24"/>
        </w:rPr>
        <w:t>Внести в Положение о муниципальной службе в муниципальном образовании «Шалинское сельское поселение</w:t>
      </w:r>
      <w:r w:rsidR="00970589" w:rsidRPr="00F013C6">
        <w:rPr>
          <w:sz w:val="24"/>
          <w:szCs w:val="24"/>
        </w:rPr>
        <w:t>» (далее – Положение),</w:t>
      </w:r>
      <w:r w:rsidRPr="00F013C6">
        <w:rPr>
          <w:sz w:val="24"/>
          <w:szCs w:val="24"/>
        </w:rPr>
        <w:t xml:space="preserve"> утвержденное решением Собрания депутатов муниципального образования «Шалинское сельское поселение» от 18 апреля 2014 года № 150 следующие изменения:</w:t>
      </w:r>
    </w:p>
    <w:p w:rsidR="00F92687" w:rsidRPr="00F013C6" w:rsidRDefault="00970589" w:rsidP="00970589">
      <w:pPr>
        <w:pStyle w:val="a7"/>
        <w:numPr>
          <w:ilvl w:val="1"/>
          <w:numId w:val="2"/>
        </w:numPr>
        <w:jc w:val="both"/>
        <w:rPr>
          <w:sz w:val="24"/>
          <w:szCs w:val="24"/>
        </w:rPr>
      </w:pPr>
      <w:r w:rsidRPr="00F013C6">
        <w:rPr>
          <w:sz w:val="24"/>
          <w:szCs w:val="24"/>
        </w:rPr>
        <w:t>Главу 1 Положения дополнить с</w:t>
      </w:r>
      <w:r w:rsidR="00F92687" w:rsidRPr="00F013C6">
        <w:rPr>
          <w:sz w:val="24"/>
          <w:szCs w:val="24"/>
        </w:rPr>
        <w:t>тать</w:t>
      </w:r>
      <w:r w:rsidRPr="00F013C6">
        <w:rPr>
          <w:sz w:val="24"/>
          <w:szCs w:val="24"/>
        </w:rPr>
        <w:t xml:space="preserve">ей </w:t>
      </w:r>
      <w:r w:rsidR="00F92687" w:rsidRPr="00F013C6">
        <w:rPr>
          <w:sz w:val="24"/>
          <w:szCs w:val="24"/>
        </w:rPr>
        <w:t>1</w:t>
      </w:r>
      <w:r w:rsidRPr="00F013C6">
        <w:rPr>
          <w:sz w:val="24"/>
          <w:szCs w:val="24"/>
        </w:rPr>
        <w:t>.1</w:t>
      </w:r>
      <w:r w:rsidR="00F92687" w:rsidRPr="00F013C6">
        <w:rPr>
          <w:sz w:val="24"/>
          <w:szCs w:val="24"/>
        </w:rPr>
        <w:t xml:space="preserve"> следующе</w:t>
      </w:r>
      <w:r w:rsidRPr="00F013C6">
        <w:rPr>
          <w:sz w:val="24"/>
          <w:szCs w:val="24"/>
        </w:rPr>
        <w:t>го содержания</w:t>
      </w:r>
      <w:r w:rsidR="00F92687" w:rsidRPr="00F013C6">
        <w:rPr>
          <w:sz w:val="24"/>
          <w:szCs w:val="24"/>
        </w:rPr>
        <w:t>:</w:t>
      </w:r>
      <w:r w:rsidR="00F92687" w:rsidRPr="00F013C6">
        <w:rPr>
          <w:b/>
          <w:sz w:val="24"/>
          <w:szCs w:val="24"/>
        </w:rPr>
        <w:t xml:space="preserve"> </w:t>
      </w:r>
    </w:p>
    <w:p w:rsidR="00F92687" w:rsidRPr="00F013C6" w:rsidRDefault="00F92687" w:rsidP="00F92687">
      <w:pPr>
        <w:pStyle w:val="a7"/>
        <w:jc w:val="both"/>
        <w:rPr>
          <w:b/>
          <w:sz w:val="24"/>
          <w:szCs w:val="24"/>
        </w:rPr>
      </w:pPr>
      <w:r w:rsidRPr="00F013C6">
        <w:rPr>
          <w:sz w:val="24"/>
          <w:szCs w:val="24"/>
        </w:rPr>
        <w:t>«</w:t>
      </w:r>
      <w:r w:rsidRPr="00F013C6">
        <w:rPr>
          <w:b/>
          <w:sz w:val="24"/>
          <w:szCs w:val="24"/>
          <w:u w:val="single"/>
        </w:rPr>
        <w:t>Статья 1.</w:t>
      </w:r>
      <w:r w:rsidR="00970589" w:rsidRPr="00F013C6">
        <w:rPr>
          <w:b/>
          <w:sz w:val="24"/>
          <w:szCs w:val="24"/>
          <w:u w:val="single"/>
        </w:rPr>
        <w:t>1</w:t>
      </w:r>
      <w:r w:rsidRPr="00F013C6">
        <w:rPr>
          <w:b/>
          <w:sz w:val="24"/>
          <w:szCs w:val="24"/>
        </w:rPr>
        <w:t xml:space="preserve"> Правовые основы муниципальной службы и предмет регулирования настоящего Положения</w:t>
      </w:r>
    </w:p>
    <w:p w:rsidR="00F92687" w:rsidRPr="00F013C6" w:rsidRDefault="00F92687" w:rsidP="00F92687">
      <w:pPr>
        <w:pStyle w:val="ConsPlusNormal"/>
        <w:ind w:firstLine="0"/>
        <w:jc w:val="both"/>
        <w:rPr>
          <w:rFonts w:ascii="Times New Roman" w:hAnsi="Times New Roman" w:cs="Times New Roman"/>
          <w:sz w:val="24"/>
          <w:szCs w:val="24"/>
        </w:rPr>
      </w:pPr>
      <w:r w:rsidRPr="00F013C6">
        <w:rPr>
          <w:rFonts w:ascii="Times New Roman" w:hAnsi="Times New Roman" w:cs="Times New Roman"/>
          <w:sz w:val="24"/>
          <w:szCs w:val="24"/>
        </w:rPr>
        <w:t xml:space="preserve">          </w:t>
      </w:r>
      <w:proofErr w:type="gramStart"/>
      <w:r w:rsidRPr="00F013C6">
        <w:rPr>
          <w:rFonts w:ascii="Times New Roman" w:hAnsi="Times New Roman" w:cs="Times New Roman"/>
          <w:sz w:val="24"/>
          <w:szCs w:val="24"/>
        </w:rPr>
        <w:t xml:space="preserve">1.Правовые основы муниципальной службы в </w:t>
      </w:r>
      <w:r w:rsidRPr="00F013C6">
        <w:rPr>
          <w:rFonts w:ascii="Times New Roman" w:hAnsi="Times New Roman"/>
          <w:sz w:val="24"/>
          <w:szCs w:val="24"/>
        </w:rPr>
        <w:t xml:space="preserve"> муниципальном образовании «Шалинское сельское поселение»</w:t>
      </w:r>
      <w:r w:rsidRPr="00F013C6">
        <w:rPr>
          <w:rFonts w:ascii="Times New Roman" w:hAnsi="Times New Roman" w:cs="Times New Roman"/>
          <w:sz w:val="24"/>
          <w:szCs w:val="24"/>
        </w:rPr>
        <w:t xml:space="preserve"> составляют Конституция Российской Федерации, а также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конституции (уставы), законы и иные нормативные правовые акты Республики Марий Эл, Устав муниципального образования «Шалинское сельское поселение», решения, принятые на сходах граждан</w:t>
      </w:r>
      <w:proofErr w:type="gramEnd"/>
      <w:r w:rsidRPr="00F013C6">
        <w:rPr>
          <w:rFonts w:ascii="Times New Roman" w:hAnsi="Times New Roman" w:cs="Times New Roman"/>
          <w:sz w:val="24"/>
          <w:szCs w:val="24"/>
        </w:rPr>
        <w:t>, и иные муниципальные правовые акты.</w:t>
      </w:r>
    </w:p>
    <w:p w:rsidR="00F92687" w:rsidRPr="00F013C6" w:rsidRDefault="00F92687" w:rsidP="00F92687">
      <w:pPr>
        <w:pStyle w:val="ConsPlusNormal"/>
        <w:jc w:val="both"/>
        <w:rPr>
          <w:rFonts w:ascii="Times New Roman" w:hAnsi="Times New Roman" w:cs="Times New Roman"/>
          <w:sz w:val="24"/>
          <w:szCs w:val="24"/>
        </w:rPr>
      </w:pPr>
      <w:r w:rsidRPr="00F013C6">
        <w:rPr>
          <w:rFonts w:ascii="Times New Roman" w:hAnsi="Times New Roman" w:cs="Times New Roman"/>
          <w:sz w:val="24"/>
          <w:szCs w:val="24"/>
        </w:rPr>
        <w:t>2. На муниципальных служащих распространяется действие трудового законодательства с особенностями, предусмотренными настоящим Положением.</w:t>
      </w:r>
    </w:p>
    <w:p w:rsidR="00F92687" w:rsidRPr="00F013C6" w:rsidRDefault="00F92687" w:rsidP="00F92687">
      <w:pPr>
        <w:pStyle w:val="ConsPlusNormal"/>
        <w:ind w:firstLine="0"/>
        <w:jc w:val="both"/>
        <w:rPr>
          <w:rFonts w:ascii="Times New Roman" w:hAnsi="Times New Roman" w:cs="Times New Roman"/>
          <w:sz w:val="24"/>
          <w:szCs w:val="24"/>
        </w:rPr>
      </w:pPr>
      <w:r w:rsidRPr="00F013C6">
        <w:rPr>
          <w:rFonts w:ascii="Times New Roman" w:hAnsi="Times New Roman" w:cs="Times New Roman"/>
          <w:sz w:val="24"/>
          <w:szCs w:val="24"/>
        </w:rPr>
        <w:t xml:space="preserve">           3.Предметом регулирования настоящего Положения являются  правоотношения, связанные с осуществлением муниципальной службы в муниципальном образовании «Шалинское сельское поселение» (далее по текст</w:t>
      </w:r>
      <w:proofErr w:type="gramStart"/>
      <w:r w:rsidRPr="00F013C6">
        <w:rPr>
          <w:rFonts w:ascii="Times New Roman" w:hAnsi="Times New Roman" w:cs="Times New Roman"/>
          <w:sz w:val="24"/>
          <w:szCs w:val="24"/>
        </w:rPr>
        <w:t>у-</w:t>
      </w:r>
      <w:proofErr w:type="gramEnd"/>
      <w:r w:rsidRPr="00F013C6">
        <w:rPr>
          <w:rFonts w:ascii="Times New Roman" w:hAnsi="Times New Roman" w:cs="Times New Roman"/>
          <w:sz w:val="24"/>
          <w:szCs w:val="24"/>
        </w:rPr>
        <w:t xml:space="preserve"> сельское поселение).»;</w:t>
      </w:r>
    </w:p>
    <w:p w:rsidR="00F92687" w:rsidRPr="00F013C6" w:rsidRDefault="00F92687" w:rsidP="00F92687">
      <w:pPr>
        <w:pStyle w:val="ConsPlusNormal"/>
        <w:ind w:firstLine="0"/>
        <w:jc w:val="both"/>
        <w:rPr>
          <w:rFonts w:ascii="Times New Roman" w:hAnsi="Times New Roman" w:cs="Times New Roman"/>
          <w:sz w:val="24"/>
          <w:szCs w:val="24"/>
        </w:rPr>
      </w:pPr>
      <w:r w:rsidRPr="00F013C6">
        <w:rPr>
          <w:rFonts w:ascii="Times New Roman" w:hAnsi="Times New Roman" w:cs="Times New Roman"/>
          <w:b/>
          <w:sz w:val="24"/>
          <w:szCs w:val="24"/>
        </w:rPr>
        <w:t xml:space="preserve">           1.2.</w:t>
      </w:r>
      <w:r w:rsidR="009B5993" w:rsidRPr="009B5993">
        <w:rPr>
          <w:rFonts w:ascii="Times New Roman" w:hAnsi="Times New Roman" w:cs="Times New Roman"/>
          <w:sz w:val="24"/>
          <w:szCs w:val="24"/>
        </w:rPr>
        <w:t>Ч</w:t>
      </w:r>
      <w:r w:rsidRPr="00F013C6">
        <w:rPr>
          <w:rFonts w:ascii="Times New Roman" w:hAnsi="Times New Roman" w:cs="Times New Roman"/>
          <w:sz w:val="24"/>
          <w:szCs w:val="24"/>
        </w:rPr>
        <w:t>аст</w:t>
      </w:r>
      <w:r w:rsidR="009B5993">
        <w:rPr>
          <w:rFonts w:ascii="Times New Roman" w:hAnsi="Times New Roman" w:cs="Times New Roman"/>
          <w:sz w:val="24"/>
          <w:szCs w:val="24"/>
        </w:rPr>
        <w:t>ь</w:t>
      </w:r>
      <w:r w:rsidRPr="00F013C6">
        <w:rPr>
          <w:rFonts w:ascii="Times New Roman" w:hAnsi="Times New Roman" w:cs="Times New Roman"/>
          <w:sz w:val="24"/>
          <w:szCs w:val="24"/>
        </w:rPr>
        <w:t xml:space="preserve"> 1 статьи </w:t>
      </w:r>
      <w:r w:rsidR="00970589" w:rsidRPr="00F013C6">
        <w:rPr>
          <w:rFonts w:ascii="Times New Roman" w:hAnsi="Times New Roman" w:cs="Times New Roman"/>
          <w:sz w:val="24"/>
          <w:szCs w:val="24"/>
        </w:rPr>
        <w:t>8</w:t>
      </w:r>
      <w:r w:rsidRPr="00F013C6">
        <w:rPr>
          <w:rFonts w:ascii="Times New Roman" w:hAnsi="Times New Roman" w:cs="Times New Roman"/>
          <w:sz w:val="24"/>
          <w:szCs w:val="24"/>
        </w:rPr>
        <w:t xml:space="preserve"> Положения </w:t>
      </w:r>
      <w:r w:rsidR="00970589" w:rsidRPr="00F013C6">
        <w:rPr>
          <w:rFonts w:ascii="Times New Roman" w:hAnsi="Times New Roman" w:cs="Times New Roman"/>
          <w:sz w:val="24"/>
          <w:szCs w:val="24"/>
        </w:rPr>
        <w:t>дополнить пунктом 1</w:t>
      </w:r>
      <w:r w:rsidR="009B5993">
        <w:rPr>
          <w:rFonts w:ascii="Times New Roman" w:hAnsi="Times New Roman" w:cs="Times New Roman"/>
          <w:sz w:val="24"/>
          <w:szCs w:val="24"/>
        </w:rPr>
        <w:t>3</w:t>
      </w:r>
      <w:r w:rsidR="00970589" w:rsidRPr="00F013C6">
        <w:rPr>
          <w:rFonts w:ascii="Times New Roman" w:hAnsi="Times New Roman" w:cs="Times New Roman"/>
          <w:sz w:val="24"/>
          <w:szCs w:val="24"/>
        </w:rPr>
        <w:t xml:space="preserve"> </w:t>
      </w:r>
      <w:r w:rsidRPr="00F013C6">
        <w:rPr>
          <w:rFonts w:ascii="Times New Roman" w:hAnsi="Times New Roman" w:cs="Times New Roman"/>
          <w:sz w:val="24"/>
          <w:szCs w:val="24"/>
        </w:rPr>
        <w:t xml:space="preserve"> следующе</w:t>
      </w:r>
      <w:r w:rsidR="00970589" w:rsidRPr="00F013C6">
        <w:rPr>
          <w:rFonts w:ascii="Times New Roman" w:hAnsi="Times New Roman" w:cs="Times New Roman"/>
          <w:sz w:val="24"/>
          <w:szCs w:val="24"/>
        </w:rPr>
        <w:t>го содержания</w:t>
      </w:r>
      <w:r w:rsidRPr="00F013C6">
        <w:rPr>
          <w:rFonts w:ascii="Times New Roman" w:hAnsi="Times New Roman" w:cs="Times New Roman"/>
          <w:sz w:val="24"/>
          <w:szCs w:val="24"/>
        </w:rPr>
        <w:t>:</w:t>
      </w:r>
    </w:p>
    <w:p w:rsidR="00F92687" w:rsidRPr="00F013C6" w:rsidRDefault="00970589" w:rsidP="00F92687">
      <w:pPr>
        <w:pStyle w:val="ConsPlusNormal"/>
        <w:ind w:firstLine="540"/>
        <w:jc w:val="both"/>
        <w:rPr>
          <w:rFonts w:ascii="Times New Roman" w:hAnsi="Times New Roman" w:cs="Times New Roman"/>
          <w:sz w:val="24"/>
          <w:szCs w:val="24"/>
        </w:rPr>
      </w:pPr>
      <w:r w:rsidRPr="00F013C6">
        <w:rPr>
          <w:rFonts w:ascii="Times New Roman" w:hAnsi="Times New Roman" w:cs="Times New Roman"/>
          <w:sz w:val="24"/>
          <w:szCs w:val="24"/>
        </w:rPr>
        <w:tab/>
        <w:t>«1</w:t>
      </w:r>
      <w:r w:rsidR="009B5993">
        <w:rPr>
          <w:rFonts w:ascii="Times New Roman" w:hAnsi="Times New Roman" w:cs="Times New Roman"/>
          <w:sz w:val="24"/>
          <w:szCs w:val="24"/>
        </w:rPr>
        <w:t>3</w:t>
      </w:r>
      <w:r w:rsidR="00F92687" w:rsidRPr="00F013C6">
        <w:rPr>
          <w:rFonts w:ascii="Times New Roman" w:hAnsi="Times New Roman" w:cs="Times New Roman"/>
          <w:sz w:val="24"/>
          <w:szCs w:val="24"/>
        </w:rPr>
        <w:t>)</w:t>
      </w:r>
      <w:r w:rsidRPr="00F013C6">
        <w:rPr>
          <w:rFonts w:ascii="Times New Roman" w:hAnsi="Times New Roman" w:cs="Times New Roman"/>
          <w:sz w:val="24"/>
          <w:szCs w:val="24"/>
        </w:rPr>
        <w:t xml:space="preserve"> </w:t>
      </w:r>
      <w:r w:rsidR="00F92687" w:rsidRPr="00F013C6">
        <w:rPr>
          <w:rFonts w:ascii="Times New Roman" w:hAnsi="Times New Roman" w:cs="Times New Roman"/>
          <w:sz w:val="24"/>
          <w:szCs w:val="24"/>
        </w:rPr>
        <w:t>получение дополнительного профессионального образования в соответствии с муниципальным правовым актом за счет средств местного бюджета</w:t>
      </w:r>
      <w:proofErr w:type="gramStart"/>
      <w:r w:rsidR="00F92687" w:rsidRPr="00F013C6">
        <w:rPr>
          <w:rFonts w:ascii="Times New Roman" w:hAnsi="Times New Roman" w:cs="Times New Roman"/>
          <w:sz w:val="24"/>
          <w:szCs w:val="24"/>
        </w:rPr>
        <w:t>;»</w:t>
      </w:r>
      <w:proofErr w:type="gramEnd"/>
      <w:r w:rsidR="00F92687" w:rsidRPr="00F013C6">
        <w:rPr>
          <w:rFonts w:ascii="Times New Roman" w:hAnsi="Times New Roman" w:cs="Times New Roman"/>
          <w:sz w:val="24"/>
          <w:szCs w:val="24"/>
        </w:rPr>
        <w:t>;</w:t>
      </w:r>
    </w:p>
    <w:p w:rsidR="008740B6" w:rsidRPr="00F013C6" w:rsidRDefault="008740B6" w:rsidP="00F92687">
      <w:pPr>
        <w:ind w:firstLine="540"/>
        <w:rPr>
          <w:sz w:val="24"/>
          <w:szCs w:val="24"/>
        </w:rPr>
      </w:pPr>
      <w:r w:rsidRPr="00F013C6">
        <w:rPr>
          <w:b/>
          <w:sz w:val="24"/>
          <w:szCs w:val="24"/>
        </w:rPr>
        <w:t>1.</w:t>
      </w:r>
      <w:r w:rsidR="00F92687" w:rsidRPr="00F013C6">
        <w:rPr>
          <w:b/>
          <w:sz w:val="24"/>
          <w:szCs w:val="24"/>
        </w:rPr>
        <w:t>3</w:t>
      </w:r>
      <w:r w:rsidRPr="00F013C6">
        <w:rPr>
          <w:b/>
          <w:sz w:val="24"/>
          <w:szCs w:val="24"/>
        </w:rPr>
        <w:t>.</w:t>
      </w:r>
      <w:r w:rsidRPr="00F013C6">
        <w:rPr>
          <w:sz w:val="24"/>
          <w:szCs w:val="24"/>
        </w:rPr>
        <w:t xml:space="preserve"> Пункт 1 части 1 статьи 11 признать утратившей силу;</w:t>
      </w:r>
    </w:p>
    <w:p w:rsidR="008740B6" w:rsidRPr="00F013C6" w:rsidRDefault="008740B6" w:rsidP="008740B6">
      <w:pPr>
        <w:autoSpaceDE w:val="0"/>
        <w:autoSpaceDN w:val="0"/>
        <w:adjustRightInd w:val="0"/>
        <w:ind w:firstLine="540"/>
        <w:jc w:val="both"/>
        <w:rPr>
          <w:sz w:val="24"/>
          <w:szCs w:val="24"/>
        </w:rPr>
      </w:pPr>
      <w:r w:rsidRPr="00F013C6">
        <w:rPr>
          <w:b/>
          <w:sz w:val="24"/>
          <w:szCs w:val="24"/>
        </w:rPr>
        <w:t>1.</w:t>
      </w:r>
      <w:r w:rsidR="00F92687" w:rsidRPr="00F013C6">
        <w:rPr>
          <w:b/>
          <w:sz w:val="24"/>
          <w:szCs w:val="24"/>
        </w:rPr>
        <w:t>4</w:t>
      </w:r>
      <w:r w:rsidRPr="00F013C6">
        <w:rPr>
          <w:b/>
          <w:sz w:val="24"/>
          <w:szCs w:val="24"/>
        </w:rPr>
        <w:t>.</w:t>
      </w:r>
      <w:r w:rsidRPr="00F013C6">
        <w:rPr>
          <w:sz w:val="24"/>
          <w:szCs w:val="24"/>
        </w:rPr>
        <w:t xml:space="preserve"> Пункт 3 части 1 статьи 11 изложить в следующей редакции:</w:t>
      </w:r>
    </w:p>
    <w:p w:rsidR="008740B6" w:rsidRPr="00F013C6" w:rsidRDefault="008740B6" w:rsidP="008740B6">
      <w:pPr>
        <w:autoSpaceDE w:val="0"/>
        <w:autoSpaceDN w:val="0"/>
        <w:adjustRightInd w:val="0"/>
        <w:ind w:firstLine="540"/>
        <w:jc w:val="both"/>
        <w:rPr>
          <w:sz w:val="24"/>
          <w:szCs w:val="24"/>
        </w:rPr>
      </w:pPr>
      <w:r w:rsidRPr="00F013C6">
        <w:rPr>
          <w:sz w:val="24"/>
          <w:szCs w:val="24"/>
        </w:rPr>
        <w:t xml:space="preserve"> </w:t>
      </w:r>
      <w:proofErr w:type="gramStart"/>
      <w:r w:rsidRPr="00F013C6">
        <w:rPr>
          <w:sz w:val="24"/>
          <w:szCs w:val="24"/>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Марий Эл</w:t>
      </w:r>
      <w:proofErr w:type="gramEnd"/>
      <w:r w:rsidRPr="00F013C6">
        <w:rPr>
          <w:sz w:val="24"/>
          <w:szCs w:val="24"/>
        </w:rPr>
        <w:t>, ему не поручено участвовать в управлении этой организацией</w:t>
      </w:r>
      <w:proofErr w:type="gramStart"/>
      <w:r w:rsidRPr="00F013C6">
        <w:rPr>
          <w:sz w:val="24"/>
          <w:szCs w:val="24"/>
        </w:rPr>
        <w:t>;»</w:t>
      </w:r>
      <w:proofErr w:type="gramEnd"/>
      <w:r w:rsidRPr="00F013C6">
        <w:rPr>
          <w:sz w:val="24"/>
          <w:szCs w:val="24"/>
        </w:rPr>
        <w:t>;</w:t>
      </w:r>
    </w:p>
    <w:p w:rsidR="008740B6" w:rsidRPr="00F013C6" w:rsidRDefault="008740B6" w:rsidP="008740B6">
      <w:pPr>
        <w:autoSpaceDE w:val="0"/>
        <w:autoSpaceDN w:val="0"/>
        <w:adjustRightInd w:val="0"/>
        <w:ind w:firstLine="540"/>
        <w:jc w:val="both"/>
        <w:rPr>
          <w:sz w:val="24"/>
          <w:szCs w:val="24"/>
        </w:rPr>
      </w:pPr>
      <w:r w:rsidRPr="00F013C6">
        <w:rPr>
          <w:b/>
          <w:sz w:val="24"/>
          <w:szCs w:val="24"/>
        </w:rPr>
        <w:lastRenderedPageBreak/>
        <w:t>1.</w:t>
      </w:r>
      <w:r w:rsidR="00970589" w:rsidRPr="00F013C6">
        <w:rPr>
          <w:b/>
          <w:sz w:val="24"/>
          <w:szCs w:val="24"/>
        </w:rPr>
        <w:t>5</w:t>
      </w:r>
      <w:r w:rsidRPr="00F013C6">
        <w:rPr>
          <w:sz w:val="24"/>
          <w:szCs w:val="24"/>
        </w:rPr>
        <w:t>. Часть 1 статьи 14 дополнить пунктами 9-13 следующего содержания:</w:t>
      </w:r>
    </w:p>
    <w:p w:rsidR="008740B6" w:rsidRPr="00F013C6" w:rsidRDefault="008740B6" w:rsidP="008740B6">
      <w:pPr>
        <w:autoSpaceDE w:val="0"/>
        <w:autoSpaceDN w:val="0"/>
        <w:adjustRightInd w:val="0"/>
        <w:ind w:firstLine="540"/>
        <w:jc w:val="both"/>
        <w:rPr>
          <w:sz w:val="24"/>
          <w:szCs w:val="24"/>
        </w:rPr>
      </w:pPr>
      <w:r w:rsidRPr="00F013C6">
        <w:rPr>
          <w:sz w:val="24"/>
          <w:szCs w:val="24"/>
        </w:rPr>
        <w:t>«9)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8740B6" w:rsidRPr="00F013C6" w:rsidRDefault="008740B6" w:rsidP="008740B6">
      <w:pPr>
        <w:autoSpaceDE w:val="0"/>
        <w:autoSpaceDN w:val="0"/>
        <w:adjustRightInd w:val="0"/>
        <w:ind w:firstLine="540"/>
        <w:jc w:val="both"/>
        <w:rPr>
          <w:sz w:val="24"/>
          <w:szCs w:val="24"/>
        </w:rPr>
      </w:pPr>
      <w:r w:rsidRPr="00F013C6">
        <w:rPr>
          <w:sz w:val="24"/>
          <w:szCs w:val="24"/>
        </w:rPr>
        <w:t>10) транспортное обслуживание, обеспечиваемое в связи с исполнением должностных обязанностей, в зависимости от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устанавливаемых нормативными правовыми актами органов местного самоуправления;</w:t>
      </w:r>
    </w:p>
    <w:p w:rsidR="008740B6" w:rsidRPr="00F013C6" w:rsidRDefault="008740B6" w:rsidP="008740B6">
      <w:pPr>
        <w:autoSpaceDE w:val="0"/>
        <w:autoSpaceDN w:val="0"/>
        <w:adjustRightInd w:val="0"/>
        <w:ind w:firstLine="540"/>
        <w:jc w:val="both"/>
        <w:rPr>
          <w:sz w:val="24"/>
          <w:szCs w:val="24"/>
        </w:rPr>
      </w:pPr>
      <w:r w:rsidRPr="00F013C6">
        <w:rPr>
          <w:sz w:val="24"/>
          <w:szCs w:val="24"/>
        </w:rPr>
        <w:t>11) единовременная субсидия на приобретение жилого помещения один раз за весь период муниципальной службы в порядке и на условиях, устанавливаемых нормативными правовыми актами органов местного самоуправления;</w:t>
      </w:r>
    </w:p>
    <w:p w:rsidR="008740B6" w:rsidRPr="00F013C6" w:rsidRDefault="008740B6" w:rsidP="008740B6">
      <w:pPr>
        <w:autoSpaceDE w:val="0"/>
        <w:autoSpaceDN w:val="0"/>
        <w:adjustRightInd w:val="0"/>
        <w:ind w:firstLine="540"/>
        <w:jc w:val="both"/>
        <w:rPr>
          <w:sz w:val="24"/>
          <w:szCs w:val="24"/>
        </w:rPr>
      </w:pPr>
      <w:r w:rsidRPr="00F013C6">
        <w:rPr>
          <w:sz w:val="24"/>
          <w:szCs w:val="24"/>
        </w:rPr>
        <w:t>12) возмещение расходов на ритуальные услуги членам семьи или иным лицам, осуществляющим погребение муниципального служащего, в порядке и на условиях, устанавливаемых нормативными правовыми актами органов местного самоуправления;</w:t>
      </w:r>
    </w:p>
    <w:p w:rsidR="008740B6" w:rsidRPr="00F013C6" w:rsidRDefault="008740B6" w:rsidP="008740B6">
      <w:pPr>
        <w:autoSpaceDE w:val="0"/>
        <w:autoSpaceDN w:val="0"/>
        <w:adjustRightInd w:val="0"/>
        <w:ind w:firstLine="540"/>
        <w:jc w:val="both"/>
        <w:rPr>
          <w:sz w:val="24"/>
          <w:szCs w:val="24"/>
        </w:rPr>
      </w:pPr>
      <w:r w:rsidRPr="00F013C6">
        <w:rPr>
          <w:sz w:val="24"/>
          <w:szCs w:val="24"/>
        </w:rPr>
        <w:t xml:space="preserve">13) иные дополнительные гарантии в соответствии с Федеральным </w:t>
      </w:r>
      <w:hyperlink r:id="rId7" w:history="1">
        <w:r w:rsidRPr="00F013C6">
          <w:rPr>
            <w:color w:val="0000FF"/>
            <w:sz w:val="24"/>
            <w:szCs w:val="24"/>
          </w:rPr>
          <w:t>законом</w:t>
        </w:r>
      </w:hyperlink>
      <w:r w:rsidRPr="00F013C6">
        <w:rPr>
          <w:sz w:val="24"/>
          <w:szCs w:val="24"/>
        </w:rPr>
        <w:t xml:space="preserve"> «О муниципальной службе в Российской Федерации» и Законом Республики Марий Эл «О реализации полномочий Республики Марий Эл в области муниципальной службы»</w:t>
      </w:r>
      <w:proofErr w:type="gramStart"/>
      <w:r w:rsidRPr="00F013C6">
        <w:rPr>
          <w:sz w:val="24"/>
          <w:szCs w:val="24"/>
        </w:rPr>
        <w:t>.»</w:t>
      </w:r>
      <w:proofErr w:type="gramEnd"/>
      <w:r w:rsidRPr="00F013C6">
        <w:rPr>
          <w:sz w:val="24"/>
          <w:szCs w:val="24"/>
        </w:rPr>
        <w:t>;</w:t>
      </w:r>
    </w:p>
    <w:p w:rsidR="008740B6" w:rsidRPr="00F013C6" w:rsidRDefault="00970589" w:rsidP="008740B6">
      <w:pPr>
        <w:autoSpaceDE w:val="0"/>
        <w:autoSpaceDN w:val="0"/>
        <w:adjustRightInd w:val="0"/>
        <w:ind w:firstLine="540"/>
        <w:jc w:val="both"/>
        <w:rPr>
          <w:sz w:val="24"/>
          <w:szCs w:val="24"/>
        </w:rPr>
      </w:pPr>
      <w:r w:rsidRPr="00F013C6">
        <w:rPr>
          <w:b/>
          <w:sz w:val="24"/>
          <w:szCs w:val="24"/>
        </w:rPr>
        <w:t>1.6</w:t>
      </w:r>
      <w:r w:rsidR="008740B6" w:rsidRPr="00F013C6">
        <w:rPr>
          <w:b/>
          <w:sz w:val="24"/>
          <w:szCs w:val="24"/>
        </w:rPr>
        <w:t>.</w:t>
      </w:r>
      <w:r w:rsidR="008740B6" w:rsidRPr="00F013C6">
        <w:rPr>
          <w:sz w:val="24"/>
          <w:szCs w:val="24"/>
        </w:rPr>
        <w:t xml:space="preserve"> Часть 1 статьи 15 изложить в следующей редакции:</w:t>
      </w:r>
    </w:p>
    <w:p w:rsidR="008740B6" w:rsidRPr="00F013C6" w:rsidRDefault="008740B6" w:rsidP="008740B6">
      <w:pPr>
        <w:autoSpaceDE w:val="0"/>
        <w:autoSpaceDN w:val="0"/>
        <w:adjustRightInd w:val="0"/>
        <w:ind w:firstLine="540"/>
        <w:jc w:val="both"/>
        <w:outlineLvl w:val="0"/>
        <w:rPr>
          <w:sz w:val="24"/>
          <w:szCs w:val="24"/>
        </w:rPr>
      </w:pPr>
      <w:r w:rsidRPr="00F013C6">
        <w:rPr>
          <w:sz w:val="24"/>
          <w:szCs w:val="24"/>
        </w:rPr>
        <w:t xml:space="preserve">«1. </w:t>
      </w:r>
      <w:proofErr w:type="gramStart"/>
      <w:r w:rsidRPr="00F013C6">
        <w:rPr>
          <w:sz w:val="24"/>
          <w:szCs w:val="24"/>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надбавок за классный чин, за особые условия муниципальной службы, за выслугу лет, за работу со сведениями, составляющими государственную тайну, ежемесячного денежного поощрения, премии, единовременной выплаты при предоставлении ежегодного оплачиваемого</w:t>
      </w:r>
      <w:proofErr w:type="gramEnd"/>
      <w:r w:rsidRPr="00F013C6">
        <w:rPr>
          <w:sz w:val="24"/>
          <w:szCs w:val="24"/>
        </w:rPr>
        <w:t xml:space="preserve"> отпуска, материальной помощи</w:t>
      </w:r>
      <w:proofErr w:type="gramStart"/>
      <w:r w:rsidRPr="00F013C6">
        <w:rPr>
          <w:sz w:val="24"/>
          <w:szCs w:val="24"/>
        </w:rPr>
        <w:t>.»;</w:t>
      </w:r>
      <w:proofErr w:type="gramEnd"/>
    </w:p>
    <w:p w:rsidR="008740B6" w:rsidRPr="00F013C6" w:rsidRDefault="00970589" w:rsidP="008740B6">
      <w:pPr>
        <w:autoSpaceDE w:val="0"/>
        <w:autoSpaceDN w:val="0"/>
        <w:adjustRightInd w:val="0"/>
        <w:ind w:firstLine="540"/>
        <w:jc w:val="both"/>
        <w:outlineLvl w:val="0"/>
        <w:rPr>
          <w:sz w:val="24"/>
          <w:szCs w:val="24"/>
        </w:rPr>
      </w:pPr>
      <w:r w:rsidRPr="00F013C6">
        <w:rPr>
          <w:b/>
          <w:sz w:val="24"/>
          <w:szCs w:val="24"/>
        </w:rPr>
        <w:t>1.7</w:t>
      </w:r>
      <w:r w:rsidR="008740B6" w:rsidRPr="00F013C6">
        <w:rPr>
          <w:b/>
          <w:sz w:val="24"/>
          <w:szCs w:val="24"/>
        </w:rPr>
        <w:t>.</w:t>
      </w:r>
      <w:r w:rsidR="008740B6" w:rsidRPr="00F013C6">
        <w:rPr>
          <w:sz w:val="24"/>
          <w:szCs w:val="24"/>
        </w:rPr>
        <w:t xml:space="preserve"> Часть 2 статьи 15 изложить в следующей редакции:</w:t>
      </w:r>
    </w:p>
    <w:p w:rsidR="008740B6" w:rsidRPr="00F013C6" w:rsidRDefault="008740B6" w:rsidP="008740B6">
      <w:pPr>
        <w:autoSpaceDE w:val="0"/>
        <w:autoSpaceDN w:val="0"/>
        <w:adjustRightInd w:val="0"/>
        <w:ind w:firstLine="540"/>
        <w:jc w:val="both"/>
        <w:outlineLvl w:val="0"/>
        <w:rPr>
          <w:sz w:val="24"/>
          <w:szCs w:val="24"/>
        </w:rPr>
      </w:pPr>
      <w:r w:rsidRPr="00F013C6">
        <w:rPr>
          <w:sz w:val="24"/>
          <w:szCs w:val="24"/>
        </w:rPr>
        <w:t>«2. Размер и условия оплаты труда муниципальных служащих устанавливаются муниципальным правовым актом, принимаемым Собранием депутатов муниципального образования «Шалинское сельское поселение» в соответствии с законодательством Российской Федерации и законодательством Республики Марий Эл»;</w:t>
      </w:r>
    </w:p>
    <w:p w:rsidR="00970589" w:rsidRPr="00F013C6" w:rsidRDefault="00970589" w:rsidP="00970589">
      <w:pPr>
        <w:pStyle w:val="ConsPlusNormal"/>
        <w:ind w:firstLine="0"/>
        <w:jc w:val="both"/>
        <w:rPr>
          <w:rFonts w:ascii="Times New Roman" w:hAnsi="Times New Roman" w:cs="Times New Roman"/>
          <w:sz w:val="24"/>
          <w:szCs w:val="24"/>
        </w:rPr>
      </w:pPr>
      <w:r w:rsidRPr="00F013C6">
        <w:rPr>
          <w:b/>
          <w:sz w:val="24"/>
          <w:szCs w:val="24"/>
        </w:rPr>
        <w:t xml:space="preserve">       </w:t>
      </w:r>
      <w:r w:rsidRPr="00F013C6">
        <w:rPr>
          <w:rFonts w:ascii="Times New Roman" w:hAnsi="Times New Roman" w:cs="Times New Roman"/>
          <w:b/>
          <w:sz w:val="24"/>
          <w:szCs w:val="24"/>
        </w:rPr>
        <w:t>1.8</w:t>
      </w:r>
      <w:r w:rsidR="008740B6" w:rsidRPr="00F013C6">
        <w:rPr>
          <w:b/>
          <w:sz w:val="24"/>
          <w:szCs w:val="24"/>
        </w:rPr>
        <w:t>.</w:t>
      </w:r>
      <w:r w:rsidR="008740B6" w:rsidRPr="00F013C6">
        <w:rPr>
          <w:sz w:val="24"/>
          <w:szCs w:val="24"/>
        </w:rPr>
        <w:t xml:space="preserve"> </w:t>
      </w:r>
      <w:r w:rsidRPr="00F013C6">
        <w:rPr>
          <w:rFonts w:ascii="Times New Roman" w:hAnsi="Times New Roman" w:cs="Times New Roman"/>
          <w:sz w:val="24"/>
          <w:szCs w:val="24"/>
        </w:rPr>
        <w:t>Часть 4 статьи 19 Положения изложить в следующей редакции:</w:t>
      </w:r>
    </w:p>
    <w:p w:rsidR="00970589" w:rsidRPr="00F013C6" w:rsidRDefault="00970589" w:rsidP="00970589">
      <w:pPr>
        <w:pStyle w:val="ConsPlusNormal"/>
        <w:jc w:val="both"/>
        <w:rPr>
          <w:rFonts w:ascii="Times New Roman" w:hAnsi="Times New Roman" w:cs="Times New Roman"/>
          <w:color w:val="000000"/>
          <w:sz w:val="24"/>
          <w:szCs w:val="24"/>
        </w:rPr>
      </w:pPr>
      <w:r w:rsidRPr="00F013C6">
        <w:rPr>
          <w:rFonts w:ascii="Times New Roman" w:hAnsi="Times New Roman" w:cs="Times New Roman"/>
          <w:sz w:val="24"/>
          <w:szCs w:val="24"/>
        </w:rPr>
        <w:t>«</w:t>
      </w:r>
      <w:r w:rsidRPr="00F013C6">
        <w:rPr>
          <w:rFonts w:ascii="Times New Roman" w:hAnsi="Times New Roman" w:cs="Times New Roman"/>
          <w:color w:val="000000"/>
          <w:sz w:val="24"/>
          <w:szCs w:val="24"/>
        </w:rPr>
        <w:t>4.По результатам аттестации представитель нанимателя (работодатель) принимает решение о поощрении отдельных</w:t>
      </w:r>
      <w:bookmarkStart w:id="1" w:name="l149"/>
      <w:bookmarkEnd w:id="1"/>
      <w:r w:rsidRPr="00F013C6">
        <w:rPr>
          <w:rFonts w:ascii="Times New Roman" w:hAnsi="Times New Roman" w:cs="Times New Roman"/>
          <w:color w:val="000000"/>
          <w:sz w:val="24"/>
          <w:szCs w:val="24"/>
        </w:rPr>
        <w:t xml:space="preserve">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w:t>
      </w:r>
      <w:bookmarkStart w:id="2" w:name="l150"/>
      <w:bookmarkEnd w:id="2"/>
      <w:r w:rsidRPr="00F013C6">
        <w:rPr>
          <w:rFonts w:ascii="Times New Roman" w:hAnsi="Times New Roman" w:cs="Times New Roman"/>
          <w:color w:val="000000"/>
          <w:sz w:val="24"/>
          <w:szCs w:val="24"/>
        </w:rPr>
        <w:t>направлении отдельных муниципальных служащих для получения дополнительного профессионального образования</w:t>
      </w:r>
      <w:proofErr w:type="gramStart"/>
      <w:r w:rsidRPr="00F013C6">
        <w:rPr>
          <w:rFonts w:ascii="Times New Roman" w:hAnsi="Times New Roman" w:cs="Times New Roman"/>
          <w:color w:val="000000"/>
          <w:sz w:val="24"/>
          <w:szCs w:val="24"/>
        </w:rPr>
        <w:t>.»; </w:t>
      </w:r>
      <w:proofErr w:type="gramEnd"/>
    </w:p>
    <w:p w:rsidR="00970589" w:rsidRPr="00F013C6" w:rsidRDefault="00030F0B" w:rsidP="00970589">
      <w:pPr>
        <w:pStyle w:val="ConsPlusNormal"/>
        <w:ind w:firstLine="0"/>
        <w:jc w:val="both"/>
        <w:rPr>
          <w:rFonts w:ascii="Times New Roman" w:hAnsi="Times New Roman" w:cs="Times New Roman"/>
          <w:sz w:val="24"/>
          <w:szCs w:val="24"/>
        </w:rPr>
      </w:pPr>
      <w:r w:rsidRPr="00F013C6">
        <w:rPr>
          <w:rFonts w:ascii="Times New Roman" w:hAnsi="Times New Roman" w:cs="Times New Roman"/>
          <w:color w:val="000000"/>
          <w:sz w:val="24"/>
          <w:szCs w:val="24"/>
        </w:rPr>
        <w:t xml:space="preserve">       </w:t>
      </w:r>
      <w:r w:rsidR="00970589" w:rsidRPr="00F013C6">
        <w:rPr>
          <w:rFonts w:ascii="Times New Roman" w:hAnsi="Times New Roman" w:cs="Times New Roman"/>
          <w:b/>
          <w:color w:val="000000"/>
          <w:sz w:val="24"/>
          <w:szCs w:val="24"/>
        </w:rPr>
        <w:t>1.9.</w:t>
      </w:r>
      <w:r w:rsidR="00970589" w:rsidRPr="00F013C6">
        <w:rPr>
          <w:rFonts w:ascii="Times New Roman" w:hAnsi="Times New Roman" w:cs="Times New Roman"/>
          <w:sz w:val="24"/>
          <w:szCs w:val="24"/>
        </w:rPr>
        <w:t xml:space="preserve"> Главу 3 Положения дополнить статьей 25 следующего содержания:</w:t>
      </w:r>
    </w:p>
    <w:p w:rsidR="00970589" w:rsidRPr="00F013C6" w:rsidRDefault="00970589" w:rsidP="00F013C6">
      <w:pPr>
        <w:pStyle w:val="ConsPlusNormal"/>
        <w:ind w:firstLine="0"/>
        <w:jc w:val="both"/>
        <w:rPr>
          <w:rFonts w:ascii="Times New Roman" w:hAnsi="Times New Roman" w:cs="Times New Roman"/>
          <w:b/>
          <w:sz w:val="24"/>
          <w:szCs w:val="24"/>
        </w:rPr>
      </w:pPr>
      <w:r w:rsidRPr="00F013C6">
        <w:rPr>
          <w:rFonts w:ascii="Times New Roman" w:hAnsi="Times New Roman" w:cs="Times New Roman"/>
          <w:sz w:val="24"/>
          <w:szCs w:val="24"/>
        </w:rPr>
        <w:tab/>
      </w:r>
      <w:r w:rsidRPr="00F013C6">
        <w:rPr>
          <w:rFonts w:ascii="Times New Roman" w:hAnsi="Times New Roman" w:cs="Times New Roman"/>
          <w:sz w:val="24"/>
          <w:szCs w:val="24"/>
        </w:rPr>
        <w:tab/>
        <w:t>«</w:t>
      </w:r>
      <w:r w:rsidRPr="00F013C6">
        <w:rPr>
          <w:rFonts w:ascii="Times New Roman" w:hAnsi="Times New Roman" w:cs="Times New Roman"/>
          <w:b/>
          <w:sz w:val="24"/>
          <w:szCs w:val="24"/>
          <w:u w:val="single"/>
        </w:rPr>
        <w:t>Статья 25.</w:t>
      </w:r>
      <w:r w:rsidRPr="00F013C6">
        <w:rPr>
          <w:rFonts w:ascii="Times New Roman" w:hAnsi="Times New Roman" w:cs="Times New Roman"/>
          <w:sz w:val="24"/>
          <w:szCs w:val="24"/>
        </w:rPr>
        <w:t xml:space="preserve"> </w:t>
      </w:r>
      <w:r w:rsidRPr="00F013C6">
        <w:rPr>
          <w:rFonts w:ascii="Times New Roman" w:hAnsi="Times New Roman" w:cs="Times New Roman"/>
          <w:b/>
          <w:sz w:val="24"/>
          <w:szCs w:val="24"/>
        </w:rPr>
        <w:t>Подготовка кадров для муниципальной службы на договорной основе</w:t>
      </w:r>
    </w:p>
    <w:p w:rsidR="00970589" w:rsidRPr="00F013C6" w:rsidRDefault="00970589" w:rsidP="00970589">
      <w:pPr>
        <w:pStyle w:val="ConsPlusNormal"/>
        <w:ind w:firstLine="0"/>
        <w:jc w:val="both"/>
        <w:rPr>
          <w:rFonts w:ascii="Times New Roman" w:hAnsi="Times New Roman" w:cs="Times New Roman"/>
          <w:sz w:val="24"/>
          <w:szCs w:val="24"/>
        </w:rPr>
      </w:pPr>
      <w:r w:rsidRPr="00F013C6">
        <w:rPr>
          <w:rFonts w:ascii="Times New Roman" w:hAnsi="Times New Roman" w:cs="Times New Roman"/>
          <w:sz w:val="24"/>
          <w:szCs w:val="24"/>
        </w:rPr>
        <w:tab/>
        <w:t>1.В целях формирования высококвалифицированного кадрового состава муниципальной службы администрация муниципального образования «Шалинское сельское поселение» (далее по тексту Администрация сельского поселения) может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настоящего Положения.</w:t>
      </w:r>
    </w:p>
    <w:p w:rsidR="00970589" w:rsidRPr="00F013C6" w:rsidRDefault="00970589" w:rsidP="00970589">
      <w:pPr>
        <w:pStyle w:val="ConsPlusNormal"/>
        <w:ind w:firstLine="0"/>
        <w:jc w:val="both"/>
        <w:rPr>
          <w:rFonts w:ascii="Times New Roman" w:hAnsi="Times New Roman" w:cs="Times New Roman"/>
          <w:sz w:val="24"/>
          <w:szCs w:val="24"/>
        </w:rPr>
      </w:pPr>
      <w:r w:rsidRPr="00F013C6">
        <w:rPr>
          <w:rFonts w:ascii="Times New Roman" w:hAnsi="Times New Roman" w:cs="Times New Roman"/>
          <w:sz w:val="24"/>
          <w:szCs w:val="24"/>
        </w:rPr>
        <w:tab/>
        <w:t xml:space="preserve">2.Договор о целевом обучении с обязательством последующего прохождения муниципальной службы (далее - договор о целевом обучении) заключается между Администрацией сельского поселения и гражданином и предусматривает обязательство гражданина по прохождению муниципальной службы в указанном органе местного </w:t>
      </w:r>
      <w:r w:rsidRPr="00F013C6">
        <w:rPr>
          <w:rFonts w:ascii="Times New Roman" w:hAnsi="Times New Roman" w:cs="Times New Roman"/>
          <w:sz w:val="24"/>
          <w:szCs w:val="24"/>
        </w:rPr>
        <w:lastRenderedPageBreak/>
        <w:t>самоуправления в течение установленного срока после окончания обучения.</w:t>
      </w:r>
    </w:p>
    <w:p w:rsidR="00970589" w:rsidRPr="00F013C6" w:rsidRDefault="00970589" w:rsidP="00970589">
      <w:pPr>
        <w:pStyle w:val="ConsPlusNormal"/>
        <w:ind w:firstLine="0"/>
        <w:jc w:val="both"/>
        <w:rPr>
          <w:rFonts w:ascii="Times New Roman" w:hAnsi="Times New Roman" w:cs="Times New Roman"/>
          <w:sz w:val="24"/>
          <w:szCs w:val="24"/>
        </w:rPr>
      </w:pPr>
      <w:r w:rsidRPr="00F013C6">
        <w:rPr>
          <w:rFonts w:ascii="Times New Roman" w:hAnsi="Times New Roman" w:cs="Times New Roman"/>
          <w:sz w:val="24"/>
          <w:szCs w:val="24"/>
        </w:rPr>
        <w:tab/>
        <w:t xml:space="preserve">3.Заключение договора о целевом обучении осуществляется на конкурсной основе в порядке, установленном законом Республики Марий Эл.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Администрации сельского поселения в информационно-телекоммуникационной сети "Интернет" не </w:t>
      </w:r>
      <w:proofErr w:type="gramStart"/>
      <w:r w:rsidRPr="00F013C6">
        <w:rPr>
          <w:rFonts w:ascii="Times New Roman" w:hAnsi="Times New Roman" w:cs="Times New Roman"/>
          <w:sz w:val="24"/>
          <w:szCs w:val="24"/>
        </w:rPr>
        <w:t>позднее</w:t>
      </w:r>
      <w:proofErr w:type="gramEnd"/>
      <w:r w:rsidRPr="00F013C6">
        <w:rPr>
          <w:rFonts w:ascii="Times New Roman" w:hAnsi="Times New Roman" w:cs="Times New Roman"/>
          <w:sz w:val="24"/>
          <w:szCs w:val="24"/>
        </w:rPr>
        <w:t xml:space="preserve"> чем за один месяц до даты проведения указанного конкурса.</w:t>
      </w:r>
    </w:p>
    <w:p w:rsidR="00970589" w:rsidRPr="00F013C6" w:rsidRDefault="00970589" w:rsidP="00970589">
      <w:pPr>
        <w:pStyle w:val="ConsPlusNormal"/>
        <w:ind w:firstLine="0"/>
        <w:jc w:val="both"/>
        <w:rPr>
          <w:rFonts w:ascii="Times New Roman" w:hAnsi="Times New Roman" w:cs="Times New Roman"/>
          <w:sz w:val="24"/>
          <w:szCs w:val="24"/>
        </w:rPr>
      </w:pPr>
      <w:r w:rsidRPr="00F013C6">
        <w:rPr>
          <w:rFonts w:ascii="Times New Roman" w:hAnsi="Times New Roman" w:cs="Times New Roman"/>
          <w:sz w:val="24"/>
          <w:szCs w:val="24"/>
        </w:rPr>
        <w:tab/>
      </w:r>
      <w:proofErr w:type="gramStart"/>
      <w:r w:rsidRPr="00F013C6">
        <w:rPr>
          <w:rFonts w:ascii="Times New Roman" w:hAnsi="Times New Roman" w:cs="Times New Roman"/>
          <w:sz w:val="24"/>
          <w:szCs w:val="24"/>
        </w:rPr>
        <w:t>4.Право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F013C6">
        <w:rPr>
          <w:rFonts w:ascii="Times New Roman" w:hAnsi="Times New Roman" w:cs="Times New Roman"/>
          <w:sz w:val="24"/>
          <w:szCs w:val="24"/>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Положением для замещения должностей муниципальной службы.</w:t>
      </w:r>
      <w:bookmarkStart w:id="3" w:name="Par442"/>
      <w:bookmarkEnd w:id="3"/>
    </w:p>
    <w:p w:rsidR="00970589" w:rsidRPr="00F013C6" w:rsidRDefault="00970589" w:rsidP="00970589">
      <w:pPr>
        <w:pStyle w:val="ConsPlusNormal"/>
        <w:ind w:firstLine="0"/>
        <w:jc w:val="both"/>
        <w:rPr>
          <w:rFonts w:ascii="Times New Roman" w:hAnsi="Times New Roman" w:cs="Times New Roman"/>
          <w:sz w:val="24"/>
          <w:szCs w:val="24"/>
        </w:rPr>
      </w:pPr>
      <w:r w:rsidRPr="00F013C6">
        <w:rPr>
          <w:rFonts w:ascii="Times New Roman" w:hAnsi="Times New Roman" w:cs="Times New Roman"/>
          <w:sz w:val="24"/>
          <w:szCs w:val="24"/>
        </w:rPr>
        <w:tab/>
        <w:t>5.Срок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Администрация сельского поселения предоставляла меры социальной поддержки гражданину в соответствии с договором о целевом обучении, но не более пяти лет.</w:t>
      </w:r>
    </w:p>
    <w:p w:rsidR="00970589" w:rsidRPr="00F013C6" w:rsidRDefault="00970589" w:rsidP="00970589">
      <w:pPr>
        <w:pStyle w:val="ConsPlusNormal"/>
        <w:ind w:firstLine="0"/>
        <w:jc w:val="both"/>
        <w:rPr>
          <w:rFonts w:ascii="Times New Roman" w:hAnsi="Times New Roman" w:cs="Times New Roman"/>
          <w:sz w:val="24"/>
          <w:szCs w:val="24"/>
        </w:rPr>
      </w:pPr>
      <w:r w:rsidRPr="00F013C6">
        <w:rPr>
          <w:rFonts w:ascii="Times New Roman" w:hAnsi="Times New Roman" w:cs="Times New Roman"/>
          <w:sz w:val="24"/>
          <w:szCs w:val="24"/>
        </w:rPr>
        <w:tab/>
        <w:t>6.Обязательства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970589" w:rsidRPr="00F013C6" w:rsidRDefault="00970589" w:rsidP="00970589">
      <w:pPr>
        <w:pStyle w:val="ConsPlusNormal"/>
        <w:ind w:firstLine="0"/>
        <w:jc w:val="both"/>
        <w:rPr>
          <w:rFonts w:ascii="Times New Roman" w:hAnsi="Times New Roman" w:cs="Times New Roman"/>
          <w:sz w:val="24"/>
          <w:szCs w:val="24"/>
        </w:rPr>
      </w:pPr>
      <w:r w:rsidRPr="00F013C6">
        <w:rPr>
          <w:rFonts w:ascii="Times New Roman" w:hAnsi="Times New Roman" w:cs="Times New Roman"/>
          <w:sz w:val="24"/>
          <w:szCs w:val="24"/>
        </w:rPr>
        <w:tab/>
        <w:t>7.Договор о целевом обучении может быть заключен с гражданином один раз.</w:t>
      </w:r>
    </w:p>
    <w:p w:rsidR="00970589" w:rsidRPr="00F013C6" w:rsidRDefault="00970589" w:rsidP="00970589">
      <w:pPr>
        <w:pStyle w:val="ConsPlusNormal"/>
        <w:jc w:val="both"/>
        <w:rPr>
          <w:rFonts w:ascii="Times New Roman" w:hAnsi="Times New Roman" w:cs="Times New Roman"/>
          <w:sz w:val="24"/>
          <w:szCs w:val="24"/>
        </w:rPr>
      </w:pPr>
      <w:r w:rsidRPr="00F013C6">
        <w:rPr>
          <w:rFonts w:ascii="Times New Roman" w:hAnsi="Times New Roman" w:cs="Times New Roman"/>
          <w:sz w:val="24"/>
          <w:szCs w:val="24"/>
        </w:rPr>
        <w:t>8.Финансовое обеспечение расходов, предусмотренных договором о целевом обучении, осуществляется за счет средств местного бюджета</w:t>
      </w:r>
      <w:proofErr w:type="gramStart"/>
      <w:r w:rsidR="00030F0B" w:rsidRPr="00F013C6">
        <w:rPr>
          <w:rFonts w:ascii="Times New Roman" w:hAnsi="Times New Roman" w:cs="Times New Roman"/>
          <w:sz w:val="24"/>
          <w:szCs w:val="24"/>
        </w:rPr>
        <w:t>.»</w:t>
      </w:r>
      <w:r w:rsidR="00F013C6">
        <w:rPr>
          <w:rFonts w:ascii="Times New Roman" w:hAnsi="Times New Roman" w:cs="Times New Roman"/>
          <w:sz w:val="24"/>
          <w:szCs w:val="24"/>
        </w:rPr>
        <w:t>.</w:t>
      </w:r>
      <w:proofErr w:type="gramEnd"/>
    </w:p>
    <w:p w:rsidR="008740B6" w:rsidRPr="00F013C6" w:rsidRDefault="00F013C6" w:rsidP="00970589">
      <w:pPr>
        <w:autoSpaceDE w:val="0"/>
        <w:autoSpaceDN w:val="0"/>
        <w:adjustRightInd w:val="0"/>
        <w:ind w:firstLine="540"/>
        <w:jc w:val="both"/>
        <w:rPr>
          <w:sz w:val="24"/>
          <w:szCs w:val="24"/>
        </w:rPr>
      </w:pPr>
      <w:r>
        <w:rPr>
          <w:sz w:val="24"/>
          <w:szCs w:val="24"/>
        </w:rPr>
        <w:t xml:space="preserve">   </w:t>
      </w:r>
      <w:r w:rsidRPr="00F013C6">
        <w:rPr>
          <w:sz w:val="24"/>
          <w:szCs w:val="24"/>
        </w:rPr>
        <w:t>2.</w:t>
      </w:r>
      <w:r w:rsidR="008740B6" w:rsidRPr="00F013C6">
        <w:rPr>
          <w:sz w:val="24"/>
          <w:szCs w:val="24"/>
        </w:rPr>
        <w:t>Обнародовать настоящее решение в установленном порядке.</w:t>
      </w:r>
    </w:p>
    <w:p w:rsidR="008740B6" w:rsidRPr="00F013C6" w:rsidRDefault="008740B6" w:rsidP="008740B6">
      <w:pPr>
        <w:rPr>
          <w:sz w:val="24"/>
          <w:szCs w:val="24"/>
        </w:rPr>
      </w:pPr>
    </w:p>
    <w:p w:rsidR="008740B6" w:rsidRPr="00F013C6" w:rsidRDefault="008740B6" w:rsidP="008740B6">
      <w:pPr>
        <w:rPr>
          <w:sz w:val="24"/>
          <w:szCs w:val="24"/>
        </w:rPr>
      </w:pPr>
    </w:p>
    <w:p w:rsidR="008740B6" w:rsidRPr="00F013C6" w:rsidRDefault="00403DD9" w:rsidP="008740B6">
      <w:pPr>
        <w:rPr>
          <w:sz w:val="24"/>
          <w:szCs w:val="24"/>
        </w:rPr>
      </w:pPr>
      <w:r w:rsidRPr="00F013C6">
        <w:rPr>
          <w:sz w:val="24"/>
          <w:szCs w:val="24"/>
        </w:rPr>
        <w:t xml:space="preserve">          </w:t>
      </w:r>
      <w:r w:rsidR="008740B6" w:rsidRPr="00F013C6">
        <w:rPr>
          <w:sz w:val="24"/>
          <w:szCs w:val="24"/>
        </w:rPr>
        <w:t>Глава муниципального образования</w:t>
      </w:r>
    </w:p>
    <w:p w:rsidR="008740B6" w:rsidRPr="00F013C6" w:rsidRDefault="008740B6" w:rsidP="008740B6">
      <w:pPr>
        <w:jc w:val="both"/>
        <w:rPr>
          <w:sz w:val="24"/>
          <w:szCs w:val="24"/>
        </w:rPr>
      </w:pPr>
      <w:r w:rsidRPr="00F013C6">
        <w:rPr>
          <w:sz w:val="24"/>
          <w:szCs w:val="24"/>
        </w:rPr>
        <w:t xml:space="preserve">«Шалинское сельское поселение», </w:t>
      </w:r>
    </w:p>
    <w:p w:rsidR="008740B6" w:rsidRPr="00F013C6" w:rsidRDefault="008740B6" w:rsidP="003E1DE6">
      <w:pPr>
        <w:rPr>
          <w:sz w:val="24"/>
          <w:szCs w:val="24"/>
        </w:rPr>
      </w:pPr>
      <w:r w:rsidRPr="00F013C6">
        <w:rPr>
          <w:sz w:val="24"/>
          <w:szCs w:val="24"/>
        </w:rPr>
        <w:t xml:space="preserve">Председатель Собрания депутатов                                                    </w:t>
      </w:r>
      <w:proofErr w:type="spellStart"/>
      <w:r w:rsidRPr="00F013C6">
        <w:rPr>
          <w:sz w:val="24"/>
          <w:szCs w:val="24"/>
        </w:rPr>
        <w:t>Т.И.Бушкова</w:t>
      </w:r>
      <w:proofErr w:type="spellEnd"/>
      <w:r w:rsidRPr="00F013C6">
        <w:rPr>
          <w:sz w:val="24"/>
          <w:szCs w:val="24"/>
        </w:rPr>
        <w:t xml:space="preserve">                                         </w:t>
      </w:r>
    </w:p>
    <w:p w:rsidR="008740B6" w:rsidRPr="00F013C6" w:rsidRDefault="008740B6" w:rsidP="008740B6">
      <w:pPr>
        <w:autoSpaceDE w:val="0"/>
        <w:autoSpaceDN w:val="0"/>
        <w:adjustRightInd w:val="0"/>
        <w:ind w:firstLine="540"/>
        <w:jc w:val="both"/>
        <w:rPr>
          <w:sz w:val="24"/>
          <w:szCs w:val="24"/>
        </w:rPr>
      </w:pPr>
    </w:p>
    <w:p w:rsidR="00F92687" w:rsidRPr="00F013C6" w:rsidRDefault="00F92687" w:rsidP="00F92687">
      <w:pPr>
        <w:pStyle w:val="ConsPlusNormal"/>
        <w:ind w:firstLine="0"/>
        <w:jc w:val="both"/>
        <w:rPr>
          <w:rFonts w:ascii="Times New Roman" w:hAnsi="Times New Roman" w:cs="Times New Roman"/>
          <w:sz w:val="24"/>
          <w:szCs w:val="24"/>
        </w:rPr>
      </w:pPr>
      <w:r w:rsidRPr="00F013C6">
        <w:rPr>
          <w:rFonts w:ascii="Times New Roman" w:hAnsi="Times New Roman" w:cs="Times New Roman"/>
          <w:sz w:val="24"/>
          <w:szCs w:val="24"/>
        </w:rPr>
        <w:tab/>
      </w:r>
    </w:p>
    <w:p w:rsidR="00F92687" w:rsidRPr="000A539A" w:rsidRDefault="00F92687" w:rsidP="00F92687">
      <w:pPr>
        <w:pStyle w:val="ConsPlusNormal"/>
        <w:ind w:firstLine="540"/>
        <w:jc w:val="both"/>
        <w:rPr>
          <w:rFonts w:ascii="Times New Roman" w:hAnsi="Times New Roman" w:cs="Times New Roman"/>
          <w:sz w:val="26"/>
          <w:szCs w:val="26"/>
        </w:rPr>
      </w:pPr>
      <w:r w:rsidRPr="000A539A">
        <w:rPr>
          <w:rFonts w:ascii="Times New Roman" w:hAnsi="Times New Roman" w:cs="Times New Roman"/>
          <w:b/>
          <w:sz w:val="26"/>
          <w:szCs w:val="26"/>
        </w:rPr>
        <w:tab/>
      </w:r>
    </w:p>
    <w:p w:rsidR="00F92687" w:rsidRPr="000A539A" w:rsidRDefault="00F92687" w:rsidP="00F013C6">
      <w:pPr>
        <w:pStyle w:val="ConsPlusNormal"/>
        <w:ind w:firstLine="0"/>
        <w:jc w:val="both"/>
        <w:rPr>
          <w:rFonts w:ascii="Times New Roman" w:hAnsi="Times New Roman" w:cs="Times New Roman"/>
          <w:sz w:val="26"/>
          <w:szCs w:val="26"/>
        </w:rPr>
      </w:pPr>
      <w:r w:rsidRPr="000A539A">
        <w:rPr>
          <w:rFonts w:ascii="Times New Roman" w:hAnsi="Times New Roman" w:cs="Times New Roman"/>
          <w:b/>
          <w:sz w:val="26"/>
          <w:szCs w:val="26"/>
        </w:rPr>
        <w:tab/>
      </w:r>
    </w:p>
    <w:p w:rsidR="00F013C6" w:rsidRDefault="00F92687" w:rsidP="00F92687">
      <w:pPr>
        <w:pStyle w:val="ConsPlusNormal"/>
        <w:ind w:firstLine="0"/>
        <w:jc w:val="both"/>
        <w:rPr>
          <w:rFonts w:ascii="Times New Roman" w:hAnsi="Times New Roman" w:cs="Times New Roman"/>
          <w:sz w:val="26"/>
          <w:szCs w:val="26"/>
        </w:rPr>
      </w:pPr>
      <w:r w:rsidRPr="000A539A">
        <w:rPr>
          <w:rFonts w:ascii="Times New Roman" w:hAnsi="Times New Roman" w:cs="Times New Roman"/>
          <w:sz w:val="26"/>
          <w:szCs w:val="26"/>
        </w:rPr>
        <w:tab/>
      </w:r>
    </w:p>
    <w:p w:rsidR="00F013C6" w:rsidRDefault="00F013C6" w:rsidP="00F92687">
      <w:pPr>
        <w:pStyle w:val="ConsPlusNormal"/>
        <w:ind w:firstLine="0"/>
        <w:jc w:val="both"/>
        <w:rPr>
          <w:rFonts w:ascii="Times New Roman" w:hAnsi="Times New Roman" w:cs="Times New Roman"/>
          <w:sz w:val="26"/>
          <w:szCs w:val="26"/>
        </w:rPr>
      </w:pPr>
    </w:p>
    <w:p w:rsidR="00F013C6" w:rsidRDefault="00F013C6" w:rsidP="00F92687">
      <w:pPr>
        <w:pStyle w:val="ConsPlusNormal"/>
        <w:ind w:firstLine="0"/>
        <w:jc w:val="both"/>
        <w:rPr>
          <w:rFonts w:ascii="Times New Roman" w:hAnsi="Times New Roman" w:cs="Times New Roman"/>
          <w:sz w:val="26"/>
          <w:szCs w:val="26"/>
        </w:rPr>
      </w:pPr>
    </w:p>
    <w:p w:rsidR="00F013C6" w:rsidRDefault="00F013C6" w:rsidP="00F92687">
      <w:pPr>
        <w:pStyle w:val="ConsPlusNormal"/>
        <w:ind w:firstLine="0"/>
        <w:jc w:val="both"/>
        <w:rPr>
          <w:rFonts w:ascii="Times New Roman" w:hAnsi="Times New Roman" w:cs="Times New Roman"/>
          <w:sz w:val="26"/>
          <w:szCs w:val="26"/>
        </w:rPr>
      </w:pPr>
    </w:p>
    <w:p w:rsidR="00F013C6" w:rsidRDefault="00F013C6" w:rsidP="00F92687">
      <w:pPr>
        <w:pStyle w:val="ConsPlusNormal"/>
        <w:ind w:firstLine="0"/>
        <w:jc w:val="both"/>
        <w:rPr>
          <w:rFonts w:ascii="Times New Roman" w:hAnsi="Times New Roman" w:cs="Times New Roman"/>
          <w:sz w:val="26"/>
          <w:szCs w:val="26"/>
        </w:rPr>
      </w:pPr>
    </w:p>
    <w:p w:rsidR="00F013C6" w:rsidRDefault="00F013C6" w:rsidP="00F92687">
      <w:pPr>
        <w:pStyle w:val="ConsPlusNormal"/>
        <w:ind w:firstLine="0"/>
        <w:jc w:val="both"/>
        <w:rPr>
          <w:rFonts w:ascii="Times New Roman" w:hAnsi="Times New Roman" w:cs="Times New Roman"/>
          <w:sz w:val="26"/>
          <w:szCs w:val="26"/>
        </w:rPr>
      </w:pPr>
    </w:p>
    <w:p w:rsidR="00F013C6" w:rsidRDefault="00F013C6" w:rsidP="00F92687">
      <w:pPr>
        <w:pStyle w:val="ConsPlusNormal"/>
        <w:ind w:firstLine="0"/>
        <w:jc w:val="both"/>
        <w:rPr>
          <w:rFonts w:ascii="Times New Roman" w:hAnsi="Times New Roman" w:cs="Times New Roman"/>
          <w:sz w:val="26"/>
          <w:szCs w:val="26"/>
        </w:rPr>
      </w:pPr>
    </w:p>
    <w:p w:rsidR="00F013C6" w:rsidRDefault="00F013C6" w:rsidP="00F92687">
      <w:pPr>
        <w:pStyle w:val="ConsPlusNormal"/>
        <w:ind w:firstLine="0"/>
        <w:jc w:val="both"/>
        <w:rPr>
          <w:rFonts w:ascii="Times New Roman" w:hAnsi="Times New Roman" w:cs="Times New Roman"/>
          <w:sz w:val="26"/>
          <w:szCs w:val="26"/>
        </w:rPr>
      </w:pPr>
    </w:p>
    <w:p w:rsidR="00F013C6" w:rsidRDefault="00F013C6" w:rsidP="00F92687">
      <w:pPr>
        <w:pStyle w:val="ConsPlusNormal"/>
        <w:ind w:firstLine="0"/>
        <w:jc w:val="both"/>
        <w:rPr>
          <w:rFonts w:ascii="Times New Roman" w:hAnsi="Times New Roman" w:cs="Times New Roman"/>
          <w:sz w:val="26"/>
          <w:szCs w:val="26"/>
        </w:rPr>
      </w:pPr>
    </w:p>
    <w:p w:rsidR="00F013C6" w:rsidRDefault="00F013C6" w:rsidP="00F92687">
      <w:pPr>
        <w:pStyle w:val="ConsPlusNormal"/>
        <w:ind w:firstLine="0"/>
        <w:jc w:val="both"/>
        <w:rPr>
          <w:rFonts w:ascii="Times New Roman" w:hAnsi="Times New Roman" w:cs="Times New Roman"/>
          <w:sz w:val="26"/>
          <w:szCs w:val="26"/>
        </w:rPr>
      </w:pPr>
    </w:p>
    <w:p w:rsidR="00F013C6" w:rsidRDefault="00F013C6" w:rsidP="00F92687">
      <w:pPr>
        <w:pStyle w:val="ConsPlusNormal"/>
        <w:ind w:firstLine="0"/>
        <w:jc w:val="both"/>
        <w:rPr>
          <w:rFonts w:ascii="Times New Roman" w:hAnsi="Times New Roman" w:cs="Times New Roman"/>
          <w:sz w:val="26"/>
          <w:szCs w:val="26"/>
        </w:rPr>
      </w:pPr>
    </w:p>
    <w:p w:rsidR="00F013C6" w:rsidRDefault="00F013C6" w:rsidP="00F92687">
      <w:pPr>
        <w:pStyle w:val="ConsPlusNormal"/>
        <w:ind w:firstLine="0"/>
        <w:jc w:val="both"/>
        <w:rPr>
          <w:rFonts w:ascii="Times New Roman" w:hAnsi="Times New Roman" w:cs="Times New Roman"/>
          <w:sz w:val="26"/>
          <w:szCs w:val="26"/>
        </w:rPr>
      </w:pPr>
    </w:p>
    <w:p w:rsidR="00F013C6" w:rsidRDefault="00F013C6" w:rsidP="00F92687">
      <w:pPr>
        <w:pStyle w:val="ConsPlusNormal"/>
        <w:ind w:firstLine="0"/>
        <w:jc w:val="both"/>
        <w:rPr>
          <w:rFonts w:ascii="Times New Roman" w:hAnsi="Times New Roman" w:cs="Times New Roman"/>
          <w:sz w:val="26"/>
          <w:szCs w:val="26"/>
        </w:rPr>
      </w:pPr>
    </w:p>
    <w:p w:rsidR="00F013C6" w:rsidRDefault="00F013C6" w:rsidP="00F92687">
      <w:pPr>
        <w:pStyle w:val="ConsPlusNormal"/>
        <w:ind w:firstLine="0"/>
        <w:jc w:val="both"/>
        <w:rPr>
          <w:rFonts w:ascii="Times New Roman" w:hAnsi="Times New Roman" w:cs="Times New Roman"/>
          <w:sz w:val="26"/>
          <w:szCs w:val="26"/>
        </w:rPr>
      </w:pPr>
    </w:p>
    <w:p w:rsidR="00F013C6" w:rsidRDefault="00F013C6" w:rsidP="00F92687">
      <w:pPr>
        <w:pStyle w:val="ConsPlusNormal"/>
        <w:ind w:firstLine="0"/>
        <w:jc w:val="both"/>
        <w:rPr>
          <w:rFonts w:ascii="Times New Roman" w:hAnsi="Times New Roman" w:cs="Times New Roman"/>
          <w:sz w:val="26"/>
          <w:szCs w:val="26"/>
        </w:rPr>
      </w:pPr>
    </w:p>
    <w:p w:rsidR="00F92687" w:rsidRPr="000A539A" w:rsidRDefault="00F92687" w:rsidP="00F92687">
      <w:pPr>
        <w:pStyle w:val="ConsPlusNormal"/>
        <w:ind w:firstLine="0"/>
        <w:jc w:val="both"/>
        <w:rPr>
          <w:rFonts w:ascii="Times New Roman" w:hAnsi="Times New Roman" w:cs="Times New Roman"/>
          <w:sz w:val="26"/>
          <w:szCs w:val="26"/>
        </w:rPr>
      </w:pPr>
      <w:r w:rsidRPr="000A539A">
        <w:rPr>
          <w:rFonts w:ascii="Times New Roman" w:hAnsi="Times New Roman" w:cs="Times New Roman"/>
          <w:b/>
          <w:sz w:val="26"/>
          <w:szCs w:val="26"/>
        </w:rPr>
        <w:t>1.7.</w:t>
      </w:r>
      <w:r w:rsidRPr="000A539A">
        <w:rPr>
          <w:rFonts w:ascii="Times New Roman" w:hAnsi="Times New Roman" w:cs="Times New Roman"/>
          <w:sz w:val="26"/>
          <w:szCs w:val="26"/>
        </w:rPr>
        <w:t>Пункт 3 статьи 33 Положения изложить в следующей редакции:</w:t>
      </w:r>
    </w:p>
    <w:p w:rsidR="00F92687" w:rsidRDefault="00F92687" w:rsidP="00F92687">
      <w:pPr>
        <w:pStyle w:val="ConsPlusNormal"/>
        <w:ind w:firstLine="540"/>
        <w:jc w:val="both"/>
        <w:rPr>
          <w:rFonts w:ascii="Times New Roman" w:hAnsi="Times New Roman" w:cs="Times New Roman"/>
          <w:sz w:val="26"/>
          <w:szCs w:val="26"/>
        </w:rPr>
      </w:pPr>
      <w:r w:rsidRPr="000A539A">
        <w:rPr>
          <w:rFonts w:ascii="Times New Roman" w:hAnsi="Times New Roman" w:cs="Times New Roman"/>
          <w:sz w:val="26"/>
          <w:szCs w:val="26"/>
        </w:rPr>
        <w:t>«3)подготовка кадров для муниципальной службы и дополнительное профессиональное образование муниципальных служащих</w:t>
      </w:r>
      <w:proofErr w:type="gramStart"/>
      <w:r w:rsidRPr="000A539A">
        <w:rPr>
          <w:rFonts w:ascii="Times New Roman" w:hAnsi="Times New Roman" w:cs="Times New Roman"/>
          <w:sz w:val="26"/>
          <w:szCs w:val="26"/>
        </w:rPr>
        <w:t>;»</w:t>
      </w:r>
      <w:proofErr w:type="gramEnd"/>
      <w:r w:rsidRPr="000A539A">
        <w:rPr>
          <w:rFonts w:ascii="Times New Roman" w:hAnsi="Times New Roman" w:cs="Times New Roman"/>
          <w:sz w:val="26"/>
          <w:szCs w:val="26"/>
        </w:rPr>
        <w:t>;</w:t>
      </w:r>
    </w:p>
    <w:sectPr w:rsidR="00F926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D1357"/>
    <w:multiLevelType w:val="multilevel"/>
    <w:tmpl w:val="C12C5B32"/>
    <w:lvl w:ilvl="0">
      <w:start w:val="1"/>
      <w:numFmt w:val="decimal"/>
      <w:lvlText w:val="%1."/>
      <w:lvlJc w:val="left"/>
      <w:pPr>
        <w:tabs>
          <w:tab w:val="num" w:pos="720"/>
        </w:tabs>
        <w:ind w:left="720" w:hanging="360"/>
      </w:pPr>
      <w:rPr>
        <w:rFonts w:hint="default"/>
      </w:rPr>
    </w:lvl>
    <w:lvl w:ilvl="1">
      <w:start w:val="3"/>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7DC26117"/>
    <w:multiLevelType w:val="multilevel"/>
    <w:tmpl w:val="08DAD8F4"/>
    <w:lvl w:ilvl="0">
      <w:start w:val="1"/>
      <w:numFmt w:val="decimal"/>
      <w:lvlText w:val="%1."/>
      <w:lvlJc w:val="left"/>
      <w:pPr>
        <w:ind w:left="390" w:hanging="39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C93"/>
    <w:rsid w:val="00030F0B"/>
    <w:rsid w:val="001129E6"/>
    <w:rsid w:val="001158CC"/>
    <w:rsid w:val="003936C9"/>
    <w:rsid w:val="003E1DE6"/>
    <w:rsid w:val="00403DD9"/>
    <w:rsid w:val="008740B6"/>
    <w:rsid w:val="00970589"/>
    <w:rsid w:val="009B5993"/>
    <w:rsid w:val="00AF3C93"/>
    <w:rsid w:val="00C95376"/>
    <w:rsid w:val="00F013C6"/>
    <w:rsid w:val="00F92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0B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0B6"/>
    <w:rPr>
      <w:rFonts w:ascii="Tahoma" w:hAnsi="Tahoma" w:cs="Tahoma"/>
      <w:sz w:val="16"/>
      <w:szCs w:val="16"/>
    </w:rPr>
  </w:style>
  <w:style w:type="character" w:customStyle="1" w:styleId="a4">
    <w:name w:val="Текст выноски Знак"/>
    <w:basedOn w:val="a0"/>
    <w:link w:val="a3"/>
    <w:uiPriority w:val="99"/>
    <w:semiHidden/>
    <w:rsid w:val="008740B6"/>
    <w:rPr>
      <w:rFonts w:ascii="Tahoma" w:eastAsia="Times New Roman" w:hAnsi="Tahoma" w:cs="Tahoma"/>
      <w:sz w:val="16"/>
      <w:szCs w:val="16"/>
      <w:lang w:eastAsia="ru-RU"/>
    </w:rPr>
  </w:style>
  <w:style w:type="paragraph" w:styleId="a5">
    <w:name w:val="Body Text"/>
    <w:basedOn w:val="a"/>
    <w:link w:val="a6"/>
    <w:rsid w:val="008740B6"/>
    <w:pPr>
      <w:jc w:val="both"/>
    </w:pPr>
    <w:rPr>
      <w:b/>
      <w:snapToGrid w:val="0"/>
      <w:sz w:val="28"/>
    </w:rPr>
  </w:style>
  <w:style w:type="character" w:customStyle="1" w:styleId="a6">
    <w:name w:val="Основной текст Знак"/>
    <w:basedOn w:val="a0"/>
    <w:link w:val="a5"/>
    <w:rsid w:val="008740B6"/>
    <w:rPr>
      <w:rFonts w:ascii="Times New Roman" w:eastAsia="Times New Roman" w:hAnsi="Times New Roman" w:cs="Times New Roman"/>
      <w:b/>
      <w:snapToGrid w:val="0"/>
      <w:sz w:val="28"/>
      <w:szCs w:val="20"/>
      <w:lang w:eastAsia="ru-RU"/>
    </w:rPr>
  </w:style>
  <w:style w:type="paragraph" w:customStyle="1" w:styleId="ConsPlusNormal">
    <w:name w:val="ConsPlusNormal"/>
    <w:rsid w:val="00F92687"/>
    <w:pPr>
      <w:widowControl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F926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0B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0B6"/>
    <w:rPr>
      <w:rFonts w:ascii="Tahoma" w:hAnsi="Tahoma" w:cs="Tahoma"/>
      <w:sz w:val="16"/>
      <w:szCs w:val="16"/>
    </w:rPr>
  </w:style>
  <w:style w:type="character" w:customStyle="1" w:styleId="a4">
    <w:name w:val="Текст выноски Знак"/>
    <w:basedOn w:val="a0"/>
    <w:link w:val="a3"/>
    <w:uiPriority w:val="99"/>
    <w:semiHidden/>
    <w:rsid w:val="008740B6"/>
    <w:rPr>
      <w:rFonts w:ascii="Tahoma" w:eastAsia="Times New Roman" w:hAnsi="Tahoma" w:cs="Tahoma"/>
      <w:sz w:val="16"/>
      <w:szCs w:val="16"/>
      <w:lang w:eastAsia="ru-RU"/>
    </w:rPr>
  </w:style>
  <w:style w:type="paragraph" w:styleId="a5">
    <w:name w:val="Body Text"/>
    <w:basedOn w:val="a"/>
    <w:link w:val="a6"/>
    <w:rsid w:val="008740B6"/>
    <w:pPr>
      <w:jc w:val="both"/>
    </w:pPr>
    <w:rPr>
      <w:b/>
      <w:snapToGrid w:val="0"/>
      <w:sz w:val="28"/>
    </w:rPr>
  </w:style>
  <w:style w:type="character" w:customStyle="1" w:styleId="a6">
    <w:name w:val="Основной текст Знак"/>
    <w:basedOn w:val="a0"/>
    <w:link w:val="a5"/>
    <w:rsid w:val="008740B6"/>
    <w:rPr>
      <w:rFonts w:ascii="Times New Roman" w:eastAsia="Times New Roman" w:hAnsi="Times New Roman" w:cs="Times New Roman"/>
      <w:b/>
      <w:snapToGrid w:val="0"/>
      <w:sz w:val="28"/>
      <w:szCs w:val="20"/>
      <w:lang w:eastAsia="ru-RU"/>
    </w:rPr>
  </w:style>
  <w:style w:type="paragraph" w:customStyle="1" w:styleId="ConsPlusNormal">
    <w:name w:val="ConsPlusNormal"/>
    <w:rsid w:val="00F92687"/>
    <w:pPr>
      <w:widowControl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F92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hyperlink" Target="consultantplus://offline/ref=2D2272A3A43039A9DDCA90EF3D98EEF6B0FEB5308BDE11E6F5567E29E0A439J"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029D3F0A95A9F47AEE0BE0F41DC0517" ma:contentTypeVersion="5" ma:contentTypeDescription="Создание документа." ma:contentTypeScope="" ma:versionID="08ac8373d188e03564a3e7cdc42ab6ba">
  <xsd:schema xmlns:xsd="http://www.w3.org/2001/XMLSchema" xmlns:xs="http://www.w3.org/2001/XMLSchema" xmlns:p="http://schemas.microsoft.com/office/2006/metadata/properties" xmlns:ns2="57504d04-691e-4fc4-8f09-4f19fdbe90f6" xmlns:ns3="6d7c22ec-c6a4-4777-88aa-bc3c76ac660e" xmlns:ns4="40345cd1-1338-459d-bd22-b1a32245ce50" targetNamespace="http://schemas.microsoft.com/office/2006/metadata/properties" ma:root="true" ma:fieldsID="2bebdb2a5e4076672cfd7caab22fa5a9" ns2:_="" ns3:_="" ns4:_="">
    <xsd:import namespace="57504d04-691e-4fc4-8f09-4f19fdbe90f6"/>
    <xsd:import namespace="6d7c22ec-c6a4-4777-88aa-bc3c76ac660e"/>
    <xsd:import namespace="40345cd1-1338-459d-bd22-b1a32245ce5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2116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345cd1-1338-459d-bd22-b1a32245ce50"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3" ma:displayName="№ документа" ma:internalName="_x2116__x0020__x0434__x043e__x043a__x0443__x043c__x0435__x043d__x0442__x0430_" ma:percentage="FALSE">
      <xsd:simpleType>
        <xsd:restriction base="dms:Number"/>
      </xsd:simpleType>
    </xsd:element>
    <xsd:element name="_x041f__x0430__x043f__x043a__x0430_" ma:index="14" ma:displayName="Папка" ma:default="2021" ma:format="RadioButtons"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Положение о муниципальной службе в  муниципальном образовании «Шалинское сельское поселение».</_x041e__x043f__x0438__x0441__x0430__x043d__x0438__x0435_>
    <_x2116__x0020__x0434__x043e__x043a__x0443__x043c__x0435__x043d__x0442__x0430_ xmlns="40345cd1-1338-459d-bd22-b1a32245ce50">75</_x2116__x0020__x0434__x043e__x043a__x0443__x043c__x0435__x043d__x0442__x0430_>
    <_x041f__x0430__x043f__x043a__x0430_ xmlns="40345cd1-1338-459d-bd22-b1a32245ce50">2015</_x041f__x0430__x043f__x043a__x0430_>
    <_x0414__x0430__x0442__x0430__x0020__x0434__x043e__x043a__x0443__x043c__x0435__x043d__x0442__x0430_ xmlns="40345cd1-1338-459d-bd22-b1a32245ce50">2015-12-24T21:00:00+00:00</_x0414__x0430__x0442__x0430__x0020__x0434__x043e__x043a__x0443__x043c__x0435__x043d__x0442__x0430_>
    <_dlc_DocId xmlns="57504d04-691e-4fc4-8f09-4f19fdbe90f6">XXJ7TYMEEKJ2-4350-54</_dlc_DocId>
    <_dlc_DocIdUrl xmlns="57504d04-691e-4fc4-8f09-4f19fdbe90f6">
      <Url>http://spsearch.gov.mari.ru:32643/morki/shali/_layouts/DocIdRedir.aspx?ID=XXJ7TYMEEKJ2-4350-54</Url>
      <Description>XXJ7TYMEEKJ2-4350-54</Description>
    </_dlc_DocIdUrl>
  </documentManagement>
</p:properties>
</file>

<file path=customXml/itemProps1.xml><?xml version="1.0" encoding="utf-8"?>
<ds:datastoreItem xmlns:ds="http://schemas.openxmlformats.org/officeDocument/2006/customXml" ds:itemID="{21B5E923-DD7F-4FE2-A9A4-79227DDCB07F}"/>
</file>

<file path=customXml/itemProps2.xml><?xml version="1.0" encoding="utf-8"?>
<ds:datastoreItem xmlns:ds="http://schemas.openxmlformats.org/officeDocument/2006/customXml" ds:itemID="{5A29A350-F842-48AB-8680-E634C28776CB}"/>
</file>

<file path=customXml/itemProps3.xml><?xml version="1.0" encoding="utf-8"?>
<ds:datastoreItem xmlns:ds="http://schemas.openxmlformats.org/officeDocument/2006/customXml" ds:itemID="{65865D1F-D338-4A11-9B41-09B467245C7B}"/>
</file>

<file path=customXml/itemProps4.xml><?xml version="1.0" encoding="utf-8"?>
<ds:datastoreItem xmlns:ds="http://schemas.openxmlformats.org/officeDocument/2006/customXml" ds:itemID="{5F554D54-1B95-40E9-912C-69590E88C003}"/>
</file>

<file path=docProps/app.xml><?xml version="1.0" encoding="utf-8"?>
<Properties xmlns="http://schemas.openxmlformats.org/officeDocument/2006/extended-properties" xmlns:vt="http://schemas.openxmlformats.org/officeDocument/2006/docPropsVTypes">
  <Template>Normal</Template>
  <TotalTime>95</TotalTime>
  <Pages>4</Pages>
  <Words>1388</Words>
  <Characters>7916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 75 от 25.12.2015 г</dc:title>
  <dc:subject/>
  <dc:creator>1</dc:creator>
  <cp:keywords/>
  <dc:description/>
  <cp:lastModifiedBy>1</cp:lastModifiedBy>
  <cp:revision>7</cp:revision>
  <cp:lastPrinted>2015-12-25T08:38:00Z</cp:lastPrinted>
  <dcterms:created xsi:type="dcterms:W3CDTF">2015-07-15T10:36:00Z</dcterms:created>
  <dcterms:modified xsi:type="dcterms:W3CDTF">2015-12-25T08:40:00Z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0x0101004029D3F0A95A9F47AEE0BE0F41DC0517</vt:lpwstr>
  </property>
  <property fmtid="{D5CDD505-2E9C-101B-9397-08002B2CF9AE}" pid="3" name="_dlc_DocIdItemGuid">
    <vt:lpwstr>63429745-0263-41ab-854c-03f8641367e7</vt:lpwstr>
  </property>
</Properties>
</file>