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9B" w:rsidRPr="00EF6E83" w:rsidRDefault="003E5EC0" w:rsidP="00EF6E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E83">
        <w:rPr>
          <w:rFonts w:ascii="Times New Roman" w:hAnsi="Times New Roman" w:cs="Times New Roman"/>
          <w:sz w:val="28"/>
          <w:szCs w:val="28"/>
        </w:rPr>
        <w:t>Формы обращений</w:t>
      </w:r>
    </w:p>
    <w:p w:rsidR="003E5EC0" w:rsidRPr="00EF6E83" w:rsidRDefault="003E5EC0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b/>
          <w:sz w:val="24"/>
          <w:szCs w:val="24"/>
        </w:rPr>
        <w:t>Публикуются</w:t>
      </w:r>
      <w:r w:rsidRPr="00EF6E83">
        <w:rPr>
          <w:rFonts w:ascii="Times New Roman" w:hAnsi="Times New Roman" w:cs="Times New Roman"/>
          <w:sz w:val="24"/>
          <w:szCs w:val="24"/>
        </w:rPr>
        <w:t>: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3E5EC0" w:rsidRPr="00EF6E83" w:rsidRDefault="003E5EC0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>Если вы хотите выразить свое мнение по какому- либо вопросу, дать свой комментарий, изложить жалобу или предложение, вы можете отправить письмо в Отдел работы с населением Муниципального образования.</w:t>
      </w:r>
    </w:p>
    <w:p w:rsidR="003E5EC0" w:rsidRPr="00EF6E83" w:rsidRDefault="003E5EC0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>Пожалуйста, помните, что в соответствии с Федеральным законом Российской Федерации от 02 мая 2006 года № 59-ФЗ «о порядке рассмотрения обращений граждан Российской Федерации, обращения в электронном виде, поступившие с неполной или неточной информацией об отправителе, без указания Фамилии, Имени, и Отчества, полного обратного почтового адреса рассмотрению не подлежат.</w:t>
      </w:r>
    </w:p>
    <w:p w:rsidR="003E5EC0" w:rsidRPr="00EF6E83" w:rsidRDefault="003E5EC0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 xml:space="preserve">Без рассмотрения по </w:t>
      </w:r>
      <w:proofErr w:type="gramStart"/>
      <w:r w:rsidRPr="00EF6E83">
        <w:rPr>
          <w:rFonts w:ascii="Times New Roman" w:hAnsi="Times New Roman" w:cs="Times New Roman"/>
          <w:sz w:val="24"/>
          <w:szCs w:val="24"/>
        </w:rPr>
        <w:t>существу  поставленных</w:t>
      </w:r>
      <w:proofErr w:type="gramEnd"/>
      <w:r w:rsidRPr="00EF6E83">
        <w:rPr>
          <w:rFonts w:ascii="Times New Roman" w:hAnsi="Times New Roman" w:cs="Times New Roman"/>
          <w:sz w:val="24"/>
          <w:szCs w:val="24"/>
        </w:rPr>
        <w:t xml:space="preserve">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E5EC0" w:rsidRPr="00EF6E83" w:rsidRDefault="003E5EC0" w:rsidP="00EF6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 xml:space="preserve"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</w:t>
      </w:r>
      <w:proofErr w:type="gramStart"/>
      <w:r w:rsidRPr="00EF6E83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EF6E83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3E5EC0" w:rsidRPr="00EF6E83" w:rsidRDefault="003E5EC0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 xml:space="preserve">С основными требованиями и правилами </w:t>
      </w:r>
      <w:proofErr w:type="gramStart"/>
      <w:r w:rsidRPr="00EF6E83">
        <w:rPr>
          <w:rFonts w:ascii="Times New Roman" w:hAnsi="Times New Roman" w:cs="Times New Roman"/>
          <w:sz w:val="24"/>
          <w:szCs w:val="24"/>
        </w:rPr>
        <w:t>при заполнения</w:t>
      </w:r>
      <w:proofErr w:type="gramEnd"/>
      <w:r w:rsidRPr="00EF6E83">
        <w:rPr>
          <w:rFonts w:ascii="Times New Roman" w:hAnsi="Times New Roman" w:cs="Times New Roman"/>
          <w:sz w:val="24"/>
          <w:szCs w:val="24"/>
        </w:rPr>
        <w:t xml:space="preserve"> бланка для обращении в Интернет-приемную, вы можете ознакомиться на странице Установленные формы обращения.</w:t>
      </w:r>
    </w:p>
    <w:p w:rsidR="003E5EC0" w:rsidRPr="00EF6E83" w:rsidRDefault="00EF6E83" w:rsidP="00EF6E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E83">
        <w:rPr>
          <w:rFonts w:ascii="Times New Roman" w:hAnsi="Times New Roman" w:cs="Times New Roman"/>
          <w:sz w:val="24"/>
          <w:szCs w:val="24"/>
        </w:rPr>
        <w:t xml:space="preserve">№ 59-ФЗ </w:t>
      </w:r>
      <w:proofErr w:type="gramStart"/>
      <w:r w:rsidRPr="00EF6E83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EF6E83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 Российской Федерации»</w:t>
      </w:r>
    </w:p>
    <w:sectPr w:rsidR="003E5EC0" w:rsidRPr="00EF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C0"/>
    <w:rsid w:val="003E5EC0"/>
    <w:rsid w:val="0043559B"/>
    <w:rsid w:val="00E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8C58-EFDD-4E36-85A1-09E4627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B76B0A0DEDA0468B501F1CB5D6DDF0" ma:contentTypeVersion="1" ma:contentTypeDescription="Создание документа." ma:contentTypeScope="" ma:versionID="63a938f9bb90c5012a2ebb2604c0df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Формы обращений</_x041e__x043f__x0438__x0441__x0430__x043d__x0438__x0435_>
    <_dlc_DocId xmlns="57504d04-691e-4fc4-8f09-4f19fdbe90f6">XXJ7TYMEEKJ2-5641-4</_dlc_DocId>
    <_dlc_DocIdUrl xmlns="57504d04-691e-4fc4-8f09-4f19fdbe90f6">
      <Url>https://vip.gov.mari.ru/morki/shali/_layouts/DocIdRedir.aspx?ID=XXJ7TYMEEKJ2-5641-4</Url>
      <Description>XXJ7TYMEEKJ2-5641-4</Description>
    </_dlc_DocIdUrl>
  </documentManagement>
</p:properties>
</file>

<file path=customXml/itemProps1.xml><?xml version="1.0" encoding="utf-8"?>
<ds:datastoreItem xmlns:ds="http://schemas.openxmlformats.org/officeDocument/2006/customXml" ds:itemID="{3BB22DA1-F1F8-4B6A-BAAB-890DC11AAAED}"/>
</file>

<file path=customXml/itemProps2.xml><?xml version="1.0" encoding="utf-8"?>
<ds:datastoreItem xmlns:ds="http://schemas.openxmlformats.org/officeDocument/2006/customXml" ds:itemID="{4694D889-5CE5-47AA-82C3-A94E09D75DAF}"/>
</file>

<file path=customXml/itemProps3.xml><?xml version="1.0" encoding="utf-8"?>
<ds:datastoreItem xmlns:ds="http://schemas.openxmlformats.org/officeDocument/2006/customXml" ds:itemID="{DEC61499-800E-41F4-831E-09EB7E1BA9D0}"/>
</file>

<file path=customXml/itemProps4.xml><?xml version="1.0" encoding="utf-8"?>
<ds:datastoreItem xmlns:ds="http://schemas.openxmlformats.org/officeDocument/2006/customXml" ds:itemID="{18855FF7-D758-45A7-ADE9-09CD9DC68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Шалинская сельская администрация</dc:title>
  <dc:subject/>
  <dc:creator>User</dc:creator>
  <cp:keywords/>
  <dc:description/>
  <cp:lastModifiedBy>User</cp:lastModifiedBy>
  <cp:revision>2</cp:revision>
  <dcterms:created xsi:type="dcterms:W3CDTF">2017-11-10T07:40:00Z</dcterms:created>
  <dcterms:modified xsi:type="dcterms:W3CDTF">2017-11-10T07:53:00Z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0x010100B7B76B0A0DEDA0468B501F1CB5D6DDF0</vt:lpwstr>
  </property>
  <property fmtid="{D5CDD505-2E9C-101B-9397-08002B2CF9AE}" pid="3" name="_dlc_DocIdItemGuid">
    <vt:lpwstr>7350b563-fa91-4646-9f11-096fd496399d</vt:lpwstr>
  </property>
</Properties>
</file>