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D3" w:rsidRPr="00822116" w:rsidRDefault="000D25D3" w:rsidP="000D25D3">
      <w:pPr>
        <w:ind w:left="0" w:firstLine="0"/>
        <w:rPr>
          <w:b/>
          <w:sz w:val="28"/>
          <w:szCs w:val="28"/>
        </w:rPr>
      </w:pPr>
      <w:proofErr w:type="gramStart"/>
      <w:r>
        <w:rPr>
          <w:b/>
          <w:sz w:val="28"/>
          <w:szCs w:val="28"/>
        </w:rPr>
        <w:t>РОССИЙСКИЙ</w:t>
      </w:r>
      <w:proofErr w:type="gramEnd"/>
      <w:r>
        <w:rPr>
          <w:b/>
          <w:sz w:val="28"/>
          <w:szCs w:val="28"/>
        </w:rPr>
        <w:t xml:space="preserve"> ФЕДЕРАЦИЙ             </w:t>
      </w:r>
      <w:r w:rsidRPr="00822116">
        <w:rPr>
          <w:b/>
          <w:sz w:val="28"/>
          <w:szCs w:val="28"/>
        </w:rPr>
        <w:t>РОССИЙСКАЯ ФЕДЕРАЦИЯ</w:t>
      </w:r>
    </w:p>
    <w:p w:rsidR="000D25D3" w:rsidRPr="00822116" w:rsidRDefault="000D25D3" w:rsidP="000D25D3">
      <w:pPr>
        <w:ind w:left="0" w:firstLine="0"/>
        <w:rPr>
          <w:b/>
          <w:sz w:val="28"/>
          <w:szCs w:val="28"/>
        </w:rPr>
      </w:pPr>
      <w:r>
        <w:rPr>
          <w:b/>
          <w:sz w:val="28"/>
          <w:szCs w:val="28"/>
        </w:rPr>
        <w:t xml:space="preserve">  </w:t>
      </w:r>
      <w:r w:rsidRPr="00822116">
        <w:rPr>
          <w:b/>
          <w:sz w:val="28"/>
          <w:szCs w:val="28"/>
        </w:rPr>
        <w:t xml:space="preserve">МАРИЙ ЭЛ РЕСПУБЛИКА                    </w:t>
      </w:r>
      <w:proofErr w:type="spellStart"/>
      <w:proofErr w:type="gramStart"/>
      <w:r w:rsidRPr="00822116">
        <w:rPr>
          <w:b/>
          <w:sz w:val="28"/>
          <w:szCs w:val="28"/>
        </w:rPr>
        <w:t>РЕСПУБЛИКА</w:t>
      </w:r>
      <w:proofErr w:type="spellEnd"/>
      <w:proofErr w:type="gramEnd"/>
      <w:r w:rsidRPr="00822116">
        <w:rPr>
          <w:b/>
          <w:sz w:val="28"/>
          <w:szCs w:val="28"/>
        </w:rPr>
        <w:t xml:space="preserve"> МАРИЙ ЭЛ</w:t>
      </w:r>
    </w:p>
    <w:p w:rsidR="000D25D3" w:rsidRDefault="000D25D3" w:rsidP="000D25D3">
      <w:pPr>
        <w:ind w:left="0" w:firstLine="675"/>
        <w:jc w:val="left"/>
        <w:rPr>
          <w:b/>
          <w:sz w:val="28"/>
          <w:szCs w:val="28"/>
        </w:rPr>
      </w:pPr>
      <w:r>
        <w:rPr>
          <w:b/>
          <w:sz w:val="28"/>
          <w:szCs w:val="28"/>
        </w:rPr>
        <w:t xml:space="preserve">             МОРКО                                              МОРКИНСКИЙ                           </w:t>
      </w:r>
      <w:r w:rsidRPr="00822116">
        <w:rPr>
          <w:b/>
          <w:sz w:val="28"/>
          <w:szCs w:val="28"/>
        </w:rPr>
        <w:t>МУНИЦИПАЛЬНЫЙ</w:t>
      </w:r>
      <w:r>
        <w:rPr>
          <w:b/>
          <w:sz w:val="28"/>
          <w:szCs w:val="28"/>
        </w:rPr>
        <w:t xml:space="preserve"> РАЙОНЫН         </w:t>
      </w:r>
      <w:r w:rsidRPr="00822116">
        <w:rPr>
          <w:b/>
          <w:sz w:val="28"/>
          <w:szCs w:val="28"/>
        </w:rPr>
        <w:t>МУНИЦИПАЛЬН</w:t>
      </w:r>
      <w:r>
        <w:rPr>
          <w:b/>
          <w:sz w:val="28"/>
          <w:szCs w:val="28"/>
        </w:rPr>
        <w:t>ЫЙ РАЙОН</w:t>
      </w:r>
    </w:p>
    <w:p w:rsidR="000D25D3" w:rsidRDefault="000D25D3" w:rsidP="000D25D3">
      <w:pPr>
        <w:jc w:val="left"/>
        <w:rPr>
          <w:b/>
          <w:sz w:val="28"/>
          <w:szCs w:val="28"/>
        </w:rPr>
      </w:pPr>
      <w:r>
        <w:rPr>
          <w:b/>
          <w:sz w:val="28"/>
          <w:szCs w:val="28"/>
        </w:rPr>
        <w:t xml:space="preserve">      ШАЛЕ ЯЛЫСЕ                             ШАЛИНСКАЯ </w:t>
      </w:r>
      <w:proofErr w:type="gramStart"/>
      <w:r>
        <w:rPr>
          <w:b/>
          <w:sz w:val="28"/>
          <w:szCs w:val="28"/>
        </w:rPr>
        <w:t>СЕЛЬСКАЯ</w:t>
      </w:r>
      <w:proofErr w:type="gramEnd"/>
      <w:r w:rsidRPr="00822116">
        <w:rPr>
          <w:b/>
          <w:sz w:val="28"/>
          <w:szCs w:val="28"/>
        </w:rPr>
        <w:t xml:space="preserve"> </w:t>
      </w:r>
      <w:r>
        <w:rPr>
          <w:b/>
          <w:sz w:val="28"/>
          <w:szCs w:val="28"/>
        </w:rPr>
        <w:t xml:space="preserve">                                                                                                  </w:t>
      </w:r>
    </w:p>
    <w:p w:rsidR="000D25D3" w:rsidRDefault="000D25D3" w:rsidP="000D25D3">
      <w:pPr>
        <w:ind w:left="0" w:firstLine="0"/>
        <w:jc w:val="left"/>
        <w:rPr>
          <w:b/>
          <w:sz w:val="28"/>
          <w:szCs w:val="28"/>
        </w:rPr>
      </w:pPr>
      <w:r>
        <w:rPr>
          <w:b/>
          <w:sz w:val="28"/>
          <w:szCs w:val="28"/>
        </w:rPr>
        <w:t xml:space="preserve">        </w:t>
      </w:r>
      <w:r w:rsidRPr="00822116">
        <w:rPr>
          <w:b/>
          <w:sz w:val="28"/>
          <w:szCs w:val="28"/>
        </w:rPr>
        <w:t>АДМИНИСТРАЦИ</w:t>
      </w:r>
      <w:r>
        <w:rPr>
          <w:b/>
          <w:sz w:val="28"/>
          <w:szCs w:val="28"/>
        </w:rPr>
        <w:t>Й                                  АДМИНИСТРАЦИЯ</w:t>
      </w:r>
    </w:p>
    <w:p w:rsidR="000D25D3" w:rsidRDefault="000D25D3" w:rsidP="000D25D3">
      <w:pPr>
        <w:jc w:val="left"/>
        <w:rPr>
          <w:b/>
          <w:sz w:val="28"/>
          <w:szCs w:val="28"/>
        </w:rPr>
      </w:pPr>
    </w:p>
    <w:p w:rsidR="000D25D3" w:rsidRPr="00853B5C" w:rsidRDefault="000D25D3" w:rsidP="000D25D3">
      <w:pPr>
        <w:ind w:left="567" w:firstLine="108"/>
        <w:jc w:val="left"/>
        <w:rPr>
          <w:b/>
          <w:sz w:val="28"/>
          <w:szCs w:val="28"/>
        </w:rPr>
      </w:pPr>
      <w:r>
        <w:rPr>
          <w:b/>
          <w:sz w:val="28"/>
          <w:szCs w:val="28"/>
        </w:rPr>
        <w:t xml:space="preserve">       </w:t>
      </w:r>
      <w:r w:rsidRPr="0023735A">
        <w:rPr>
          <w:b/>
          <w:sz w:val="28"/>
          <w:szCs w:val="28"/>
        </w:rPr>
        <w:t>ПУНЧАЛ</w:t>
      </w:r>
      <w:r>
        <w:rPr>
          <w:sz w:val="28"/>
          <w:szCs w:val="28"/>
        </w:rPr>
        <w:t xml:space="preserve">                                                  </w:t>
      </w:r>
      <w:r w:rsidRPr="00A82D6F">
        <w:rPr>
          <w:b/>
          <w:sz w:val="28"/>
          <w:szCs w:val="28"/>
        </w:rPr>
        <w:t>ПОСТАНОВЛЕНИЕ</w:t>
      </w:r>
    </w:p>
    <w:p w:rsidR="000D25D3" w:rsidRDefault="000D25D3" w:rsidP="000D25D3">
      <w:pPr>
        <w:pStyle w:val="a3"/>
        <w:rPr>
          <w:rFonts w:ascii="Times New Roman" w:hAnsi="Times New Roman"/>
        </w:rPr>
      </w:pPr>
      <w:r>
        <w:rPr>
          <w:rFonts w:ascii="Times New Roman" w:hAnsi="Times New Roman"/>
        </w:rPr>
        <w:t>____________________________________________________________________________________</w:t>
      </w:r>
    </w:p>
    <w:p w:rsidR="000D25D3" w:rsidRDefault="000D25D3" w:rsidP="000D25D3">
      <w:pPr>
        <w:pStyle w:val="a3"/>
        <w:rPr>
          <w:rFonts w:ascii="Times New Roman" w:hAnsi="Times New Roman"/>
        </w:rPr>
      </w:pPr>
    </w:p>
    <w:p w:rsidR="000D25D3" w:rsidRDefault="000D25D3"/>
    <w:p w:rsidR="000D25D3" w:rsidRPr="00190984" w:rsidRDefault="000D25D3" w:rsidP="000D25D3">
      <w:pPr>
        <w:jc w:val="center"/>
        <w:rPr>
          <w:b/>
          <w:sz w:val="28"/>
          <w:szCs w:val="28"/>
        </w:rPr>
      </w:pPr>
      <w:r>
        <w:rPr>
          <w:b/>
          <w:sz w:val="28"/>
          <w:szCs w:val="28"/>
        </w:rPr>
        <w:t>«31» мая 2021 года № 48</w:t>
      </w:r>
    </w:p>
    <w:p w:rsidR="000D25D3" w:rsidRDefault="000D25D3" w:rsidP="000D25D3">
      <w:pPr>
        <w:rPr>
          <w:sz w:val="28"/>
          <w:szCs w:val="28"/>
        </w:rPr>
      </w:pPr>
    </w:p>
    <w:p w:rsidR="000D25D3" w:rsidRDefault="000D25D3" w:rsidP="000D25D3">
      <w:pPr>
        <w:rPr>
          <w:sz w:val="28"/>
          <w:szCs w:val="28"/>
        </w:rPr>
      </w:pPr>
    </w:p>
    <w:p w:rsidR="000D25D3" w:rsidRPr="000D25D3" w:rsidRDefault="000D25D3" w:rsidP="000D25D3">
      <w:pPr>
        <w:jc w:val="center"/>
        <w:rPr>
          <w:b/>
          <w:sz w:val="28"/>
          <w:szCs w:val="28"/>
        </w:rPr>
      </w:pPr>
      <w:r w:rsidRPr="000D25D3">
        <w:rPr>
          <w:b/>
          <w:sz w:val="28"/>
          <w:szCs w:val="28"/>
        </w:rPr>
        <w:t xml:space="preserve">О создании и организации работы штаба оповещения </w:t>
      </w:r>
    </w:p>
    <w:p w:rsidR="000D25D3" w:rsidRPr="000D25D3" w:rsidRDefault="000D25D3" w:rsidP="000D25D3">
      <w:pPr>
        <w:jc w:val="center"/>
        <w:rPr>
          <w:b/>
          <w:sz w:val="28"/>
          <w:szCs w:val="28"/>
        </w:rPr>
      </w:pPr>
      <w:r w:rsidRPr="000D25D3">
        <w:rPr>
          <w:b/>
          <w:sz w:val="28"/>
          <w:szCs w:val="28"/>
        </w:rPr>
        <w:t>и пункта сбора граждан, пребывающих в запасе</w:t>
      </w:r>
    </w:p>
    <w:p w:rsidR="000D25D3" w:rsidRPr="000D25D3" w:rsidRDefault="000D25D3" w:rsidP="000D25D3">
      <w:pPr>
        <w:jc w:val="center"/>
        <w:rPr>
          <w:b/>
          <w:sz w:val="28"/>
          <w:szCs w:val="28"/>
        </w:rPr>
      </w:pPr>
    </w:p>
    <w:p w:rsidR="000D25D3" w:rsidRDefault="000D25D3" w:rsidP="000D25D3">
      <w:pPr>
        <w:rPr>
          <w:sz w:val="28"/>
          <w:szCs w:val="28"/>
        </w:rPr>
      </w:pPr>
    </w:p>
    <w:p w:rsidR="000D25D3" w:rsidRPr="00FB6B27" w:rsidRDefault="000D25D3" w:rsidP="000D25D3">
      <w:pPr>
        <w:ind w:left="0" w:firstLine="851"/>
        <w:rPr>
          <w:kern w:val="36"/>
          <w:sz w:val="28"/>
          <w:szCs w:val="28"/>
        </w:rPr>
      </w:pPr>
      <w:r w:rsidRPr="00FB6B27">
        <w:rPr>
          <w:sz w:val="28"/>
          <w:szCs w:val="28"/>
        </w:rPr>
        <w:t xml:space="preserve">В соответствии с Федеральным  законом от 26 </w:t>
      </w:r>
      <w:r>
        <w:rPr>
          <w:sz w:val="28"/>
          <w:szCs w:val="28"/>
        </w:rPr>
        <w:t>февраля</w:t>
      </w:r>
      <w:r w:rsidRPr="00FB6B27">
        <w:rPr>
          <w:sz w:val="28"/>
          <w:szCs w:val="28"/>
        </w:rPr>
        <w:t xml:space="preserve"> 1997 года № 31-ФЗ «О мобилизационной подготовке и мобилизации в Российской Федерации» и постановлением Правительства Российской Федерации от 30 </w:t>
      </w:r>
      <w:proofErr w:type="gramStart"/>
      <w:r w:rsidRPr="00FB6B27">
        <w:rPr>
          <w:sz w:val="28"/>
          <w:szCs w:val="28"/>
        </w:rPr>
        <w:t xml:space="preserve">декабря 2006 года № 852 </w:t>
      </w:r>
      <w:r>
        <w:rPr>
          <w:sz w:val="28"/>
          <w:szCs w:val="28"/>
        </w:rPr>
        <w:t>«</w:t>
      </w:r>
      <w:r w:rsidRPr="00FB6B27">
        <w:rPr>
          <w:kern w:val="36"/>
          <w:sz w:val="28"/>
          <w:szCs w:val="28"/>
        </w:rPr>
        <w: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roofErr w:type="gramEnd"/>
    </w:p>
    <w:p w:rsidR="000D25D3" w:rsidRPr="00FB6B27" w:rsidRDefault="000D25D3" w:rsidP="000D25D3">
      <w:pPr>
        <w:ind w:left="0" w:firstLine="680"/>
        <w:rPr>
          <w:sz w:val="28"/>
          <w:szCs w:val="28"/>
        </w:rPr>
      </w:pPr>
      <w:r>
        <w:rPr>
          <w:sz w:val="28"/>
          <w:szCs w:val="28"/>
        </w:rPr>
        <w:t>А</w:t>
      </w:r>
      <w:r w:rsidRPr="00FB6B27">
        <w:rPr>
          <w:sz w:val="28"/>
          <w:szCs w:val="28"/>
        </w:rPr>
        <w:t xml:space="preserve">дминистрация </w:t>
      </w:r>
      <w:r>
        <w:rPr>
          <w:sz w:val="28"/>
          <w:szCs w:val="28"/>
        </w:rPr>
        <w:t>Шалинского сельского поселения</w:t>
      </w:r>
      <w:r w:rsidRPr="00FB6B27">
        <w:rPr>
          <w:sz w:val="28"/>
          <w:szCs w:val="28"/>
        </w:rPr>
        <w:t xml:space="preserve"> </w:t>
      </w:r>
      <w:r w:rsidRPr="00FB6B27">
        <w:rPr>
          <w:spacing w:val="60"/>
          <w:sz w:val="28"/>
          <w:szCs w:val="28"/>
        </w:rPr>
        <w:t>постановляет</w:t>
      </w:r>
      <w:r w:rsidRPr="00FB6B27">
        <w:rPr>
          <w:sz w:val="28"/>
          <w:szCs w:val="28"/>
        </w:rPr>
        <w:t>:</w:t>
      </w:r>
    </w:p>
    <w:p w:rsidR="000D25D3" w:rsidRPr="00002FFE" w:rsidRDefault="000D25D3" w:rsidP="000D25D3">
      <w:pPr>
        <w:numPr>
          <w:ilvl w:val="0"/>
          <w:numId w:val="1"/>
        </w:numPr>
        <w:ind w:left="0" w:firstLine="680"/>
        <w:rPr>
          <w:sz w:val="28"/>
          <w:szCs w:val="28"/>
        </w:rPr>
      </w:pPr>
      <w:r>
        <w:rPr>
          <w:sz w:val="28"/>
        </w:rPr>
        <w:t>Создать при объявлении мобилизации в Российской Федерации на базе администрации Шалинского сельского поселения</w:t>
      </w:r>
      <w:r w:rsidRPr="00002FFE">
        <w:rPr>
          <w:sz w:val="28"/>
        </w:rPr>
        <w:t xml:space="preserve"> </w:t>
      </w:r>
      <w:r>
        <w:rPr>
          <w:sz w:val="28"/>
        </w:rPr>
        <w:t xml:space="preserve">штаб оповещения и пункт сбора граждан, пребывающих в запасе по адресу: Республика Марий Эл, </w:t>
      </w:r>
      <w:proofErr w:type="spellStart"/>
      <w:r>
        <w:rPr>
          <w:sz w:val="28"/>
        </w:rPr>
        <w:t>Моркинский</w:t>
      </w:r>
      <w:proofErr w:type="spellEnd"/>
      <w:r>
        <w:rPr>
          <w:sz w:val="28"/>
        </w:rPr>
        <w:t xml:space="preserve"> район, д. Большие Шали, ул. Школьная, 3.</w:t>
      </w:r>
    </w:p>
    <w:p w:rsidR="000D25D3" w:rsidRPr="00D4024F" w:rsidRDefault="000D25D3" w:rsidP="000D25D3">
      <w:pPr>
        <w:numPr>
          <w:ilvl w:val="0"/>
          <w:numId w:val="1"/>
        </w:numPr>
        <w:ind w:left="0" w:firstLine="680"/>
        <w:rPr>
          <w:sz w:val="28"/>
          <w:szCs w:val="28"/>
        </w:rPr>
      </w:pPr>
      <w:r>
        <w:rPr>
          <w:sz w:val="28"/>
          <w:szCs w:val="28"/>
        </w:rPr>
        <w:t xml:space="preserve">Определить состав </w:t>
      </w:r>
      <w:r>
        <w:rPr>
          <w:sz w:val="28"/>
        </w:rPr>
        <w:t xml:space="preserve">штаба оповещения и пункта сбора граждан, пребывающих в запасе (далее ШО и ПС) </w:t>
      </w:r>
      <w:proofErr w:type="gramStart"/>
      <w:r>
        <w:rPr>
          <w:sz w:val="28"/>
        </w:rPr>
        <w:t>согласно расчета</w:t>
      </w:r>
      <w:proofErr w:type="gramEnd"/>
      <w:r>
        <w:rPr>
          <w:sz w:val="28"/>
        </w:rPr>
        <w:t xml:space="preserve"> (приложение № 1).</w:t>
      </w:r>
    </w:p>
    <w:p w:rsidR="000D25D3" w:rsidRDefault="000D25D3" w:rsidP="000D25D3">
      <w:pPr>
        <w:numPr>
          <w:ilvl w:val="0"/>
          <w:numId w:val="1"/>
        </w:numPr>
        <w:ind w:left="0" w:firstLine="680"/>
        <w:rPr>
          <w:sz w:val="28"/>
          <w:szCs w:val="28"/>
        </w:rPr>
      </w:pPr>
      <w:r w:rsidRPr="00D4024F">
        <w:rPr>
          <w:sz w:val="28"/>
          <w:szCs w:val="28"/>
        </w:rPr>
        <w:t>Утвердить схему организации и проведения оповещения граждан, пребывающих в запасе и имеющих мобилизационные предписания, а также граждан - владельцев транспортных средств</w:t>
      </w:r>
      <w:r>
        <w:rPr>
          <w:sz w:val="28"/>
          <w:szCs w:val="28"/>
        </w:rPr>
        <w:t xml:space="preserve"> (приложение № 2). </w:t>
      </w:r>
    </w:p>
    <w:p w:rsidR="000D25D3" w:rsidRDefault="000D25D3" w:rsidP="000D25D3">
      <w:pPr>
        <w:numPr>
          <w:ilvl w:val="0"/>
          <w:numId w:val="1"/>
        </w:numPr>
        <w:ind w:left="0" w:firstLine="680"/>
        <w:rPr>
          <w:sz w:val="28"/>
          <w:szCs w:val="28"/>
        </w:rPr>
      </w:pPr>
      <w:r>
        <w:rPr>
          <w:sz w:val="28"/>
          <w:szCs w:val="28"/>
        </w:rPr>
        <w:t xml:space="preserve">Организовать круглосуточное дежурство состава ШО и ПС </w:t>
      </w:r>
      <w:proofErr w:type="gramStart"/>
      <w:r>
        <w:rPr>
          <w:sz w:val="28"/>
          <w:szCs w:val="28"/>
        </w:rPr>
        <w:t>согласно графика</w:t>
      </w:r>
      <w:proofErr w:type="gramEnd"/>
      <w:r>
        <w:rPr>
          <w:sz w:val="28"/>
          <w:szCs w:val="28"/>
        </w:rPr>
        <w:t>.</w:t>
      </w:r>
    </w:p>
    <w:p w:rsidR="000D25D3" w:rsidRDefault="000D25D3" w:rsidP="000D25D3">
      <w:pPr>
        <w:numPr>
          <w:ilvl w:val="0"/>
          <w:numId w:val="1"/>
        </w:numPr>
        <w:ind w:left="0" w:firstLine="680"/>
        <w:rPr>
          <w:sz w:val="28"/>
          <w:szCs w:val="28"/>
        </w:rPr>
      </w:pPr>
      <w:r>
        <w:rPr>
          <w:sz w:val="28"/>
          <w:szCs w:val="28"/>
        </w:rPr>
        <w:t>Организовать связь с пунктом управления военного комиссариата Моркинского района:</w:t>
      </w:r>
    </w:p>
    <w:p w:rsidR="000D25D3" w:rsidRDefault="000D25D3" w:rsidP="000D25D3">
      <w:pPr>
        <w:ind w:left="680" w:firstLine="0"/>
        <w:rPr>
          <w:sz w:val="28"/>
          <w:szCs w:val="28"/>
        </w:rPr>
      </w:pPr>
      <w:r>
        <w:rPr>
          <w:sz w:val="28"/>
          <w:szCs w:val="28"/>
        </w:rPr>
        <w:t>- по телефонным каналам связи;</w:t>
      </w:r>
    </w:p>
    <w:p w:rsidR="000D25D3" w:rsidRDefault="000D25D3" w:rsidP="000D25D3">
      <w:pPr>
        <w:ind w:left="680" w:firstLine="0"/>
        <w:rPr>
          <w:sz w:val="28"/>
          <w:szCs w:val="28"/>
        </w:rPr>
      </w:pPr>
      <w:r>
        <w:rPr>
          <w:sz w:val="28"/>
          <w:szCs w:val="28"/>
        </w:rPr>
        <w:t>- нарочными (посыльными).</w:t>
      </w:r>
    </w:p>
    <w:p w:rsidR="000D25D3" w:rsidRDefault="000D25D3" w:rsidP="000D25D3">
      <w:pPr>
        <w:numPr>
          <w:ilvl w:val="0"/>
          <w:numId w:val="1"/>
        </w:numPr>
        <w:ind w:left="0" w:firstLine="680"/>
        <w:rPr>
          <w:sz w:val="28"/>
          <w:szCs w:val="28"/>
        </w:rPr>
      </w:pPr>
      <w:r>
        <w:rPr>
          <w:sz w:val="28"/>
          <w:szCs w:val="28"/>
        </w:rPr>
        <w:lastRenderedPageBreak/>
        <w:t xml:space="preserve">Для организации оповещения и доставки граждан, пребывающих в запасе и состава аппарата усиления использовать транспортные средства </w:t>
      </w:r>
      <w:proofErr w:type="gramStart"/>
      <w:r>
        <w:rPr>
          <w:sz w:val="28"/>
          <w:szCs w:val="28"/>
        </w:rPr>
        <w:t>согласно расчета</w:t>
      </w:r>
      <w:proofErr w:type="gramEnd"/>
      <w:r>
        <w:rPr>
          <w:sz w:val="28"/>
          <w:szCs w:val="28"/>
        </w:rPr>
        <w:t xml:space="preserve"> (приложение № 3). </w:t>
      </w:r>
    </w:p>
    <w:p w:rsidR="000D25D3" w:rsidRPr="0048191E" w:rsidRDefault="000D25D3" w:rsidP="000D25D3">
      <w:pPr>
        <w:numPr>
          <w:ilvl w:val="0"/>
          <w:numId w:val="1"/>
        </w:numPr>
        <w:ind w:left="0" w:firstLine="680"/>
        <w:rPr>
          <w:sz w:val="28"/>
          <w:szCs w:val="28"/>
        </w:rPr>
      </w:pPr>
      <w:proofErr w:type="gramStart"/>
      <w:r>
        <w:rPr>
          <w:sz w:val="28"/>
          <w:szCs w:val="28"/>
        </w:rPr>
        <w:t xml:space="preserve">Рекомендовать владельцам транспортных средств (собственникам) выделять транспортные средства в соответствии с </w:t>
      </w:r>
      <w:r w:rsidRPr="0048191E">
        <w:rPr>
          <w:sz w:val="28"/>
          <w:szCs w:val="28"/>
        </w:rPr>
        <w:t>порядком и</w:t>
      </w:r>
      <w:r>
        <w:rPr>
          <w:sz w:val="28"/>
          <w:szCs w:val="28"/>
        </w:rPr>
        <w:t xml:space="preserve"> в</w:t>
      </w:r>
      <w:r w:rsidRPr="0048191E">
        <w:rPr>
          <w:sz w:val="28"/>
          <w:szCs w:val="28"/>
        </w:rPr>
        <w:t xml:space="preserve"> сроки</w:t>
      </w:r>
      <w:r>
        <w:rPr>
          <w:sz w:val="28"/>
          <w:szCs w:val="28"/>
        </w:rPr>
        <w:t xml:space="preserve">, </w:t>
      </w:r>
      <w:r w:rsidRPr="0048191E">
        <w:rPr>
          <w:sz w:val="28"/>
          <w:szCs w:val="28"/>
        </w:rPr>
        <w:t>установленным</w:t>
      </w:r>
      <w:r>
        <w:rPr>
          <w:sz w:val="28"/>
          <w:szCs w:val="28"/>
        </w:rPr>
        <w:t>и</w:t>
      </w:r>
      <w:r w:rsidRPr="0048191E">
        <w:rPr>
          <w:sz w:val="28"/>
          <w:szCs w:val="28"/>
        </w:rPr>
        <w:t xml:space="preserve"> Министерством обороны Российской Федерации.</w:t>
      </w:r>
      <w:proofErr w:type="gramEnd"/>
    </w:p>
    <w:p w:rsidR="000D25D3" w:rsidRPr="007B6C33" w:rsidRDefault="000D25D3" w:rsidP="000D25D3">
      <w:pPr>
        <w:numPr>
          <w:ilvl w:val="0"/>
          <w:numId w:val="1"/>
        </w:numPr>
        <w:ind w:left="0" w:firstLine="680"/>
        <w:rPr>
          <w:sz w:val="28"/>
          <w:szCs w:val="28"/>
        </w:rPr>
      </w:pPr>
      <w:r>
        <w:rPr>
          <w:sz w:val="28"/>
        </w:rPr>
        <w:t xml:space="preserve">Доклады и донесения представлять в сроки, установленные табелем срочных донесений. </w:t>
      </w:r>
    </w:p>
    <w:p w:rsidR="000D25D3" w:rsidRPr="007B6C33" w:rsidRDefault="000D25D3" w:rsidP="000D25D3">
      <w:pPr>
        <w:numPr>
          <w:ilvl w:val="0"/>
          <w:numId w:val="1"/>
        </w:numPr>
        <w:ind w:left="0" w:firstLine="680"/>
        <w:rPr>
          <w:sz w:val="28"/>
          <w:szCs w:val="28"/>
        </w:rPr>
      </w:pPr>
      <w:r>
        <w:rPr>
          <w:sz w:val="28"/>
        </w:rPr>
        <w:t>Возложить на военно-учетного работника Федорову Л.В. обязанности по разработке и поддержанию в актуальном состоянии документов ШО и ПС.</w:t>
      </w:r>
    </w:p>
    <w:p w:rsidR="000D25D3" w:rsidRPr="00002FFE" w:rsidRDefault="000D25D3" w:rsidP="000D25D3">
      <w:pPr>
        <w:numPr>
          <w:ilvl w:val="0"/>
          <w:numId w:val="1"/>
        </w:numPr>
        <w:ind w:left="0" w:firstLine="680"/>
        <w:rPr>
          <w:sz w:val="28"/>
          <w:szCs w:val="28"/>
        </w:rPr>
      </w:pPr>
      <w:r>
        <w:rPr>
          <w:sz w:val="28"/>
        </w:rPr>
        <w:t>Признать утратившим силу постановление Шалинской сельской  администрации от 29 декабря 2020 года № 95.</w:t>
      </w:r>
    </w:p>
    <w:p w:rsidR="000D25D3" w:rsidRDefault="000D25D3" w:rsidP="000D25D3">
      <w:pPr>
        <w:numPr>
          <w:ilvl w:val="0"/>
          <w:numId w:val="1"/>
        </w:numPr>
        <w:ind w:left="0" w:firstLine="680"/>
        <w:rPr>
          <w:sz w:val="28"/>
          <w:szCs w:val="28"/>
        </w:rPr>
      </w:pPr>
      <w:proofErr w:type="gramStart"/>
      <w:r>
        <w:rPr>
          <w:sz w:val="28"/>
        </w:rPr>
        <w:t>Контроль за</w:t>
      </w:r>
      <w:proofErr w:type="gramEnd"/>
      <w:r>
        <w:rPr>
          <w:sz w:val="28"/>
        </w:rPr>
        <w:t xml:space="preserve"> исполнением данного постановления оставляю за собой.</w:t>
      </w:r>
    </w:p>
    <w:p w:rsidR="000D25D3" w:rsidRDefault="000D25D3" w:rsidP="000D25D3">
      <w:pPr>
        <w:ind w:firstLine="709"/>
        <w:rPr>
          <w:sz w:val="28"/>
          <w:szCs w:val="28"/>
        </w:rPr>
      </w:pPr>
    </w:p>
    <w:p w:rsidR="000D25D3" w:rsidRDefault="000D25D3" w:rsidP="000D25D3">
      <w:pPr>
        <w:ind w:firstLine="709"/>
        <w:rPr>
          <w:sz w:val="28"/>
          <w:szCs w:val="28"/>
        </w:rPr>
      </w:pPr>
    </w:p>
    <w:p w:rsidR="000D25D3" w:rsidRDefault="000D25D3" w:rsidP="000D25D3">
      <w:pPr>
        <w:ind w:firstLine="709"/>
        <w:rPr>
          <w:sz w:val="28"/>
          <w:szCs w:val="28"/>
        </w:rPr>
      </w:pPr>
    </w:p>
    <w:p w:rsidR="000D25D3" w:rsidRDefault="000D25D3" w:rsidP="000D25D3">
      <w:pPr>
        <w:rPr>
          <w:sz w:val="28"/>
          <w:szCs w:val="28"/>
        </w:rPr>
      </w:pPr>
      <w:r>
        <w:rPr>
          <w:sz w:val="28"/>
          <w:szCs w:val="28"/>
        </w:rPr>
        <w:t xml:space="preserve">            Глава Шалинской </w:t>
      </w:r>
      <w:proofErr w:type="gramStart"/>
      <w:r>
        <w:rPr>
          <w:sz w:val="28"/>
          <w:szCs w:val="28"/>
        </w:rPr>
        <w:t>сельской</w:t>
      </w:r>
      <w:proofErr w:type="gramEnd"/>
      <w:r>
        <w:rPr>
          <w:sz w:val="28"/>
          <w:szCs w:val="28"/>
        </w:rPr>
        <w:t xml:space="preserve"> </w:t>
      </w:r>
    </w:p>
    <w:p w:rsidR="000D25D3" w:rsidRDefault="00BB1CEB" w:rsidP="000D25D3">
      <w:pPr>
        <w:rPr>
          <w:sz w:val="28"/>
          <w:szCs w:val="28"/>
        </w:rPr>
      </w:pPr>
      <w:r>
        <w:rPr>
          <w:sz w:val="28"/>
          <w:szCs w:val="28"/>
        </w:rPr>
        <w:t>а</w:t>
      </w:r>
      <w:r w:rsidR="000D25D3">
        <w:rPr>
          <w:sz w:val="28"/>
          <w:szCs w:val="28"/>
        </w:rPr>
        <w:t>дминистрации                                                                     С.Л.Николаев</w:t>
      </w: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r>
        <w:rPr>
          <w:sz w:val="28"/>
          <w:szCs w:val="28"/>
        </w:rPr>
        <w:t>Оборотная сторона:</w:t>
      </w:r>
    </w:p>
    <w:p w:rsidR="000D25D3" w:rsidRDefault="000D25D3" w:rsidP="000D25D3">
      <w:pPr>
        <w:rPr>
          <w:sz w:val="28"/>
          <w:szCs w:val="28"/>
        </w:rPr>
      </w:pPr>
      <w:r>
        <w:rPr>
          <w:sz w:val="28"/>
          <w:szCs w:val="28"/>
        </w:rPr>
        <w:t>Исполнитель:</w:t>
      </w:r>
    </w:p>
    <w:tbl>
      <w:tblPr>
        <w:tblW w:w="9782" w:type="dxa"/>
        <w:tblInd w:w="-176" w:type="dxa"/>
        <w:tblLook w:val="04A0"/>
      </w:tblPr>
      <w:tblGrid>
        <w:gridCol w:w="2978"/>
        <w:gridCol w:w="2126"/>
        <w:gridCol w:w="1984"/>
        <w:gridCol w:w="2694"/>
      </w:tblGrid>
      <w:tr w:rsidR="000D25D3" w:rsidRPr="00E15C12" w:rsidTr="00C9268C">
        <w:tc>
          <w:tcPr>
            <w:tcW w:w="2978" w:type="dxa"/>
          </w:tcPr>
          <w:p w:rsidR="000D25D3" w:rsidRPr="00E15C12" w:rsidRDefault="000D25D3" w:rsidP="00C9268C">
            <w:pPr>
              <w:ind w:left="0" w:firstLine="0"/>
              <w:rPr>
                <w:sz w:val="28"/>
                <w:szCs w:val="28"/>
              </w:rPr>
            </w:pPr>
            <w:r w:rsidRPr="00E15C12">
              <w:rPr>
                <w:sz w:val="28"/>
                <w:szCs w:val="28"/>
              </w:rPr>
              <w:t>Военно-учетный работник</w:t>
            </w:r>
          </w:p>
        </w:tc>
        <w:tc>
          <w:tcPr>
            <w:tcW w:w="2126" w:type="dxa"/>
          </w:tcPr>
          <w:p w:rsidR="000D25D3" w:rsidRPr="00E15C12" w:rsidRDefault="000D25D3" w:rsidP="00C9268C">
            <w:pPr>
              <w:ind w:left="0" w:firstLine="0"/>
              <w:rPr>
                <w:sz w:val="28"/>
                <w:szCs w:val="28"/>
              </w:rPr>
            </w:pPr>
          </w:p>
          <w:p w:rsidR="000D25D3" w:rsidRPr="00E15C12" w:rsidRDefault="000D25D3" w:rsidP="00C9268C">
            <w:pPr>
              <w:ind w:left="0" w:firstLine="0"/>
              <w:rPr>
                <w:sz w:val="28"/>
                <w:szCs w:val="28"/>
              </w:rPr>
            </w:pPr>
            <w:r w:rsidRPr="00E15C12">
              <w:rPr>
                <w:sz w:val="28"/>
                <w:szCs w:val="28"/>
              </w:rPr>
              <w:t>____________</w:t>
            </w:r>
          </w:p>
        </w:tc>
        <w:tc>
          <w:tcPr>
            <w:tcW w:w="1984" w:type="dxa"/>
          </w:tcPr>
          <w:p w:rsidR="000D25D3" w:rsidRPr="00E15C12" w:rsidRDefault="000D25D3" w:rsidP="00C9268C">
            <w:pPr>
              <w:ind w:left="0" w:firstLine="0"/>
              <w:rPr>
                <w:sz w:val="28"/>
                <w:szCs w:val="28"/>
              </w:rPr>
            </w:pPr>
          </w:p>
          <w:p w:rsidR="000D25D3" w:rsidRPr="00E15C12" w:rsidRDefault="000D25D3" w:rsidP="00C9268C">
            <w:pPr>
              <w:ind w:left="0" w:firstLine="0"/>
              <w:rPr>
                <w:sz w:val="28"/>
                <w:szCs w:val="28"/>
              </w:rPr>
            </w:pPr>
            <w:r>
              <w:rPr>
                <w:sz w:val="28"/>
                <w:szCs w:val="28"/>
              </w:rPr>
              <w:t>Л.В.Федорова</w:t>
            </w:r>
          </w:p>
        </w:tc>
        <w:tc>
          <w:tcPr>
            <w:tcW w:w="2694" w:type="dxa"/>
          </w:tcPr>
          <w:p w:rsidR="000D25D3" w:rsidRPr="00E15C12" w:rsidRDefault="000D25D3" w:rsidP="00C9268C">
            <w:pPr>
              <w:ind w:left="0" w:firstLine="0"/>
              <w:rPr>
                <w:sz w:val="28"/>
                <w:szCs w:val="28"/>
              </w:rPr>
            </w:pPr>
          </w:p>
          <w:p w:rsidR="000D25D3" w:rsidRPr="00E15C12" w:rsidRDefault="000D25D3" w:rsidP="00C9268C">
            <w:pPr>
              <w:ind w:left="0" w:firstLine="0"/>
              <w:rPr>
                <w:sz w:val="28"/>
                <w:szCs w:val="28"/>
              </w:rPr>
            </w:pPr>
            <w:r w:rsidRPr="00E15C12">
              <w:rPr>
                <w:sz w:val="28"/>
                <w:szCs w:val="28"/>
              </w:rPr>
              <w:t>«</w:t>
            </w:r>
            <w:r w:rsidR="00C9268C">
              <w:rPr>
                <w:sz w:val="28"/>
                <w:szCs w:val="28"/>
              </w:rPr>
              <w:t>31</w:t>
            </w:r>
            <w:r w:rsidRPr="00E15C12">
              <w:rPr>
                <w:sz w:val="28"/>
                <w:szCs w:val="28"/>
              </w:rPr>
              <w:t xml:space="preserve">» </w:t>
            </w:r>
            <w:r>
              <w:rPr>
                <w:sz w:val="28"/>
                <w:szCs w:val="28"/>
              </w:rPr>
              <w:t>мая</w:t>
            </w:r>
            <w:r w:rsidRPr="00E15C12">
              <w:rPr>
                <w:sz w:val="28"/>
                <w:szCs w:val="28"/>
              </w:rPr>
              <w:t xml:space="preserve"> 2021 г. </w:t>
            </w: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r w:rsidRPr="00E15C12">
              <w:rPr>
                <w:sz w:val="28"/>
                <w:szCs w:val="28"/>
              </w:rPr>
              <w:t>Ознакомлены:</w:t>
            </w: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r w:rsidRPr="00E15C12">
              <w:rPr>
                <w:sz w:val="28"/>
                <w:szCs w:val="28"/>
              </w:rPr>
              <w:t>Главный специалист</w:t>
            </w:r>
          </w:p>
        </w:tc>
        <w:tc>
          <w:tcPr>
            <w:tcW w:w="2126" w:type="dxa"/>
          </w:tcPr>
          <w:p w:rsidR="000D25D3" w:rsidRPr="00E15C12" w:rsidRDefault="000D25D3" w:rsidP="00C9268C">
            <w:pPr>
              <w:ind w:left="0" w:firstLine="0"/>
              <w:rPr>
                <w:sz w:val="28"/>
                <w:szCs w:val="28"/>
              </w:rPr>
            </w:pPr>
            <w:r w:rsidRPr="00E15C12">
              <w:rPr>
                <w:sz w:val="28"/>
                <w:szCs w:val="28"/>
              </w:rPr>
              <w:t>_____________</w:t>
            </w: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r w:rsidRPr="00E15C12">
              <w:rPr>
                <w:sz w:val="28"/>
                <w:szCs w:val="28"/>
              </w:rPr>
              <w:t>«</w:t>
            </w:r>
            <w:r w:rsidR="00C9268C">
              <w:rPr>
                <w:sz w:val="28"/>
                <w:szCs w:val="28"/>
              </w:rPr>
              <w:t>31</w:t>
            </w:r>
            <w:r w:rsidRPr="00E15C12">
              <w:rPr>
                <w:sz w:val="28"/>
                <w:szCs w:val="28"/>
              </w:rPr>
              <w:t xml:space="preserve">» </w:t>
            </w:r>
            <w:r>
              <w:rPr>
                <w:sz w:val="28"/>
                <w:szCs w:val="28"/>
              </w:rPr>
              <w:t>мая</w:t>
            </w:r>
            <w:r w:rsidRPr="00E15C12">
              <w:rPr>
                <w:sz w:val="28"/>
                <w:szCs w:val="28"/>
              </w:rPr>
              <w:t xml:space="preserve"> 2021 г.</w:t>
            </w:r>
          </w:p>
        </w:tc>
      </w:tr>
      <w:tr w:rsidR="000D25D3" w:rsidRPr="00E15C12" w:rsidTr="00C9268C">
        <w:tc>
          <w:tcPr>
            <w:tcW w:w="2978" w:type="dxa"/>
          </w:tcPr>
          <w:p w:rsidR="000D25D3" w:rsidRPr="00E15C12" w:rsidRDefault="000D25D3" w:rsidP="00C9268C">
            <w:pPr>
              <w:ind w:left="0" w:firstLine="0"/>
              <w:rPr>
                <w:sz w:val="28"/>
                <w:szCs w:val="28"/>
              </w:rPr>
            </w:pPr>
            <w:r w:rsidRPr="00E15C12">
              <w:rPr>
                <w:sz w:val="28"/>
                <w:szCs w:val="28"/>
              </w:rPr>
              <w:t>Ведущий специалист</w:t>
            </w:r>
          </w:p>
        </w:tc>
        <w:tc>
          <w:tcPr>
            <w:tcW w:w="2126" w:type="dxa"/>
          </w:tcPr>
          <w:p w:rsidR="000D25D3" w:rsidRPr="00E15C12" w:rsidRDefault="000D25D3" w:rsidP="00C9268C">
            <w:pPr>
              <w:ind w:left="0" w:firstLine="0"/>
              <w:rPr>
                <w:sz w:val="28"/>
                <w:szCs w:val="28"/>
              </w:rPr>
            </w:pPr>
            <w:r w:rsidRPr="00E15C12">
              <w:rPr>
                <w:sz w:val="28"/>
                <w:szCs w:val="28"/>
              </w:rPr>
              <w:t>_____________</w:t>
            </w: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r w:rsidRPr="00E15C12">
              <w:rPr>
                <w:sz w:val="28"/>
                <w:szCs w:val="28"/>
              </w:rPr>
              <w:t>«</w:t>
            </w:r>
            <w:r w:rsidR="00C9268C">
              <w:rPr>
                <w:sz w:val="28"/>
                <w:szCs w:val="28"/>
              </w:rPr>
              <w:t>31</w:t>
            </w:r>
            <w:r w:rsidRPr="00E15C12">
              <w:rPr>
                <w:sz w:val="28"/>
                <w:szCs w:val="28"/>
              </w:rPr>
              <w:t xml:space="preserve">» </w:t>
            </w:r>
            <w:r>
              <w:rPr>
                <w:sz w:val="28"/>
                <w:szCs w:val="28"/>
              </w:rPr>
              <w:t>мая</w:t>
            </w:r>
            <w:r w:rsidRPr="00E15C12">
              <w:rPr>
                <w:sz w:val="28"/>
                <w:szCs w:val="28"/>
              </w:rPr>
              <w:t xml:space="preserve"> 2021 г.</w:t>
            </w:r>
          </w:p>
        </w:tc>
      </w:tr>
      <w:tr w:rsidR="000D25D3" w:rsidRPr="00E15C12" w:rsidTr="00C9268C">
        <w:tc>
          <w:tcPr>
            <w:tcW w:w="2978" w:type="dxa"/>
          </w:tcPr>
          <w:p w:rsidR="000D25D3" w:rsidRPr="00E15C12" w:rsidRDefault="000D25D3" w:rsidP="00C9268C">
            <w:pPr>
              <w:ind w:left="0" w:firstLine="0"/>
              <w:rPr>
                <w:sz w:val="28"/>
                <w:szCs w:val="28"/>
              </w:rPr>
            </w:pPr>
            <w:r w:rsidRPr="00E15C12">
              <w:rPr>
                <w:sz w:val="28"/>
                <w:szCs w:val="28"/>
              </w:rPr>
              <w:t>Водитель автомобиля</w:t>
            </w:r>
          </w:p>
        </w:tc>
        <w:tc>
          <w:tcPr>
            <w:tcW w:w="2126" w:type="dxa"/>
          </w:tcPr>
          <w:p w:rsidR="000D25D3" w:rsidRPr="00E15C12" w:rsidRDefault="000D25D3" w:rsidP="00C9268C">
            <w:pPr>
              <w:ind w:left="0" w:firstLine="0"/>
              <w:rPr>
                <w:sz w:val="28"/>
                <w:szCs w:val="28"/>
              </w:rPr>
            </w:pPr>
            <w:r w:rsidRPr="00E15C12">
              <w:rPr>
                <w:sz w:val="28"/>
                <w:szCs w:val="28"/>
              </w:rPr>
              <w:t>_____________</w:t>
            </w: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r w:rsidRPr="00E15C12">
              <w:rPr>
                <w:sz w:val="28"/>
                <w:szCs w:val="28"/>
              </w:rPr>
              <w:t>«</w:t>
            </w:r>
            <w:r w:rsidR="00C9268C">
              <w:rPr>
                <w:sz w:val="28"/>
                <w:szCs w:val="28"/>
              </w:rPr>
              <w:t>31</w:t>
            </w:r>
            <w:r w:rsidRPr="00E15C12">
              <w:rPr>
                <w:sz w:val="28"/>
                <w:szCs w:val="28"/>
              </w:rPr>
              <w:t xml:space="preserve">» </w:t>
            </w:r>
            <w:r>
              <w:rPr>
                <w:sz w:val="28"/>
                <w:szCs w:val="28"/>
              </w:rPr>
              <w:t>мая</w:t>
            </w:r>
            <w:r w:rsidRPr="00E15C12">
              <w:rPr>
                <w:sz w:val="28"/>
                <w:szCs w:val="28"/>
              </w:rPr>
              <w:t xml:space="preserve"> 2021 г.</w:t>
            </w: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r w:rsidR="000D25D3" w:rsidRPr="00E15C12" w:rsidTr="00C9268C">
        <w:tc>
          <w:tcPr>
            <w:tcW w:w="2978" w:type="dxa"/>
          </w:tcPr>
          <w:p w:rsidR="000D25D3" w:rsidRPr="00E15C12" w:rsidRDefault="000D25D3" w:rsidP="00C9268C">
            <w:pPr>
              <w:ind w:left="0" w:firstLine="0"/>
              <w:rPr>
                <w:sz w:val="28"/>
                <w:szCs w:val="28"/>
              </w:rPr>
            </w:pPr>
          </w:p>
        </w:tc>
        <w:tc>
          <w:tcPr>
            <w:tcW w:w="2126" w:type="dxa"/>
          </w:tcPr>
          <w:p w:rsidR="000D25D3" w:rsidRPr="00E15C12" w:rsidRDefault="000D25D3" w:rsidP="00C9268C">
            <w:pPr>
              <w:ind w:left="0" w:firstLine="0"/>
              <w:rPr>
                <w:sz w:val="28"/>
                <w:szCs w:val="28"/>
              </w:rPr>
            </w:pPr>
          </w:p>
        </w:tc>
        <w:tc>
          <w:tcPr>
            <w:tcW w:w="1984" w:type="dxa"/>
          </w:tcPr>
          <w:p w:rsidR="000D25D3" w:rsidRPr="00E15C12" w:rsidRDefault="000D25D3" w:rsidP="00C9268C">
            <w:pPr>
              <w:ind w:left="0" w:firstLine="0"/>
              <w:rPr>
                <w:sz w:val="28"/>
                <w:szCs w:val="28"/>
              </w:rPr>
            </w:pPr>
          </w:p>
        </w:tc>
        <w:tc>
          <w:tcPr>
            <w:tcW w:w="2694" w:type="dxa"/>
          </w:tcPr>
          <w:p w:rsidR="000D25D3" w:rsidRPr="00E15C12" w:rsidRDefault="000D25D3" w:rsidP="00C9268C">
            <w:pPr>
              <w:ind w:left="0" w:firstLine="0"/>
              <w:rPr>
                <w:sz w:val="28"/>
                <w:szCs w:val="28"/>
              </w:rPr>
            </w:pPr>
          </w:p>
        </w:tc>
      </w:tr>
    </w:tbl>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rPr>
          <w:sz w:val="28"/>
          <w:szCs w:val="28"/>
        </w:rPr>
      </w:pPr>
    </w:p>
    <w:p w:rsidR="000D25D3" w:rsidRDefault="000D25D3" w:rsidP="000D25D3">
      <w:pPr>
        <w:jc w:val="right"/>
        <w:rPr>
          <w:sz w:val="28"/>
          <w:szCs w:val="28"/>
        </w:rPr>
      </w:pPr>
    </w:p>
    <w:tbl>
      <w:tblPr>
        <w:tblW w:w="0" w:type="auto"/>
        <w:tblInd w:w="1032" w:type="dxa"/>
        <w:tblLook w:val="04A0"/>
      </w:tblPr>
      <w:tblGrid>
        <w:gridCol w:w="4187"/>
        <w:gridCol w:w="4352"/>
      </w:tblGrid>
      <w:tr w:rsidR="000D25D3" w:rsidRPr="00E15C12" w:rsidTr="00C9268C">
        <w:tc>
          <w:tcPr>
            <w:tcW w:w="4643" w:type="dxa"/>
          </w:tcPr>
          <w:p w:rsidR="000D25D3" w:rsidRPr="00E15C12" w:rsidRDefault="000D25D3" w:rsidP="00C9268C">
            <w:pPr>
              <w:ind w:left="0" w:firstLine="0"/>
              <w:jc w:val="center"/>
              <w:rPr>
                <w:sz w:val="28"/>
                <w:szCs w:val="28"/>
              </w:rPr>
            </w:pPr>
          </w:p>
        </w:tc>
        <w:tc>
          <w:tcPr>
            <w:tcW w:w="4644" w:type="dxa"/>
          </w:tcPr>
          <w:p w:rsidR="000D25D3" w:rsidRPr="00C9268C" w:rsidRDefault="000D25D3" w:rsidP="00C9268C">
            <w:pPr>
              <w:ind w:left="0" w:firstLine="0"/>
              <w:jc w:val="center"/>
              <w:rPr>
                <w:sz w:val="24"/>
                <w:szCs w:val="24"/>
              </w:rPr>
            </w:pPr>
            <w:r w:rsidRPr="00C9268C">
              <w:rPr>
                <w:sz w:val="24"/>
                <w:szCs w:val="24"/>
              </w:rPr>
              <w:t>Приложение № 1</w:t>
            </w:r>
          </w:p>
          <w:p w:rsidR="00C9268C" w:rsidRDefault="000D25D3" w:rsidP="00C9268C">
            <w:pPr>
              <w:ind w:left="0" w:firstLine="0"/>
              <w:jc w:val="center"/>
              <w:rPr>
                <w:sz w:val="24"/>
                <w:szCs w:val="24"/>
              </w:rPr>
            </w:pPr>
            <w:r w:rsidRPr="00C9268C">
              <w:rPr>
                <w:sz w:val="24"/>
                <w:szCs w:val="24"/>
              </w:rPr>
              <w:t xml:space="preserve">к постановлению Шалинской </w:t>
            </w:r>
          </w:p>
          <w:p w:rsidR="000D25D3" w:rsidRPr="00C9268C" w:rsidRDefault="000D25D3" w:rsidP="00C9268C">
            <w:pPr>
              <w:ind w:left="0" w:firstLine="0"/>
              <w:jc w:val="center"/>
              <w:rPr>
                <w:sz w:val="24"/>
                <w:szCs w:val="24"/>
              </w:rPr>
            </w:pPr>
            <w:r w:rsidRPr="00C9268C">
              <w:rPr>
                <w:sz w:val="24"/>
                <w:szCs w:val="24"/>
              </w:rPr>
              <w:t xml:space="preserve">сельской администрации </w:t>
            </w:r>
          </w:p>
          <w:p w:rsidR="000D25D3" w:rsidRPr="00E15C12" w:rsidRDefault="000D25D3" w:rsidP="000D25D3">
            <w:pPr>
              <w:ind w:left="0" w:firstLine="0"/>
              <w:jc w:val="center"/>
              <w:rPr>
                <w:sz w:val="28"/>
                <w:szCs w:val="28"/>
              </w:rPr>
            </w:pPr>
            <w:r w:rsidRPr="00C9268C">
              <w:rPr>
                <w:sz w:val="24"/>
                <w:szCs w:val="24"/>
              </w:rPr>
              <w:t>от 31.05.2021 № 48</w:t>
            </w:r>
          </w:p>
        </w:tc>
      </w:tr>
    </w:tbl>
    <w:p w:rsidR="000D25D3" w:rsidRDefault="000D25D3" w:rsidP="000D25D3">
      <w:pPr>
        <w:rPr>
          <w:sz w:val="28"/>
        </w:rPr>
      </w:pPr>
    </w:p>
    <w:p w:rsidR="000D25D3" w:rsidRDefault="000D25D3" w:rsidP="000D25D3">
      <w:pPr>
        <w:pStyle w:val="1"/>
        <w:jc w:val="center"/>
        <w:rPr>
          <w:b/>
        </w:rPr>
      </w:pPr>
      <w:r>
        <w:rPr>
          <w:b/>
        </w:rPr>
        <w:t>СОСТАВ</w:t>
      </w:r>
    </w:p>
    <w:p w:rsidR="000D25D3" w:rsidRDefault="000D25D3" w:rsidP="000D25D3">
      <w:pPr>
        <w:jc w:val="center"/>
        <w:rPr>
          <w:b/>
          <w:sz w:val="28"/>
        </w:rPr>
      </w:pPr>
      <w:r w:rsidRPr="006655A0">
        <w:rPr>
          <w:b/>
          <w:sz w:val="28"/>
        </w:rPr>
        <w:t>штаба оповещения и пункта сбора граждан,</w:t>
      </w:r>
    </w:p>
    <w:p w:rsidR="000D25D3" w:rsidRDefault="000D25D3" w:rsidP="000D25D3">
      <w:pPr>
        <w:jc w:val="center"/>
        <w:rPr>
          <w:b/>
          <w:sz w:val="28"/>
        </w:rPr>
      </w:pPr>
      <w:proofErr w:type="gramStart"/>
      <w:r w:rsidRPr="006655A0">
        <w:rPr>
          <w:b/>
          <w:sz w:val="28"/>
        </w:rPr>
        <w:t>пребывающих</w:t>
      </w:r>
      <w:proofErr w:type="gramEnd"/>
      <w:r w:rsidRPr="006655A0">
        <w:rPr>
          <w:b/>
          <w:sz w:val="28"/>
        </w:rPr>
        <w:t xml:space="preserve"> в запасе</w:t>
      </w:r>
      <w:r>
        <w:rPr>
          <w:b/>
          <w:sz w:val="28"/>
        </w:rPr>
        <w:t xml:space="preserve"> </w:t>
      </w:r>
    </w:p>
    <w:p w:rsidR="000D25D3" w:rsidRPr="006655A0" w:rsidRDefault="000D25D3" w:rsidP="000D25D3">
      <w:pPr>
        <w:jc w:val="center"/>
        <w:rPr>
          <w:b/>
          <w:sz w:val="28"/>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510"/>
        <w:gridCol w:w="980"/>
        <w:gridCol w:w="981"/>
        <w:gridCol w:w="1985"/>
      </w:tblGrid>
      <w:tr w:rsidR="000D25D3" w:rsidRPr="00A92871" w:rsidTr="00C9268C">
        <w:tc>
          <w:tcPr>
            <w:tcW w:w="2723" w:type="dxa"/>
          </w:tcPr>
          <w:p w:rsidR="000D25D3" w:rsidRPr="00A92871" w:rsidRDefault="000D25D3" w:rsidP="00C9268C">
            <w:pPr>
              <w:ind w:left="0" w:firstLine="0"/>
              <w:jc w:val="center"/>
              <w:rPr>
                <w:sz w:val="28"/>
              </w:rPr>
            </w:pPr>
            <w:r>
              <w:rPr>
                <w:sz w:val="28"/>
              </w:rPr>
              <w:t>Должность в структуре ШО и ПС</w:t>
            </w:r>
          </w:p>
        </w:tc>
        <w:tc>
          <w:tcPr>
            <w:tcW w:w="2510" w:type="dxa"/>
          </w:tcPr>
          <w:p w:rsidR="000D25D3" w:rsidRPr="00A92871" w:rsidRDefault="000D25D3" w:rsidP="00C9268C">
            <w:pPr>
              <w:ind w:left="0" w:firstLine="0"/>
              <w:jc w:val="center"/>
              <w:rPr>
                <w:sz w:val="28"/>
              </w:rPr>
            </w:pPr>
            <w:r>
              <w:rPr>
                <w:sz w:val="28"/>
              </w:rPr>
              <w:t>Должность в структуре администрации</w:t>
            </w:r>
          </w:p>
        </w:tc>
        <w:tc>
          <w:tcPr>
            <w:tcW w:w="1961" w:type="dxa"/>
            <w:gridSpan w:val="2"/>
          </w:tcPr>
          <w:p w:rsidR="000D25D3" w:rsidRDefault="000D25D3" w:rsidP="00C9268C">
            <w:pPr>
              <w:ind w:left="0" w:firstLine="0"/>
              <w:jc w:val="center"/>
              <w:rPr>
                <w:sz w:val="28"/>
              </w:rPr>
            </w:pPr>
            <w:r>
              <w:rPr>
                <w:sz w:val="28"/>
              </w:rPr>
              <w:t>Количество (чел)</w:t>
            </w:r>
          </w:p>
        </w:tc>
        <w:tc>
          <w:tcPr>
            <w:tcW w:w="1985" w:type="dxa"/>
          </w:tcPr>
          <w:p w:rsidR="000D25D3" w:rsidRPr="00A92871" w:rsidRDefault="000D25D3" w:rsidP="00C9268C">
            <w:pPr>
              <w:ind w:left="0" w:firstLine="0"/>
              <w:jc w:val="center"/>
              <w:rPr>
                <w:sz w:val="28"/>
              </w:rPr>
            </w:pPr>
            <w:r>
              <w:rPr>
                <w:sz w:val="28"/>
              </w:rPr>
              <w:t>Ф. И. О.</w:t>
            </w:r>
          </w:p>
        </w:tc>
      </w:tr>
      <w:tr w:rsidR="000D25D3" w:rsidRPr="00A92871" w:rsidTr="00C9268C">
        <w:tc>
          <w:tcPr>
            <w:tcW w:w="2723" w:type="dxa"/>
          </w:tcPr>
          <w:p w:rsidR="000D25D3" w:rsidRDefault="000D25D3" w:rsidP="00C9268C">
            <w:pPr>
              <w:ind w:left="0" w:firstLine="0"/>
              <w:rPr>
                <w:sz w:val="28"/>
              </w:rPr>
            </w:pPr>
            <w:r>
              <w:rPr>
                <w:sz w:val="28"/>
              </w:rPr>
              <w:t>Начальник ШО и ПС</w:t>
            </w:r>
          </w:p>
        </w:tc>
        <w:tc>
          <w:tcPr>
            <w:tcW w:w="2510" w:type="dxa"/>
          </w:tcPr>
          <w:p w:rsidR="000D25D3" w:rsidRDefault="000D25D3" w:rsidP="00C9268C">
            <w:pPr>
              <w:ind w:left="0" w:firstLine="0"/>
              <w:jc w:val="center"/>
              <w:rPr>
                <w:sz w:val="28"/>
              </w:rPr>
            </w:pPr>
            <w:r>
              <w:rPr>
                <w:sz w:val="28"/>
              </w:rPr>
              <w:t>Глава администрации</w:t>
            </w:r>
          </w:p>
        </w:tc>
        <w:tc>
          <w:tcPr>
            <w:tcW w:w="980" w:type="dxa"/>
          </w:tcPr>
          <w:p w:rsidR="000D25D3" w:rsidRDefault="000D25D3" w:rsidP="00C9268C">
            <w:pPr>
              <w:ind w:left="0" w:firstLine="0"/>
              <w:jc w:val="center"/>
              <w:rPr>
                <w:sz w:val="28"/>
              </w:rPr>
            </w:pPr>
            <w:r>
              <w:rPr>
                <w:sz w:val="28"/>
              </w:rPr>
              <w:t>1</w:t>
            </w:r>
          </w:p>
        </w:tc>
        <w:tc>
          <w:tcPr>
            <w:tcW w:w="981" w:type="dxa"/>
          </w:tcPr>
          <w:p w:rsidR="000D25D3" w:rsidRDefault="000D25D3" w:rsidP="00C9268C">
            <w:pPr>
              <w:ind w:left="0" w:firstLine="0"/>
              <w:jc w:val="center"/>
              <w:rPr>
                <w:sz w:val="28"/>
              </w:rPr>
            </w:pPr>
            <w:r>
              <w:rPr>
                <w:sz w:val="28"/>
              </w:rPr>
              <w:t>1</w:t>
            </w:r>
          </w:p>
        </w:tc>
        <w:tc>
          <w:tcPr>
            <w:tcW w:w="1985" w:type="dxa"/>
          </w:tcPr>
          <w:p w:rsidR="000D25D3" w:rsidRDefault="00C9268C" w:rsidP="00C9268C">
            <w:pPr>
              <w:ind w:left="0" w:firstLine="0"/>
              <w:jc w:val="center"/>
              <w:rPr>
                <w:sz w:val="28"/>
              </w:rPr>
            </w:pPr>
            <w:r>
              <w:rPr>
                <w:sz w:val="28"/>
              </w:rPr>
              <w:t>Николаев С.Л.</w:t>
            </w:r>
          </w:p>
        </w:tc>
      </w:tr>
      <w:tr w:rsidR="000D25D3" w:rsidRPr="00A92871" w:rsidTr="00C9268C">
        <w:tc>
          <w:tcPr>
            <w:tcW w:w="2723" w:type="dxa"/>
          </w:tcPr>
          <w:p w:rsidR="000D25D3" w:rsidRDefault="000D25D3" w:rsidP="00C9268C">
            <w:pPr>
              <w:ind w:left="0" w:firstLine="0"/>
              <w:rPr>
                <w:sz w:val="28"/>
              </w:rPr>
            </w:pPr>
            <w:r>
              <w:rPr>
                <w:sz w:val="28"/>
              </w:rPr>
              <w:t>Помощник начальника ШО и ПС по оповещению</w:t>
            </w:r>
          </w:p>
        </w:tc>
        <w:tc>
          <w:tcPr>
            <w:tcW w:w="2510" w:type="dxa"/>
          </w:tcPr>
          <w:p w:rsidR="000D25D3" w:rsidRDefault="000D25D3" w:rsidP="00C9268C">
            <w:pPr>
              <w:ind w:left="0" w:firstLine="0"/>
              <w:jc w:val="center"/>
              <w:rPr>
                <w:sz w:val="28"/>
              </w:rPr>
            </w:pPr>
          </w:p>
        </w:tc>
        <w:tc>
          <w:tcPr>
            <w:tcW w:w="980" w:type="dxa"/>
          </w:tcPr>
          <w:p w:rsidR="000D25D3" w:rsidRDefault="000D25D3" w:rsidP="00C9268C">
            <w:pPr>
              <w:ind w:left="0" w:firstLine="0"/>
              <w:jc w:val="center"/>
              <w:rPr>
                <w:sz w:val="28"/>
              </w:rPr>
            </w:pPr>
            <w:r>
              <w:rPr>
                <w:sz w:val="28"/>
              </w:rPr>
              <w:t>1</w:t>
            </w:r>
          </w:p>
        </w:tc>
        <w:tc>
          <w:tcPr>
            <w:tcW w:w="981" w:type="dxa"/>
          </w:tcPr>
          <w:p w:rsidR="000D25D3" w:rsidRDefault="000D25D3" w:rsidP="00C9268C">
            <w:pPr>
              <w:ind w:left="0" w:firstLine="0"/>
              <w:jc w:val="center"/>
              <w:rPr>
                <w:sz w:val="28"/>
              </w:rPr>
            </w:pPr>
            <w:r>
              <w:rPr>
                <w:sz w:val="28"/>
              </w:rPr>
              <w:t>1</w:t>
            </w:r>
          </w:p>
        </w:tc>
        <w:tc>
          <w:tcPr>
            <w:tcW w:w="1985" w:type="dxa"/>
          </w:tcPr>
          <w:p w:rsidR="000D25D3" w:rsidRDefault="000D25D3" w:rsidP="00C9268C">
            <w:pPr>
              <w:ind w:left="0" w:firstLine="0"/>
              <w:jc w:val="center"/>
              <w:rPr>
                <w:sz w:val="28"/>
              </w:rPr>
            </w:pPr>
          </w:p>
        </w:tc>
      </w:tr>
      <w:tr w:rsidR="000D25D3" w:rsidRPr="00A92871" w:rsidTr="00C9268C">
        <w:tc>
          <w:tcPr>
            <w:tcW w:w="2723" w:type="dxa"/>
          </w:tcPr>
          <w:p w:rsidR="000D25D3" w:rsidRDefault="000D25D3" w:rsidP="00C9268C">
            <w:pPr>
              <w:ind w:left="0" w:firstLine="0"/>
              <w:rPr>
                <w:sz w:val="28"/>
              </w:rPr>
            </w:pPr>
            <w:r>
              <w:rPr>
                <w:sz w:val="28"/>
              </w:rPr>
              <w:t xml:space="preserve">Помощник начальника ШО и ПС по отправке </w:t>
            </w:r>
            <w:proofErr w:type="spellStart"/>
            <w:r>
              <w:rPr>
                <w:sz w:val="28"/>
              </w:rPr>
              <w:t>мобресурсов</w:t>
            </w:r>
            <w:proofErr w:type="spellEnd"/>
          </w:p>
        </w:tc>
        <w:tc>
          <w:tcPr>
            <w:tcW w:w="2510" w:type="dxa"/>
          </w:tcPr>
          <w:p w:rsidR="000D25D3" w:rsidRDefault="000D25D3" w:rsidP="00C9268C">
            <w:pPr>
              <w:ind w:left="0" w:firstLine="0"/>
              <w:jc w:val="center"/>
              <w:rPr>
                <w:sz w:val="28"/>
              </w:rPr>
            </w:pPr>
          </w:p>
        </w:tc>
        <w:tc>
          <w:tcPr>
            <w:tcW w:w="980" w:type="dxa"/>
          </w:tcPr>
          <w:p w:rsidR="000D25D3" w:rsidRDefault="000D25D3" w:rsidP="00C9268C">
            <w:pPr>
              <w:ind w:left="0" w:firstLine="0"/>
              <w:jc w:val="center"/>
              <w:rPr>
                <w:sz w:val="28"/>
              </w:rPr>
            </w:pPr>
            <w:r>
              <w:rPr>
                <w:sz w:val="28"/>
              </w:rPr>
              <w:t>1</w:t>
            </w:r>
          </w:p>
        </w:tc>
        <w:tc>
          <w:tcPr>
            <w:tcW w:w="981" w:type="dxa"/>
          </w:tcPr>
          <w:p w:rsidR="000D25D3" w:rsidRDefault="000D25D3" w:rsidP="00C9268C">
            <w:pPr>
              <w:ind w:left="0" w:firstLine="0"/>
              <w:jc w:val="center"/>
              <w:rPr>
                <w:sz w:val="28"/>
              </w:rPr>
            </w:pPr>
            <w:r>
              <w:rPr>
                <w:sz w:val="28"/>
              </w:rPr>
              <w:t>1</w:t>
            </w:r>
          </w:p>
        </w:tc>
        <w:tc>
          <w:tcPr>
            <w:tcW w:w="1985" w:type="dxa"/>
          </w:tcPr>
          <w:p w:rsidR="000D25D3" w:rsidRDefault="000D25D3" w:rsidP="00C9268C">
            <w:pPr>
              <w:ind w:left="0" w:firstLine="0"/>
              <w:jc w:val="center"/>
              <w:rPr>
                <w:sz w:val="28"/>
              </w:rPr>
            </w:pPr>
          </w:p>
        </w:tc>
      </w:tr>
      <w:tr w:rsidR="000D25D3" w:rsidRPr="00A92871" w:rsidTr="00C9268C">
        <w:tc>
          <w:tcPr>
            <w:tcW w:w="2723" w:type="dxa"/>
          </w:tcPr>
          <w:p w:rsidR="000D25D3" w:rsidRDefault="000D25D3" w:rsidP="00C9268C">
            <w:pPr>
              <w:ind w:left="0" w:firstLine="0"/>
              <w:rPr>
                <w:sz w:val="28"/>
              </w:rPr>
            </w:pPr>
            <w:r>
              <w:rPr>
                <w:sz w:val="28"/>
              </w:rPr>
              <w:t>Технический работник</w:t>
            </w:r>
          </w:p>
        </w:tc>
        <w:tc>
          <w:tcPr>
            <w:tcW w:w="2510" w:type="dxa"/>
          </w:tcPr>
          <w:p w:rsidR="000D25D3" w:rsidRDefault="000D25D3" w:rsidP="00C9268C">
            <w:pPr>
              <w:ind w:left="0" w:firstLine="0"/>
              <w:jc w:val="center"/>
              <w:rPr>
                <w:sz w:val="28"/>
              </w:rPr>
            </w:pPr>
          </w:p>
        </w:tc>
        <w:tc>
          <w:tcPr>
            <w:tcW w:w="980" w:type="dxa"/>
          </w:tcPr>
          <w:p w:rsidR="000D25D3" w:rsidRDefault="000D25D3" w:rsidP="00C9268C">
            <w:pPr>
              <w:ind w:left="0" w:firstLine="0"/>
              <w:jc w:val="center"/>
              <w:rPr>
                <w:sz w:val="28"/>
              </w:rPr>
            </w:pPr>
            <w:r>
              <w:rPr>
                <w:sz w:val="28"/>
              </w:rPr>
              <w:t>1</w:t>
            </w:r>
          </w:p>
        </w:tc>
        <w:tc>
          <w:tcPr>
            <w:tcW w:w="981" w:type="dxa"/>
          </w:tcPr>
          <w:p w:rsidR="000D25D3" w:rsidRDefault="000D25D3" w:rsidP="00C9268C">
            <w:pPr>
              <w:ind w:left="0" w:firstLine="0"/>
              <w:jc w:val="center"/>
              <w:rPr>
                <w:sz w:val="28"/>
              </w:rPr>
            </w:pPr>
            <w:r>
              <w:rPr>
                <w:sz w:val="28"/>
              </w:rPr>
              <w:t>1</w:t>
            </w:r>
          </w:p>
        </w:tc>
        <w:tc>
          <w:tcPr>
            <w:tcW w:w="1985" w:type="dxa"/>
          </w:tcPr>
          <w:p w:rsidR="000D25D3" w:rsidRDefault="000D25D3" w:rsidP="00C9268C">
            <w:pPr>
              <w:ind w:left="0" w:firstLine="0"/>
              <w:jc w:val="center"/>
              <w:rPr>
                <w:sz w:val="28"/>
              </w:rPr>
            </w:pPr>
          </w:p>
        </w:tc>
      </w:tr>
      <w:tr w:rsidR="000D25D3" w:rsidRPr="00A92871" w:rsidTr="00C9268C">
        <w:tc>
          <w:tcPr>
            <w:tcW w:w="2723" w:type="dxa"/>
          </w:tcPr>
          <w:p w:rsidR="000D25D3" w:rsidRDefault="000D25D3" w:rsidP="00C9268C">
            <w:pPr>
              <w:ind w:left="0" w:firstLine="0"/>
              <w:rPr>
                <w:sz w:val="28"/>
              </w:rPr>
            </w:pPr>
            <w:r>
              <w:rPr>
                <w:sz w:val="28"/>
              </w:rPr>
              <w:t xml:space="preserve">Посыльный по </w:t>
            </w:r>
            <w:proofErr w:type="gramStart"/>
            <w:r>
              <w:rPr>
                <w:sz w:val="28"/>
              </w:rPr>
              <w:t>оповещении</w:t>
            </w:r>
            <w:proofErr w:type="gramEnd"/>
            <w:r>
              <w:rPr>
                <w:sz w:val="28"/>
              </w:rPr>
              <w:t xml:space="preserve"> (по домашним и служебным адресам)</w:t>
            </w:r>
          </w:p>
        </w:tc>
        <w:tc>
          <w:tcPr>
            <w:tcW w:w="2510" w:type="dxa"/>
          </w:tcPr>
          <w:p w:rsidR="000D25D3" w:rsidRDefault="000D25D3" w:rsidP="00C9268C">
            <w:pPr>
              <w:ind w:left="0" w:firstLine="0"/>
              <w:jc w:val="center"/>
              <w:rPr>
                <w:sz w:val="28"/>
              </w:rPr>
            </w:pPr>
          </w:p>
        </w:tc>
        <w:tc>
          <w:tcPr>
            <w:tcW w:w="980" w:type="dxa"/>
          </w:tcPr>
          <w:p w:rsidR="000D25D3" w:rsidRDefault="000D25D3" w:rsidP="00C9268C">
            <w:pPr>
              <w:ind w:left="0" w:firstLine="0"/>
              <w:jc w:val="center"/>
              <w:rPr>
                <w:sz w:val="28"/>
              </w:rPr>
            </w:pPr>
            <w:r>
              <w:rPr>
                <w:sz w:val="28"/>
              </w:rPr>
              <w:t>4</w:t>
            </w:r>
          </w:p>
        </w:tc>
        <w:tc>
          <w:tcPr>
            <w:tcW w:w="981" w:type="dxa"/>
          </w:tcPr>
          <w:p w:rsidR="000D25D3" w:rsidRDefault="000D25D3" w:rsidP="00C9268C">
            <w:pPr>
              <w:ind w:left="0" w:firstLine="0"/>
              <w:jc w:val="center"/>
              <w:rPr>
                <w:sz w:val="28"/>
              </w:rPr>
            </w:pPr>
          </w:p>
        </w:tc>
        <w:tc>
          <w:tcPr>
            <w:tcW w:w="1985" w:type="dxa"/>
          </w:tcPr>
          <w:p w:rsidR="000D25D3" w:rsidRDefault="000D25D3" w:rsidP="00C9268C">
            <w:pPr>
              <w:ind w:left="0" w:firstLine="0"/>
              <w:jc w:val="center"/>
              <w:rPr>
                <w:sz w:val="28"/>
              </w:rPr>
            </w:pPr>
          </w:p>
        </w:tc>
      </w:tr>
      <w:tr w:rsidR="000D25D3" w:rsidRPr="00A92871" w:rsidTr="00C9268C">
        <w:tc>
          <w:tcPr>
            <w:tcW w:w="2723" w:type="dxa"/>
          </w:tcPr>
          <w:p w:rsidR="000D25D3" w:rsidRDefault="000D25D3" w:rsidP="00C9268C">
            <w:pPr>
              <w:ind w:left="0" w:firstLine="0"/>
              <w:rPr>
                <w:sz w:val="28"/>
              </w:rPr>
            </w:pPr>
            <w:r>
              <w:rPr>
                <w:sz w:val="28"/>
              </w:rPr>
              <w:t xml:space="preserve">Сопровождающий для доставки </w:t>
            </w:r>
            <w:proofErr w:type="spellStart"/>
            <w:r>
              <w:rPr>
                <w:sz w:val="28"/>
              </w:rPr>
              <w:t>мобресурсов</w:t>
            </w:r>
            <w:proofErr w:type="spellEnd"/>
          </w:p>
        </w:tc>
        <w:tc>
          <w:tcPr>
            <w:tcW w:w="2510" w:type="dxa"/>
          </w:tcPr>
          <w:p w:rsidR="000D25D3" w:rsidRDefault="000D25D3" w:rsidP="00C9268C">
            <w:pPr>
              <w:ind w:left="0" w:firstLine="0"/>
              <w:jc w:val="center"/>
              <w:rPr>
                <w:sz w:val="28"/>
              </w:rPr>
            </w:pPr>
          </w:p>
        </w:tc>
        <w:tc>
          <w:tcPr>
            <w:tcW w:w="980" w:type="dxa"/>
          </w:tcPr>
          <w:p w:rsidR="000D25D3" w:rsidRDefault="000D25D3" w:rsidP="00C9268C">
            <w:pPr>
              <w:ind w:left="0" w:firstLine="0"/>
              <w:jc w:val="center"/>
              <w:rPr>
                <w:sz w:val="28"/>
              </w:rPr>
            </w:pPr>
            <w:r>
              <w:rPr>
                <w:sz w:val="28"/>
              </w:rPr>
              <w:t>5</w:t>
            </w:r>
          </w:p>
        </w:tc>
        <w:tc>
          <w:tcPr>
            <w:tcW w:w="981" w:type="dxa"/>
          </w:tcPr>
          <w:p w:rsidR="000D25D3" w:rsidRDefault="000D25D3" w:rsidP="00C9268C">
            <w:pPr>
              <w:ind w:left="0" w:firstLine="0"/>
              <w:jc w:val="center"/>
              <w:rPr>
                <w:sz w:val="28"/>
              </w:rPr>
            </w:pPr>
          </w:p>
        </w:tc>
        <w:tc>
          <w:tcPr>
            <w:tcW w:w="1985" w:type="dxa"/>
          </w:tcPr>
          <w:p w:rsidR="000D25D3" w:rsidRDefault="000D25D3" w:rsidP="00C9268C">
            <w:pPr>
              <w:ind w:left="0" w:firstLine="0"/>
              <w:jc w:val="center"/>
              <w:rPr>
                <w:sz w:val="28"/>
              </w:rPr>
            </w:pPr>
          </w:p>
        </w:tc>
      </w:tr>
      <w:tr w:rsidR="000D25D3" w:rsidRPr="00A92871" w:rsidTr="00C9268C">
        <w:tc>
          <w:tcPr>
            <w:tcW w:w="2723" w:type="dxa"/>
          </w:tcPr>
          <w:p w:rsidR="000D25D3" w:rsidRDefault="000D25D3" w:rsidP="00C9268C">
            <w:pPr>
              <w:ind w:left="0" w:firstLine="0"/>
              <w:rPr>
                <w:sz w:val="28"/>
              </w:rPr>
            </w:pPr>
            <w:r>
              <w:rPr>
                <w:sz w:val="28"/>
              </w:rPr>
              <w:t>Всего:</w:t>
            </w:r>
          </w:p>
        </w:tc>
        <w:tc>
          <w:tcPr>
            <w:tcW w:w="2510" w:type="dxa"/>
          </w:tcPr>
          <w:p w:rsidR="000D25D3" w:rsidRDefault="000D25D3" w:rsidP="00C9268C">
            <w:pPr>
              <w:ind w:left="0" w:firstLine="0"/>
              <w:jc w:val="center"/>
              <w:rPr>
                <w:sz w:val="28"/>
              </w:rPr>
            </w:pPr>
          </w:p>
        </w:tc>
        <w:tc>
          <w:tcPr>
            <w:tcW w:w="980" w:type="dxa"/>
          </w:tcPr>
          <w:p w:rsidR="000D25D3" w:rsidRDefault="000D25D3" w:rsidP="00C9268C">
            <w:pPr>
              <w:ind w:left="0" w:firstLine="0"/>
              <w:jc w:val="center"/>
              <w:rPr>
                <w:sz w:val="28"/>
              </w:rPr>
            </w:pPr>
            <w:r>
              <w:rPr>
                <w:sz w:val="28"/>
              </w:rPr>
              <w:t>13</w:t>
            </w:r>
          </w:p>
        </w:tc>
        <w:tc>
          <w:tcPr>
            <w:tcW w:w="981" w:type="dxa"/>
          </w:tcPr>
          <w:p w:rsidR="000D25D3" w:rsidRDefault="000D25D3" w:rsidP="00C9268C">
            <w:pPr>
              <w:ind w:left="0" w:firstLine="0"/>
              <w:jc w:val="center"/>
              <w:rPr>
                <w:sz w:val="28"/>
              </w:rPr>
            </w:pPr>
            <w:r>
              <w:rPr>
                <w:sz w:val="28"/>
              </w:rPr>
              <w:t>4</w:t>
            </w:r>
          </w:p>
        </w:tc>
        <w:tc>
          <w:tcPr>
            <w:tcW w:w="1985" w:type="dxa"/>
          </w:tcPr>
          <w:p w:rsidR="000D25D3" w:rsidRDefault="000D25D3" w:rsidP="00C9268C">
            <w:pPr>
              <w:ind w:left="0" w:firstLine="0"/>
              <w:jc w:val="center"/>
              <w:rPr>
                <w:sz w:val="28"/>
              </w:rPr>
            </w:pPr>
          </w:p>
        </w:tc>
      </w:tr>
    </w:tbl>
    <w:p w:rsidR="000D25D3" w:rsidRDefault="000D25D3" w:rsidP="000D25D3">
      <w:pPr>
        <w:ind w:left="0" w:firstLine="0"/>
        <w:jc w:val="left"/>
        <w:rPr>
          <w:sz w:val="28"/>
          <w:highlight w:val="yellow"/>
        </w:rPr>
      </w:pPr>
    </w:p>
    <w:p w:rsidR="000D25D3" w:rsidRDefault="000D25D3" w:rsidP="000D25D3">
      <w:pPr>
        <w:rPr>
          <w:sz w:val="28"/>
        </w:rPr>
      </w:pPr>
    </w:p>
    <w:p w:rsidR="000D25D3" w:rsidRDefault="000D25D3" w:rsidP="000D25D3">
      <w:pPr>
        <w:rPr>
          <w:sz w:val="28"/>
        </w:rPr>
      </w:pPr>
    </w:p>
    <w:p w:rsidR="000D25D3" w:rsidRDefault="000D25D3" w:rsidP="000D25D3">
      <w:pPr>
        <w:ind w:left="0" w:firstLine="0"/>
        <w:jc w:val="left"/>
        <w:rPr>
          <w:sz w:val="24"/>
          <w:szCs w:val="24"/>
        </w:rPr>
      </w:pPr>
    </w:p>
    <w:p w:rsidR="000D25D3" w:rsidRDefault="000D25D3" w:rsidP="000D25D3">
      <w:pPr>
        <w:ind w:left="0" w:firstLine="0"/>
        <w:jc w:val="left"/>
        <w:rPr>
          <w:sz w:val="24"/>
          <w:szCs w:val="24"/>
        </w:rPr>
      </w:pPr>
    </w:p>
    <w:p w:rsidR="000D25D3" w:rsidRDefault="000D25D3" w:rsidP="000D25D3">
      <w:pPr>
        <w:ind w:left="0" w:firstLine="0"/>
        <w:jc w:val="left"/>
        <w:rPr>
          <w:sz w:val="24"/>
          <w:szCs w:val="24"/>
        </w:rPr>
      </w:pPr>
    </w:p>
    <w:p w:rsidR="000D25D3" w:rsidRDefault="000D25D3" w:rsidP="000D25D3">
      <w:pPr>
        <w:ind w:left="0" w:firstLine="0"/>
        <w:jc w:val="left"/>
        <w:rPr>
          <w:sz w:val="24"/>
          <w:szCs w:val="24"/>
        </w:rPr>
      </w:pPr>
    </w:p>
    <w:p w:rsidR="000D25D3" w:rsidRDefault="000D25D3" w:rsidP="000D25D3">
      <w:pPr>
        <w:ind w:left="0" w:firstLine="0"/>
        <w:jc w:val="left"/>
        <w:rPr>
          <w:sz w:val="24"/>
          <w:szCs w:val="24"/>
        </w:rPr>
      </w:pPr>
    </w:p>
    <w:p w:rsidR="000D25D3" w:rsidRDefault="000D25D3" w:rsidP="000D25D3">
      <w:pPr>
        <w:ind w:left="0" w:firstLine="0"/>
        <w:jc w:val="left"/>
        <w:rPr>
          <w:sz w:val="24"/>
          <w:szCs w:val="24"/>
        </w:rPr>
      </w:pPr>
    </w:p>
    <w:p w:rsidR="000D25D3" w:rsidRPr="00105C6F" w:rsidRDefault="000D25D3" w:rsidP="000D25D3">
      <w:pPr>
        <w:ind w:left="0" w:firstLine="0"/>
        <w:jc w:val="left"/>
        <w:rPr>
          <w:sz w:val="24"/>
          <w:szCs w:val="24"/>
        </w:rPr>
      </w:pPr>
    </w:p>
    <w:p w:rsidR="000D25D3" w:rsidRDefault="000D25D3" w:rsidP="000D25D3">
      <w:pPr>
        <w:ind w:left="567" w:hanging="567"/>
        <w:rPr>
          <w:sz w:val="28"/>
          <w:szCs w:val="28"/>
        </w:rPr>
      </w:pPr>
    </w:p>
    <w:p w:rsidR="00C9268C" w:rsidRDefault="00C9268C" w:rsidP="000D25D3">
      <w:pPr>
        <w:ind w:left="567" w:hanging="567"/>
        <w:rPr>
          <w:sz w:val="28"/>
          <w:szCs w:val="28"/>
        </w:rPr>
      </w:pPr>
    </w:p>
    <w:p w:rsidR="00C9268C" w:rsidRDefault="00C9268C" w:rsidP="000D25D3">
      <w:pPr>
        <w:ind w:left="567" w:hanging="567"/>
        <w:rPr>
          <w:sz w:val="28"/>
          <w:szCs w:val="28"/>
        </w:rPr>
      </w:pPr>
    </w:p>
    <w:p w:rsidR="00C9268C" w:rsidRDefault="00C9268C" w:rsidP="000D25D3">
      <w:pPr>
        <w:ind w:left="567" w:hanging="567"/>
        <w:rPr>
          <w:sz w:val="28"/>
          <w:szCs w:val="28"/>
        </w:rPr>
      </w:pPr>
    </w:p>
    <w:p w:rsidR="000D25D3" w:rsidRDefault="000D25D3" w:rsidP="000D25D3">
      <w:pPr>
        <w:ind w:left="567" w:hanging="567"/>
        <w:rPr>
          <w:sz w:val="28"/>
          <w:szCs w:val="28"/>
        </w:rPr>
      </w:pPr>
    </w:p>
    <w:tbl>
      <w:tblPr>
        <w:tblW w:w="0" w:type="auto"/>
        <w:tblInd w:w="1032" w:type="dxa"/>
        <w:tblLook w:val="04A0"/>
      </w:tblPr>
      <w:tblGrid>
        <w:gridCol w:w="3983"/>
        <w:gridCol w:w="4272"/>
      </w:tblGrid>
      <w:tr w:rsidR="000D25D3" w:rsidRPr="00BB16F9" w:rsidTr="00C9268C">
        <w:tc>
          <w:tcPr>
            <w:tcW w:w="3983" w:type="dxa"/>
          </w:tcPr>
          <w:p w:rsidR="000D25D3" w:rsidRPr="00BB16F9" w:rsidRDefault="000D25D3" w:rsidP="00C9268C">
            <w:pPr>
              <w:ind w:left="0" w:firstLine="0"/>
              <w:jc w:val="center"/>
              <w:rPr>
                <w:sz w:val="28"/>
                <w:szCs w:val="28"/>
              </w:rPr>
            </w:pPr>
          </w:p>
        </w:tc>
        <w:tc>
          <w:tcPr>
            <w:tcW w:w="4272" w:type="dxa"/>
          </w:tcPr>
          <w:p w:rsidR="00C9268C" w:rsidRPr="00C9268C" w:rsidRDefault="00C9268C" w:rsidP="00C9268C">
            <w:pPr>
              <w:ind w:left="0" w:firstLine="0"/>
              <w:jc w:val="center"/>
              <w:rPr>
                <w:sz w:val="24"/>
                <w:szCs w:val="24"/>
              </w:rPr>
            </w:pPr>
            <w:r w:rsidRPr="00C9268C">
              <w:rPr>
                <w:sz w:val="24"/>
                <w:szCs w:val="24"/>
              </w:rPr>
              <w:t>Приложение № 2</w:t>
            </w:r>
          </w:p>
          <w:p w:rsidR="00C9268C" w:rsidRDefault="00C9268C" w:rsidP="00C9268C">
            <w:pPr>
              <w:ind w:left="0" w:firstLine="0"/>
              <w:jc w:val="center"/>
              <w:rPr>
                <w:sz w:val="24"/>
                <w:szCs w:val="24"/>
              </w:rPr>
            </w:pPr>
            <w:r w:rsidRPr="00C9268C">
              <w:rPr>
                <w:sz w:val="24"/>
                <w:szCs w:val="24"/>
              </w:rPr>
              <w:t xml:space="preserve">к постановлению Шалинской </w:t>
            </w:r>
          </w:p>
          <w:p w:rsidR="00C9268C" w:rsidRPr="00C9268C" w:rsidRDefault="00C9268C" w:rsidP="00C9268C">
            <w:pPr>
              <w:ind w:left="0" w:firstLine="0"/>
              <w:jc w:val="center"/>
              <w:rPr>
                <w:sz w:val="24"/>
                <w:szCs w:val="24"/>
              </w:rPr>
            </w:pPr>
            <w:r w:rsidRPr="00C9268C">
              <w:rPr>
                <w:sz w:val="24"/>
                <w:szCs w:val="24"/>
              </w:rPr>
              <w:t xml:space="preserve">сельской администрации </w:t>
            </w:r>
          </w:p>
          <w:p w:rsidR="000D25D3" w:rsidRPr="00BB16F9" w:rsidRDefault="00C9268C" w:rsidP="00C9268C">
            <w:pPr>
              <w:ind w:left="0" w:firstLine="0"/>
              <w:jc w:val="center"/>
              <w:rPr>
                <w:sz w:val="28"/>
                <w:szCs w:val="28"/>
              </w:rPr>
            </w:pPr>
            <w:r w:rsidRPr="00C9268C">
              <w:rPr>
                <w:sz w:val="24"/>
                <w:szCs w:val="24"/>
              </w:rPr>
              <w:t>от 31.05.2021 № 48</w:t>
            </w:r>
          </w:p>
        </w:tc>
      </w:tr>
    </w:tbl>
    <w:p w:rsidR="000D25D3" w:rsidRDefault="000D25D3" w:rsidP="000D25D3">
      <w:pPr>
        <w:ind w:left="567" w:hanging="567"/>
        <w:rPr>
          <w:sz w:val="28"/>
          <w:szCs w:val="28"/>
        </w:rPr>
      </w:pPr>
    </w:p>
    <w:p w:rsidR="000D25D3" w:rsidRDefault="000D25D3" w:rsidP="000D25D3">
      <w:pPr>
        <w:ind w:left="567" w:hanging="567"/>
        <w:jc w:val="center"/>
        <w:rPr>
          <w:b/>
          <w:sz w:val="28"/>
          <w:szCs w:val="28"/>
        </w:rPr>
      </w:pPr>
      <w:r w:rsidRPr="000112A8">
        <w:rPr>
          <w:b/>
          <w:sz w:val="28"/>
          <w:szCs w:val="28"/>
        </w:rPr>
        <w:t>Схема организации и проведения оповещения граждан,</w:t>
      </w:r>
    </w:p>
    <w:p w:rsidR="000D25D3" w:rsidRDefault="000D25D3" w:rsidP="000D25D3">
      <w:pPr>
        <w:ind w:left="567" w:hanging="567"/>
        <w:jc w:val="center"/>
        <w:rPr>
          <w:b/>
          <w:sz w:val="28"/>
          <w:szCs w:val="28"/>
        </w:rPr>
      </w:pPr>
      <w:r w:rsidRPr="000112A8">
        <w:rPr>
          <w:b/>
          <w:sz w:val="28"/>
          <w:szCs w:val="28"/>
        </w:rPr>
        <w:t xml:space="preserve"> пребывающих в запасе и имеющих мобилизационные предписания, а также граждан - владельцев транспортных средств</w:t>
      </w:r>
    </w:p>
    <w:p w:rsidR="00C9268C" w:rsidRDefault="00C9268C" w:rsidP="000D25D3">
      <w:pPr>
        <w:ind w:left="567" w:hanging="567"/>
        <w:jc w:val="center"/>
        <w:rPr>
          <w:b/>
          <w:sz w:val="28"/>
          <w:szCs w:val="28"/>
        </w:rPr>
      </w:pPr>
    </w:p>
    <w:p w:rsidR="000D25D3" w:rsidRPr="000112A8" w:rsidRDefault="006D6C69" w:rsidP="000D25D3">
      <w:pPr>
        <w:ind w:left="567" w:hanging="567"/>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09.7pt;margin-top:42.95pt;width:.75pt;height:27.4pt;z-index:251662336" o:connectortype="straight">
            <v:stroke endarrow="block"/>
          </v:shape>
        </w:pict>
      </w:r>
      <w:r>
        <w:rPr>
          <w:b/>
          <w:noProof/>
          <w:sz w:val="28"/>
          <w:szCs w:val="28"/>
        </w:rPr>
        <w:pict>
          <v:rect id="_x0000_s1026" style="position:absolute;left:0;text-align:left;margin-left:126.45pt;margin-top:9.2pt;width:166.5pt;height:33.75pt;z-index:251660288">
            <v:textbox>
              <w:txbxContent>
                <w:p w:rsidR="000D25D3" w:rsidRPr="000112A8" w:rsidRDefault="000D25D3" w:rsidP="000D25D3">
                  <w:pPr>
                    <w:ind w:left="0"/>
                    <w:jc w:val="center"/>
                    <w:rPr>
                      <w:sz w:val="24"/>
                      <w:szCs w:val="24"/>
                    </w:rPr>
                  </w:pPr>
                  <w:r w:rsidRPr="000112A8">
                    <w:rPr>
                      <w:sz w:val="24"/>
                      <w:szCs w:val="24"/>
                    </w:rPr>
                    <w:t xml:space="preserve">Военный комиссариат </w:t>
                  </w:r>
                </w:p>
                <w:p w:rsidR="000D25D3" w:rsidRPr="000112A8" w:rsidRDefault="000D25D3" w:rsidP="000D25D3">
                  <w:pPr>
                    <w:ind w:left="0"/>
                    <w:jc w:val="center"/>
                    <w:rPr>
                      <w:sz w:val="24"/>
                      <w:szCs w:val="24"/>
                    </w:rPr>
                  </w:pPr>
                  <w:r w:rsidRPr="000112A8">
                    <w:rPr>
                      <w:sz w:val="24"/>
                      <w:szCs w:val="24"/>
                    </w:rPr>
                    <w:t>Моркинского района</w:t>
                  </w:r>
                </w:p>
              </w:txbxContent>
            </v:textbox>
          </v:rect>
        </w:pict>
      </w: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6D6C69" w:rsidP="000D25D3">
      <w:pPr>
        <w:ind w:left="567" w:hanging="567"/>
        <w:rPr>
          <w:sz w:val="28"/>
          <w:szCs w:val="28"/>
        </w:rPr>
      </w:pPr>
      <w:r w:rsidRPr="006D6C69">
        <w:rPr>
          <w:b/>
          <w:noProof/>
          <w:sz w:val="28"/>
          <w:szCs w:val="28"/>
        </w:rPr>
        <w:pict>
          <v:rect id="_x0000_s1027" style="position:absolute;left:0;text-align:left;margin-left:104.7pt;margin-top:5.95pt;width:197.25pt;height:50.25pt;z-index:251661312">
            <v:textbox>
              <w:txbxContent>
                <w:p w:rsidR="000D25D3" w:rsidRPr="00C11792" w:rsidRDefault="000D25D3" w:rsidP="000D25D3">
                  <w:pPr>
                    <w:rPr>
                      <w:szCs w:val="24"/>
                    </w:rPr>
                  </w:pPr>
                  <w:r w:rsidRPr="000112A8">
                    <w:rPr>
                      <w:sz w:val="24"/>
                      <w:szCs w:val="24"/>
                    </w:rPr>
                    <w:t xml:space="preserve">Глава </w:t>
                  </w:r>
                  <w:r w:rsidR="00C9268C">
                    <w:rPr>
                      <w:sz w:val="24"/>
                      <w:szCs w:val="24"/>
                    </w:rPr>
                    <w:t>Шалин</w:t>
                  </w:r>
                  <w:r w:rsidR="00C9268C" w:rsidRPr="000112A8">
                    <w:rPr>
                      <w:sz w:val="24"/>
                      <w:szCs w:val="24"/>
                    </w:rPr>
                    <w:t xml:space="preserve">ской сельской </w:t>
                  </w:r>
                  <w:r w:rsidR="00C9268C">
                    <w:rPr>
                      <w:sz w:val="24"/>
                      <w:szCs w:val="24"/>
                    </w:rPr>
                    <w:t>а</w:t>
                  </w:r>
                  <w:r w:rsidRPr="000112A8">
                    <w:rPr>
                      <w:sz w:val="24"/>
                      <w:szCs w:val="24"/>
                    </w:rPr>
                    <w:t xml:space="preserve">дминистрации </w:t>
                  </w:r>
                </w:p>
              </w:txbxContent>
            </v:textbox>
          </v:rect>
        </w:pict>
      </w: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6D6C69" w:rsidP="000D25D3">
      <w:pPr>
        <w:ind w:left="567" w:hanging="567"/>
        <w:rPr>
          <w:sz w:val="28"/>
          <w:szCs w:val="28"/>
        </w:rPr>
      </w:pPr>
      <w:r w:rsidRPr="006D6C69">
        <w:rPr>
          <w:b/>
          <w:noProof/>
          <w:sz w:val="28"/>
          <w:szCs w:val="28"/>
        </w:rPr>
        <w:pict>
          <v:shape id="_x0000_s1030" type="#_x0000_t32" style="position:absolute;left:0;text-align:left;margin-left:209.7pt;margin-top:7.9pt;width:.05pt;height:20.25pt;z-index:251664384" o:connectortype="straight">
            <v:stroke endarrow="block"/>
          </v:shape>
        </w:pict>
      </w:r>
    </w:p>
    <w:p w:rsidR="000D25D3" w:rsidRDefault="006D6C69" w:rsidP="000D25D3">
      <w:pPr>
        <w:ind w:left="567" w:hanging="567"/>
        <w:rPr>
          <w:sz w:val="28"/>
          <w:szCs w:val="28"/>
        </w:rPr>
      </w:pPr>
      <w:r w:rsidRPr="006D6C69">
        <w:rPr>
          <w:b/>
          <w:noProof/>
          <w:sz w:val="28"/>
          <w:szCs w:val="28"/>
        </w:rPr>
        <w:pict>
          <v:rect id="_x0000_s1029" style="position:absolute;left:0;text-align:left;margin-left:126.45pt;margin-top:12.1pt;width:166.5pt;height:25.1pt;z-index:251663360">
            <v:textbox>
              <w:txbxContent>
                <w:p w:rsidR="000D25D3" w:rsidRPr="000112A8" w:rsidRDefault="000D25D3" w:rsidP="000D25D3">
                  <w:pPr>
                    <w:ind w:left="0"/>
                    <w:jc w:val="center"/>
                    <w:rPr>
                      <w:sz w:val="24"/>
                      <w:szCs w:val="24"/>
                    </w:rPr>
                  </w:pPr>
                  <w:r>
                    <w:rPr>
                      <w:sz w:val="24"/>
                      <w:szCs w:val="24"/>
                    </w:rPr>
                    <w:t>Военно-учетный работник</w:t>
                  </w:r>
                </w:p>
              </w:txbxContent>
            </v:textbox>
          </v:rect>
        </w:pict>
      </w:r>
    </w:p>
    <w:p w:rsidR="000D25D3" w:rsidRDefault="000D25D3" w:rsidP="000D25D3">
      <w:pPr>
        <w:ind w:left="567" w:hanging="567"/>
        <w:rPr>
          <w:sz w:val="28"/>
          <w:szCs w:val="28"/>
        </w:rPr>
      </w:pPr>
    </w:p>
    <w:p w:rsidR="000D25D3" w:rsidRDefault="006D6C69" w:rsidP="000D25D3">
      <w:pPr>
        <w:ind w:left="567" w:hanging="567"/>
        <w:rPr>
          <w:sz w:val="28"/>
          <w:szCs w:val="28"/>
        </w:rPr>
      </w:pPr>
      <w:r>
        <w:rPr>
          <w:noProof/>
          <w:sz w:val="28"/>
          <w:szCs w:val="28"/>
        </w:rPr>
        <w:pict>
          <v:shape id="_x0000_s1033" type="#_x0000_t32" style="position:absolute;left:0;text-align:left;margin-left:269.7pt;margin-top:5pt;width:41.25pt;height:39pt;z-index:251667456" o:connectortype="straight">
            <v:stroke endarrow="block"/>
          </v:shape>
        </w:pict>
      </w:r>
      <w:r>
        <w:rPr>
          <w:noProof/>
          <w:sz w:val="28"/>
          <w:szCs w:val="28"/>
        </w:rPr>
        <w:pict>
          <v:shape id="_x0000_s1032" type="#_x0000_t32" style="position:absolute;left:0;text-align:left;margin-left:209.7pt;margin-top:5pt;width:0;height:39pt;z-index:251666432" o:connectortype="straight">
            <v:stroke endarrow="block"/>
          </v:shape>
        </w:pict>
      </w:r>
      <w:r>
        <w:rPr>
          <w:noProof/>
          <w:sz w:val="28"/>
          <w:szCs w:val="28"/>
        </w:rPr>
        <w:pict>
          <v:shape id="_x0000_s1031" type="#_x0000_t32" style="position:absolute;left:0;text-align:left;margin-left:91.95pt;margin-top:5pt;width:51pt;height:39pt;flip:x;z-index:251665408" o:connectortype="straight">
            <v:stroke endarrow="block"/>
          </v:shape>
        </w:pict>
      </w:r>
    </w:p>
    <w:p w:rsidR="000D25D3" w:rsidRDefault="000D25D3" w:rsidP="000D25D3">
      <w:pPr>
        <w:ind w:left="567" w:hanging="567"/>
        <w:rPr>
          <w:sz w:val="28"/>
          <w:szCs w:val="28"/>
        </w:rPr>
      </w:pPr>
    </w:p>
    <w:p w:rsidR="000D25D3" w:rsidRDefault="006D6C69" w:rsidP="000D25D3">
      <w:pPr>
        <w:ind w:left="567" w:hanging="567"/>
        <w:rPr>
          <w:sz w:val="28"/>
          <w:szCs w:val="28"/>
        </w:rPr>
      </w:pPr>
      <w:r>
        <w:rPr>
          <w:noProof/>
          <w:sz w:val="28"/>
          <w:szCs w:val="28"/>
        </w:rPr>
        <w:pict>
          <v:rect id="_x0000_s1036" style="position:absolute;left:0;text-align:left;margin-left:292.95pt;margin-top:11.8pt;width:94.5pt;height:34.5pt;z-index:251670528"/>
        </w:pict>
      </w:r>
      <w:r>
        <w:rPr>
          <w:noProof/>
          <w:sz w:val="28"/>
          <w:szCs w:val="28"/>
        </w:rPr>
        <w:pict>
          <v:rect id="_x0000_s1035" style="position:absolute;left:0;text-align:left;margin-left:167.7pt;margin-top:11.8pt;width:78.75pt;height:34.5pt;z-index:251669504"/>
        </w:pict>
      </w:r>
      <w:r>
        <w:rPr>
          <w:noProof/>
          <w:sz w:val="28"/>
          <w:szCs w:val="28"/>
        </w:rPr>
        <w:pict>
          <v:rect id="_x0000_s1034" style="position:absolute;left:0;text-align:left;margin-left:39.45pt;margin-top:11.8pt;width:87pt;height:34.5pt;z-index:251668480"/>
        </w:pict>
      </w: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rsidP="000D25D3">
      <w:pPr>
        <w:ind w:left="567" w:hanging="567"/>
        <w:rPr>
          <w:sz w:val="28"/>
          <w:szCs w:val="28"/>
        </w:rPr>
      </w:pPr>
    </w:p>
    <w:p w:rsidR="000D25D3" w:rsidRDefault="000D25D3"/>
    <w:sectPr w:rsidR="000D25D3" w:rsidSect="00706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78E2"/>
    <w:multiLevelType w:val="hybridMultilevel"/>
    <w:tmpl w:val="242612DC"/>
    <w:lvl w:ilvl="0" w:tplc="B04831B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5D3"/>
    <w:rsid w:val="000D25D3"/>
    <w:rsid w:val="002E15BE"/>
    <w:rsid w:val="004E5990"/>
    <w:rsid w:val="00540475"/>
    <w:rsid w:val="00587844"/>
    <w:rsid w:val="006D6C69"/>
    <w:rsid w:val="00706AC3"/>
    <w:rsid w:val="00A87A54"/>
    <w:rsid w:val="00BB1CEB"/>
    <w:rsid w:val="00C9268C"/>
    <w:rsid w:val="00E50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 id="V:Rule7" type="connector" idref="#_x0000_s1031"/>
        <o:r id="V:Rule8" type="connector" idref="#_x0000_s1030"/>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3"/>
    <w:pPr>
      <w:spacing w:after="0" w:line="240" w:lineRule="auto"/>
      <w:ind w:left="1032" w:hanging="357"/>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0D25D3"/>
    <w:pPr>
      <w:keepNext/>
      <w:ind w:left="0" w:firstLine="0"/>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5D3"/>
    <w:rPr>
      <w:rFonts w:ascii="Times New Roman" w:eastAsia="Times New Roman" w:hAnsi="Times New Roman" w:cs="Times New Roman"/>
      <w:sz w:val="28"/>
      <w:szCs w:val="20"/>
      <w:lang w:eastAsia="ru-RU"/>
    </w:rPr>
  </w:style>
  <w:style w:type="paragraph" w:styleId="a3">
    <w:name w:val="No Spacing"/>
    <w:uiPriority w:val="1"/>
    <w:qFormat/>
    <w:rsid w:val="000D25D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создании и организации работы штаба оповещения 
и пункта сбора граждан, пребывающих в запасе"
</_x041e__x043f__x0438__x0441__x0430__x043d__x0438__x0435_>
    <_x2116__x0020__x0434__x043e__x043a__x0443__x043c__x0435__x043d__x0442__x0430_ xmlns="bcd3f189-e6b7-479a-ac1e-82fdc608c3e8">48</_x2116__x0020__x0434__x043e__x043a__x0443__x043c__x0435__x043d__x0442__x0430_>
    <_x041f__x0430__x043f__x043a__x0430_ xmlns="bcd3f189-e6b7-479a-ac1e-82fdc608c3e8">2021</_x041f__x0430__x043f__x043a__x0430_>
    <_x0414__x0430__x0442__x0430__x0020__x0434__x043e__x043a__x0443__x043c__x0435__x043d__x0442__x0430_ xmlns="bcd3f189-e6b7-479a-ac1e-82fdc608c3e8">2021-05-30T21:00:00+00:00</_x0414__x0430__x0442__x0430__x0020__x0434__x043e__x043a__x0443__x043c__x0435__x043d__x0442__x0430_>
    <_dlc_DocId xmlns="57504d04-691e-4fc4-8f09-4f19fdbe90f6">XXJ7TYMEEKJ2-4349-723</_dlc_DocId>
    <_dlc_DocIdUrl xmlns="57504d04-691e-4fc4-8f09-4f19fdbe90f6">
      <Url>https://vip.gov.mari.ru/morki/shali/_layouts/DocIdRedir.aspx?ID=XXJ7TYMEEKJ2-4349-723</Url>
      <Description>XXJ7TYMEEKJ2-4349-723</Description>
    </_dlc_DocIdUrl>
  </documentManagement>
</p:properties>
</file>

<file path=customXml/itemProps1.xml><?xml version="1.0" encoding="utf-8"?>
<ds:datastoreItem xmlns:ds="http://schemas.openxmlformats.org/officeDocument/2006/customXml" ds:itemID="{D94A8F08-7870-4901-87ED-C2594852CCA3}"/>
</file>

<file path=customXml/itemProps2.xml><?xml version="1.0" encoding="utf-8"?>
<ds:datastoreItem xmlns:ds="http://schemas.openxmlformats.org/officeDocument/2006/customXml" ds:itemID="{1222D0A7-2EF1-4DD9-A391-12E34EEA5AB6}"/>
</file>

<file path=customXml/itemProps3.xml><?xml version="1.0" encoding="utf-8"?>
<ds:datastoreItem xmlns:ds="http://schemas.openxmlformats.org/officeDocument/2006/customXml" ds:itemID="{351D450C-E831-4C9C-9F05-3E45ABA3D770}"/>
</file>

<file path=customXml/itemProps4.xml><?xml version="1.0" encoding="utf-8"?>
<ds:datastoreItem xmlns:ds="http://schemas.openxmlformats.org/officeDocument/2006/customXml" ds:itemID="{DB7BE86D-76D6-4313-891B-E998315708EE}"/>
</file>

<file path=docProps/app.xml><?xml version="1.0" encoding="utf-8"?>
<Properties xmlns="http://schemas.openxmlformats.org/officeDocument/2006/extended-properties" xmlns:vt="http://schemas.openxmlformats.org/officeDocument/2006/docPropsVTypes">
  <Template>Normal</Template>
  <TotalTime>38</TotalTime>
  <Pages>1</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48 от 31 мая 2021 г.</dc:title>
  <dc:creator>Пользователь Windows</dc:creator>
  <cp:lastModifiedBy>Пользователь Windows</cp:lastModifiedBy>
  <cp:revision>3</cp:revision>
  <cp:lastPrinted>2021-05-31T07:30:00Z</cp:lastPrinted>
  <dcterms:created xsi:type="dcterms:W3CDTF">2021-05-31T07:06:00Z</dcterms:created>
  <dcterms:modified xsi:type="dcterms:W3CDTF">2021-05-31T08:17:00Z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d0491967-794c-4be6-bfcb-c91d9f703227</vt:lpwstr>
  </property>
</Properties>
</file>