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3" w:rsidRDefault="006A3463" w:rsidP="006A3463">
      <w:pPr>
        <w:spacing w:after="0"/>
      </w:pP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754">
        <w:rPr>
          <w:rFonts w:ascii="Times New Roman" w:hAnsi="Times New Roman" w:cs="Times New Roman"/>
          <w:sz w:val="28"/>
          <w:szCs w:val="28"/>
        </w:rPr>
        <w:t>РОССИЙ ФЕДЕРАЦИЙ                               РОССИЙСКАЯ ФЕДЕРАЦИЯ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</w:t>
      </w:r>
      <w:proofErr w:type="spellStart"/>
      <w:proofErr w:type="gramStart"/>
      <w:r w:rsidRPr="0016275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16275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16275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«ШАЛЕ ЯЛ КУНДЕМ»                                                АДМИНИСТРАЦИЯ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МУНИЦИПАЛЬНЫЙ                                                МУНИЦИПАЛЬНОГО</w:t>
      </w:r>
    </w:p>
    <w:p w:rsidR="00162754" w:rsidRP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>ОБРАЗОВАНИЙЫН                                ОБРАЗОВАНИЯ «ШАЛИНСКОЕ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sz w:val="28"/>
          <w:szCs w:val="28"/>
        </w:rPr>
        <w:t xml:space="preserve">    АДМИНИСТРАЦИЙЖЕ                                   СЕЛЬСКОЕ ПОСЕЛЕНИЕ»</w:t>
      </w:r>
    </w:p>
    <w:p w:rsidR="00162754" w:rsidRDefault="00162754" w:rsidP="001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425151 Шале ял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 425151 д. Б. Шали</w:t>
      </w: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Молодежный </w:t>
      </w:r>
      <w:proofErr w:type="spellStart"/>
      <w:r w:rsidR="00162754" w:rsidRPr="00836AA9">
        <w:rPr>
          <w:rFonts w:ascii="Times New Roman" w:hAnsi="Times New Roman" w:cs="Times New Roman"/>
          <w:sz w:val="18"/>
          <w:szCs w:val="18"/>
        </w:rPr>
        <w:t>урем</w:t>
      </w:r>
      <w:proofErr w:type="spellEnd"/>
      <w:r w:rsidR="00162754" w:rsidRPr="00836AA9">
        <w:rPr>
          <w:rFonts w:ascii="Times New Roman" w:hAnsi="Times New Roman" w:cs="Times New Roman"/>
          <w:sz w:val="18"/>
          <w:szCs w:val="18"/>
        </w:rPr>
        <w:t xml:space="preserve">, 3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ул. Молодежная, д. 3</w:t>
      </w:r>
    </w:p>
    <w:p w:rsidR="00162754" w:rsidRPr="00836AA9" w:rsidRDefault="00586758" w:rsidP="00586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тел.(83635) 9-32-65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62754" w:rsidRPr="00836AA9">
        <w:rPr>
          <w:rFonts w:ascii="Times New Roman" w:hAnsi="Times New Roman" w:cs="Times New Roman"/>
          <w:sz w:val="18"/>
          <w:szCs w:val="18"/>
        </w:rPr>
        <w:t xml:space="preserve">  тел. (83635) 9-32-65</w:t>
      </w:r>
    </w:p>
    <w:p w:rsidR="00162754" w:rsidRPr="00162754" w:rsidRDefault="00162754" w:rsidP="0016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62754" w:rsidRDefault="00162754" w:rsidP="006A3463">
      <w:pPr>
        <w:spacing w:after="0"/>
      </w:pPr>
    </w:p>
    <w:p w:rsidR="006A3463" w:rsidRDefault="00FE2DF6" w:rsidP="00FE2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120 от 30.12.2016 года </w:t>
      </w:r>
    </w:p>
    <w:p w:rsidR="00FE2DF6" w:rsidRPr="00836AA9" w:rsidRDefault="00FE2DF6" w:rsidP="00FE2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Default="00C818C4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3463" w:rsidRPr="006A346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на 201</w:t>
      </w:r>
      <w:r w:rsidR="00F926C5">
        <w:rPr>
          <w:rFonts w:ascii="Times New Roman" w:hAnsi="Times New Roman" w:cs="Times New Roman"/>
          <w:b/>
          <w:sz w:val="28"/>
          <w:szCs w:val="28"/>
        </w:rPr>
        <w:t>7</w:t>
      </w:r>
      <w:r w:rsidRPr="006A3463">
        <w:rPr>
          <w:rFonts w:ascii="Times New Roman" w:hAnsi="Times New Roman" w:cs="Times New Roman"/>
          <w:b/>
          <w:sz w:val="28"/>
          <w:szCs w:val="28"/>
        </w:rPr>
        <w:t>-201</w:t>
      </w:r>
      <w:r w:rsidR="00F926C5">
        <w:rPr>
          <w:rFonts w:ascii="Times New Roman" w:hAnsi="Times New Roman" w:cs="Times New Roman"/>
          <w:b/>
          <w:sz w:val="28"/>
          <w:szCs w:val="28"/>
        </w:rPr>
        <w:t>9</w:t>
      </w:r>
      <w:r w:rsidRPr="006A346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 xml:space="preserve">декабря 2010 года № 26 «О состоянии обеспечения пожарной безопасности населенных пунктов Республики Марий Эл», № 28 «Об обеспечении безопасности  при  эксплуатации  гидротехнических сооружений» и в целях </w:t>
      </w:r>
      <w:r w:rsidR="00F926C5">
        <w:rPr>
          <w:rFonts w:ascii="Times New Roman" w:hAnsi="Times New Roman" w:cs="Times New Roman"/>
          <w:sz w:val="28"/>
          <w:szCs w:val="28"/>
        </w:rPr>
        <w:t>пожар защищённости</w:t>
      </w:r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 муниципального образования  «Шалинское сельское поселение»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0ABD">
        <w:rPr>
          <w:rFonts w:ascii="Times New Roman" w:hAnsi="Times New Roman" w:cs="Times New Roman"/>
          <w:b/>
          <w:sz w:val="28"/>
          <w:szCs w:val="28"/>
        </w:rPr>
        <w:t>ет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целевую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«Пожарная безопасность жилищного фонда муниципального образования «Шалинское сельское поселение» на 201</w:t>
      </w:r>
      <w:r w:rsidR="00F926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926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C818C4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r w:rsidR="009F5E2C">
        <w:rPr>
          <w:rFonts w:ascii="Times New Roman" w:hAnsi="Times New Roman" w:cs="Times New Roman"/>
          <w:sz w:val="28"/>
          <w:szCs w:val="28"/>
        </w:rPr>
        <w:t>Шалинское сельское поселение» на соответствующий финансовый год.</w:t>
      </w:r>
    </w:p>
    <w:p w:rsidR="009F5E2C" w:rsidRDefault="009F5E2C" w:rsidP="001627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926C5" w:rsidRDefault="00F926C5" w:rsidP="00F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7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26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92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6C5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F926C5">
        <w:rPr>
          <w:rFonts w:ascii="Times New Roman" w:hAnsi="Times New Roman" w:cs="Times New Roman"/>
          <w:b/>
          <w:sz w:val="28"/>
          <w:szCs w:val="28"/>
        </w:rPr>
        <w:t xml:space="preserve">17 - </w:t>
      </w:r>
      <w:r w:rsidRPr="009F5E2C">
        <w:rPr>
          <w:rFonts w:ascii="Times New Roman" w:hAnsi="Times New Roman" w:cs="Times New Roman"/>
          <w:b/>
          <w:sz w:val="28"/>
          <w:szCs w:val="28"/>
        </w:rPr>
        <w:t>201</w:t>
      </w:r>
      <w:r w:rsidR="00F926C5">
        <w:rPr>
          <w:rFonts w:ascii="Times New Roman" w:hAnsi="Times New Roman" w:cs="Times New Roman"/>
          <w:b/>
          <w:sz w:val="28"/>
          <w:szCs w:val="28"/>
        </w:rPr>
        <w:t>9</w:t>
      </w:r>
      <w:r w:rsidRPr="009F5E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 в содержание проблемы и обоснование 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Целевая программа «Пожарная безопасность жилищного фонда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Шалинское сельское поселение» на 201</w:t>
      </w:r>
      <w:r w:rsidR="00F926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926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(далее-Программа) предусматривает реализацию комплекса мероприятий, направленных на обеспечение пожарной безопасности жилищного фонда  муниципального образования «Шалинское сельское поселение».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муниципального образования  «Шалинское сельское поселение» показывает, что за последнее  3 года на долю пожаров в жилье приходится более 35%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F926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жилом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секторе  </w:t>
      </w:r>
      <w:r w:rsidR="00320A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0A66">
        <w:rPr>
          <w:rFonts w:ascii="Times New Roman" w:hAnsi="Times New Roman" w:cs="Times New Roman"/>
          <w:sz w:val="28"/>
          <w:szCs w:val="28"/>
        </w:rPr>
        <w:t xml:space="preserve"> образования «Шалинское  сельское  поселение» по причине аварийного режима работы электросети </w:t>
      </w:r>
      <w:r w:rsidR="00A322EC">
        <w:rPr>
          <w:rFonts w:ascii="Times New Roman" w:hAnsi="Times New Roman" w:cs="Times New Roman"/>
          <w:sz w:val="28"/>
          <w:szCs w:val="28"/>
        </w:rPr>
        <w:t>произош</w:t>
      </w:r>
      <w:r w:rsidR="00F926C5">
        <w:rPr>
          <w:rFonts w:ascii="Times New Roman" w:hAnsi="Times New Roman" w:cs="Times New Roman"/>
          <w:sz w:val="28"/>
          <w:szCs w:val="28"/>
        </w:rPr>
        <w:t>ел</w:t>
      </w:r>
      <w:r w:rsidR="00A322EC">
        <w:rPr>
          <w:rFonts w:ascii="Times New Roman" w:hAnsi="Times New Roman" w:cs="Times New Roman"/>
          <w:sz w:val="28"/>
          <w:szCs w:val="28"/>
        </w:rPr>
        <w:t xml:space="preserve">  </w:t>
      </w:r>
      <w:r w:rsidR="00F926C5">
        <w:rPr>
          <w:rFonts w:ascii="Times New Roman" w:hAnsi="Times New Roman" w:cs="Times New Roman"/>
          <w:sz w:val="28"/>
          <w:szCs w:val="28"/>
        </w:rPr>
        <w:t>1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пожар, что составило </w:t>
      </w:r>
      <w:r w:rsidR="00F926C5">
        <w:rPr>
          <w:rFonts w:ascii="Times New Roman" w:hAnsi="Times New Roman" w:cs="Times New Roman"/>
          <w:sz w:val="28"/>
          <w:szCs w:val="28"/>
        </w:rPr>
        <w:t xml:space="preserve">3 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>достигнуты значительные положительные результаты, направленные на повышение уровня  пожар</w:t>
      </w:r>
      <w:r w:rsidR="00320A66">
        <w:rPr>
          <w:rFonts w:ascii="Times New Roman" w:hAnsi="Times New Roman" w:cs="Times New Roman"/>
          <w:sz w:val="28"/>
          <w:szCs w:val="28"/>
        </w:rPr>
        <w:t xml:space="preserve"> </w:t>
      </w:r>
      <w:r w:rsidR="00890FCF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CF">
        <w:rPr>
          <w:rFonts w:ascii="Times New Roman" w:hAnsi="Times New Roman" w:cs="Times New Roman"/>
          <w:sz w:val="28"/>
          <w:szCs w:val="28"/>
        </w:rPr>
        <w:t>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цели, задачи, сроки реализации Программы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 сельского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201</w:t>
      </w:r>
      <w:r w:rsidR="00320A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0A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 xml:space="preserve">источников в установленном законом порядке. </w:t>
      </w:r>
      <w:proofErr w:type="gramStart"/>
      <w:r w:rsidR="00ED215A">
        <w:rPr>
          <w:rFonts w:ascii="Times New Roman" w:hAnsi="Times New Roman" w:cs="Times New Roman"/>
          <w:sz w:val="28"/>
          <w:szCs w:val="28"/>
        </w:rPr>
        <w:t>Ориентировочные  объемы</w:t>
      </w:r>
      <w:proofErr w:type="gramEnd"/>
      <w:r w:rsidR="00ED215A">
        <w:rPr>
          <w:rFonts w:ascii="Times New Roman" w:hAnsi="Times New Roman" w:cs="Times New Roman"/>
          <w:sz w:val="28"/>
          <w:szCs w:val="28"/>
        </w:rPr>
        <w:t xml:space="preserve">  финансирования  мероприятий   в 201</w:t>
      </w:r>
      <w:r w:rsidR="00320A66">
        <w:rPr>
          <w:rFonts w:ascii="Times New Roman" w:hAnsi="Times New Roman" w:cs="Times New Roman"/>
          <w:sz w:val="28"/>
          <w:szCs w:val="28"/>
        </w:rPr>
        <w:t>7</w:t>
      </w:r>
      <w:r w:rsidR="00ED215A">
        <w:rPr>
          <w:rFonts w:ascii="Times New Roman" w:hAnsi="Times New Roman" w:cs="Times New Roman"/>
          <w:sz w:val="28"/>
          <w:szCs w:val="28"/>
        </w:rPr>
        <w:t>-201</w:t>
      </w:r>
      <w:r w:rsidR="00320A66">
        <w:rPr>
          <w:rFonts w:ascii="Times New Roman" w:hAnsi="Times New Roman" w:cs="Times New Roman"/>
          <w:sz w:val="28"/>
          <w:szCs w:val="28"/>
        </w:rPr>
        <w:t>9</w:t>
      </w:r>
      <w:r w:rsidR="00ED215A">
        <w:rPr>
          <w:rFonts w:ascii="Times New Roman" w:hAnsi="Times New Roman" w:cs="Times New Roman"/>
          <w:sz w:val="28"/>
          <w:szCs w:val="28"/>
        </w:rPr>
        <w:t xml:space="preserve"> годах составят  </w:t>
      </w:r>
      <w:r w:rsidR="00C7647D">
        <w:rPr>
          <w:rFonts w:ascii="Times New Roman" w:hAnsi="Times New Roman" w:cs="Times New Roman"/>
          <w:sz w:val="28"/>
          <w:szCs w:val="28"/>
        </w:rPr>
        <w:t>36</w:t>
      </w:r>
      <w:r w:rsidR="00ED215A" w:rsidRPr="001B2716">
        <w:rPr>
          <w:rFonts w:ascii="Times New Roman" w:hAnsi="Times New Roman" w:cs="Times New Roman"/>
          <w:sz w:val="28"/>
          <w:szCs w:val="28"/>
        </w:rPr>
        <w:t>6</w:t>
      </w:r>
      <w:r w:rsidR="00ED21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215A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ED215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1C5726" w:rsidP="001C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Pr="001C5726">
        <w:rPr>
          <w:rFonts w:ascii="Times New Roman" w:hAnsi="Times New Roman" w:cs="Times New Roman"/>
          <w:sz w:val="28"/>
          <w:szCs w:val="28"/>
        </w:rPr>
        <w:t>намеченных целей Программы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26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«Шалинское  сельское поселение».</w:t>
      </w:r>
    </w:p>
    <w:p w:rsidR="00890FCF" w:rsidRDefault="00890FCF" w:rsidP="001C5726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>
      <w:pPr>
        <w:rPr>
          <w:rFonts w:ascii="Times New Roman" w:hAnsi="Times New Roman" w:cs="Times New Roman"/>
          <w:b/>
          <w:sz w:val="28"/>
          <w:szCs w:val="28"/>
        </w:rPr>
        <w:sectPr w:rsidR="001C5726" w:rsidSect="001627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  «ШАЛИНСКОЕ СЕЛЬСКОЕ ПОСЕЛЕНИЕ»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632DA2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632DA2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 водоемов  и гидрантов.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632DA2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20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32DA2"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B41AF" w:rsidRPr="00632DA2" w:rsidRDefault="00D20ABD" w:rsidP="00D20A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подъездных путей от снежного покрова к естественным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работ по опашке населенных пунктов, к которым примыкают лесные массивы и торфяники,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Default="00D20ABD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3D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сносу и бесхозных и заброшенных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строений .</w:t>
            </w:r>
            <w:proofErr w:type="gramEnd"/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320A66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складывающейся пожароопасной  обстановке через средства массовой информации и сельские сходы.</w:t>
            </w:r>
          </w:p>
        </w:tc>
        <w:tc>
          <w:tcPr>
            <w:tcW w:w="2410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320A66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320A66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20A66" w:rsidRDefault="00320A66" w:rsidP="00320A66">
            <w:r w:rsidRPr="00DD0D46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организаций в  выходные и праздничные дни организовывать круглосуточное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320A66" w:rsidP="00320A66">
            <w:r w:rsidRPr="00DD0D46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320A66" w:rsidRDefault="00320A66" w:rsidP="00320A66">
            <w:r w:rsidRPr="00E35177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A66" w:rsidRPr="004B41AF" w:rsidTr="00632DA2">
        <w:tc>
          <w:tcPr>
            <w:tcW w:w="675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по тел. 01, 9-12-71,9-51-04,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  <w:p w:rsidR="00320A66" w:rsidRDefault="00320A66" w:rsidP="00320A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320A66" w:rsidRDefault="00320A66" w:rsidP="00320A66">
            <w:r w:rsidRPr="00E35177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A66" w:rsidRPr="00632DA2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A66" w:rsidRDefault="00320A66" w:rsidP="00320A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463"/>
    <w:rsid w:val="00154D76"/>
    <w:rsid w:val="00162754"/>
    <w:rsid w:val="001B2716"/>
    <w:rsid w:val="001C5726"/>
    <w:rsid w:val="001F438E"/>
    <w:rsid w:val="00230B35"/>
    <w:rsid w:val="00320A66"/>
    <w:rsid w:val="003B3BFE"/>
    <w:rsid w:val="004927DB"/>
    <w:rsid w:val="004B41AF"/>
    <w:rsid w:val="00586758"/>
    <w:rsid w:val="00603885"/>
    <w:rsid w:val="00632DA2"/>
    <w:rsid w:val="006A3463"/>
    <w:rsid w:val="00813BC1"/>
    <w:rsid w:val="00836AA9"/>
    <w:rsid w:val="00890FCF"/>
    <w:rsid w:val="009F5E2C"/>
    <w:rsid w:val="00A322EC"/>
    <w:rsid w:val="00A623D8"/>
    <w:rsid w:val="00BC1C1F"/>
    <w:rsid w:val="00C450B8"/>
    <w:rsid w:val="00C7647D"/>
    <w:rsid w:val="00C818C4"/>
    <w:rsid w:val="00D20ABD"/>
    <w:rsid w:val="00E84B4D"/>
    <w:rsid w:val="00ED215A"/>
    <w:rsid w:val="00F926C5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5316-3B0E-468A-ACF7-EB6549C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целевой программы «Пожарная безопасность жилищного фонда муниципального образования «Шалинское сельское поселение» на 2017-2019 годы»
</_x041e__x043f__x0438__x0441__x0430__x043d__x0438__x0435_>
    <_x2116__x0020__x0434__x043e__x043a__x0443__x043c__x0435__x043d__x0442__x0430_ xmlns="bcd3f189-e6b7-479a-ac1e-82fdc608c3e8">120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2016-12-29T21:00:00+00:00</_x0414__x0430__x0442__x0430__x0020__x0434__x043e__x043a__x0443__x043c__x0435__x043d__x0442__x0430_>
    <_dlc_DocId xmlns="57504d04-691e-4fc4-8f09-4f19fdbe90f6">XXJ7TYMEEKJ2-4349-253</_dlc_DocId>
    <_dlc_DocIdUrl xmlns="57504d04-691e-4fc4-8f09-4f19fdbe90f6">
      <Url>https://vip.gov.mari.ru/morki/shali/_layouts/DocIdRedir.aspx?ID=XXJ7TYMEEKJ2-4349-253</Url>
      <Description>XXJ7TYMEEKJ2-4349-253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CB64-177D-4394-B810-D29A544527E8}"/>
</file>

<file path=customXml/itemProps2.xml><?xml version="1.0" encoding="utf-8"?>
<ds:datastoreItem xmlns:ds="http://schemas.openxmlformats.org/officeDocument/2006/customXml" ds:itemID="{42226393-D9F2-42E0-896B-231F785DBAE9}"/>
</file>

<file path=customXml/itemProps3.xml><?xml version="1.0" encoding="utf-8"?>
<ds:datastoreItem xmlns:ds="http://schemas.openxmlformats.org/officeDocument/2006/customXml" ds:itemID="{E877C9E3-7230-45C8-8951-36199F8A85B6}"/>
</file>

<file path=customXml/itemProps4.xml><?xml version="1.0" encoding="utf-8"?>
<ds:datastoreItem xmlns:ds="http://schemas.openxmlformats.org/officeDocument/2006/customXml" ds:itemID="{9900E1FE-F27D-4DAA-9955-C2307CDF2CEA}"/>
</file>

<file path=customXml/itemProps5.xml><?xml version="1.0" encoding="utf-8"?>
<ds:datastoreItem xmlns:ds="http://schemas.openxmlformats.org/officeDocument/2006/customXml" ds:itemID="{04002842-E155-43B5-BAED-63235408F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120 от 30.12.2016 г</dc:title>
  <dc:subject/>
  <dc:creator>Элина</dc:creator>
  <cp:keywords/>
  <dc:description/>
  <cp:lastModifiedBy>User</cp:lastModifiedBy>
  <cp:revision>12</cp:revision>
  <cp:lastPrinted>2017-01-09T05:27:00Z</cp:lastPrinted>
  <dcterms:created xsi:type="dcterms:W3CDTF">2014-04-07T06:04:00Z</dcterms:created>
  <dcterms:modified xsi:type="dcterms:W3CDTF">2017-01-09T05:33:00Z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35349832-795e-4ea4-8056-0afd5fee9266</vt:lpwstr>
  </property>
</Properties>
</file>