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7B64A4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7B64A4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7B64A4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7B64A4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7B64A4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64A4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64A4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B64A4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</w:rPr>
      </w:pPr>
      <w:r w:rsidRPr="007B64A4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7B64A4" w:rsidRPr="007B64A4" w:rsidRDefault="007B64A4" w:rsidP="007B64A4">
      <w:pPr>
        <w:spacing w:after="0"/>
        <w:rPr>
          <w:rFonts w:ascii="Times New Roman" w:hAnsi="Times New Roman" w:cs="Times New Roman"/>
        </w:rPr>
      </w:pPr>
      <w:r w:rsidRPr="007B64A4">
        <w:rPr>
          <w:rFonts w:ascii="Times New Roman" w:hAnsi="Times New Roman" w:cs="Times New Roman"/>
        </w:rPr>
        <w:tab/>
      </w:r>
    </w:p>
    <w:p w:rsidR="007B64A4" w:rsidRPr="007B64A4" w:rsidRDefault="007B64A4" w:rsidP="007B64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64A4" w:rsidRDefault="007B64A4" w:rsidP="007B64A4">
      <w:pPr>
        <w:spacing w:after="0"/>
        <w:jc w:val="center"/>
        <w:rPr>
          <w:b/>
          <w:sz w:val="32"/>
          <w:szCs w:val="32"/>
        </w:rPr>
      </w:pPr>
      <w:r w:rsidRPr="007B64A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B64A4" w:rsidRPr="007B64A4" w:rsidRDefault="002B3D42" w:rsidP="007B64A4">
      <w:pPr>
        <w:shd w:val="clear" w:color="auto" w:fill="FFFFFF"/>
        <w:spacing w:before="100" w:beforeAutospacing="1" w:after="100" w:afterAutospacing="1" w:line="240" w:lineRule="auto"/>
        <w:ind w:left="2124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C327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7B64A4"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27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 w:rsidR="007B64A4"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2016</w:t>
      </w:r>
      <w:proofErr w:type="gramEnd"/>
      <w:r w:rsidR="007B64A4"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48</w:t>
      </w:r>
    </w:p>
    <w:p w:rsidR="007B64A4" w:rsidRPr="007B64A4" w:rsidRDefault="007B64A4" w:rsidP="007B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расчетов платы граждан за коммунальные услуги</w:t>
      </w:r>
    </w:p>
    <w:p w:rsidR="007B64A4" w:rsidRDefault="007B64A4" w:rsidP="007B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 июля по 31 декабря 2016 года</w:t>
      </w:r>
    </w:p>
    <w:p w:rsidR="007B64A4" w:rsidRPr="007B64A4" w:rsidRDefault="007B64A4" w:rsidP="007B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Постановлением Правительства Республики Марий Эл от 13 ноября 2015 г. № 623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 </w:t>
      </w:r>
      <w:proofErr w:type="gramStart"/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муниципального</w:t>
      </w:r>
      <w:proofErr w:type="gramEnd"/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«Шалинское сельское поселение»</w:t>
      </w: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о с т а н о в л я е т: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Установить на период с 01.07. 2016 г. по 31.12.2016 г. уровни оплаты гражданами за коммунальные услуги согласно приложению.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1 июля 2016 г.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Опубликовать настоящее постановление в газете «</w:t>
      </w:r>
      <w:proofErr w:type="spellStart"/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Моркинская</w:t>
      </w:r>
      <w:proofErr w:type="spellEnd"/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земля».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right="4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7B64A4" w:rsidRDefault="002B3D42" w:rsidP="007B6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B64A4"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</w:p>
    <w:p w:rsidR="007B64A4" w:rsidRPr="007B64A4" w:rsidRDefault="007B64A4" w:rsidP="007B6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«Шалинское сельское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</w:t>
      </w:r>
      <w:r w:rsidRPr="007B6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proofErr w:type="spellEnd"/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ind w:left="424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4A4" w:rsidRPr="007B64A4" w:rsidRDefault="007B64A4" w:rsidP="007B64A4">
      <w:pPr>
        <w:shd w:val="clear" w:color="auto" w:fill="FFFFFF"/>
        <w:spacing w:after="0" w:line="240" w:lineRule="auto"/>
        <w:ind w:left="4248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7B64A4" w:rsidRPr="007B64A4" w:rsidRDefault="007B64A4" w:rsidP="007B64A4">
      <w:pPr>
        <w:shd w:val="clear" w:color="auto" w:fill="FFFFFF"/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B64A4" w:rsidRPr="007B64A4" w:rsidRDefault="007B64A4" w:rsidP="007B64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«Шалинское сельское поселение»</w:t>
      </w:r>
    </w:p>
    <w:p w:rsidR="007B64A4" w:rsidRPr="00C3272C" w:rsidRDefault="002B3D42" w:rsidP="007B64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B64A4" w:rsidRPr="00C327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7B64A4" w:rsidRPr="00C3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</w:t>
      </w:r>
      <w:proofErr w:type="gramEnd"/>
      <w:r w:rsidR="007B64A4" w:rsidRPr="00C3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  <w:bookmarkStart w:id="0" w:name="_GoBack"/>
      <w:bookmarkEnd w:id="0"/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оплаты гражданами за коммунальные услуги</w:t>
      </w: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 июля по 31 декабря 2016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1750"/>
        <w:gridCol w:w="1403"/>
        <w:gridCol w:w="1728"/>
        <w:gridCol w:w="1740"/>
      </w:tblGrid>
      <w:tr w:rsidR="007B64A4" w:rsidRPr="007B64A4" w:rsidTr="007B64A4">
        <w:trPr>
          <w:trHeight w:val="572"/>
        </w:trPr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коммунальных услуг</w:t>
            </w:r>
          </w:p>
        </w:tc>
        <w:tc>
          <w:tcPr>
            <w:tcW w:w="3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жилищного фонда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  <w:proofErr w:type="spellStart"/>
            <w:proofErr w:type="gram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</w:t>
            </w:r>
            <w:proofErr w:type="spellEnd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оплаты за единицу, в рублях</w:t>
            </w:r>
          </w:p>
        </w:tc>
      </w:tr>
      <w:tr w:rsidR="007B64A4" w:rsidRPr="007B64A4" w:rsidTr="007B64A4">
        <w:trPr>
          <w:trHeight w:val="4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постройки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01.07. 2016 по 31.12.2016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4A4" w:rsidRPr="007B64A4" w:rsidTr="007B64A4">
        <w:trPr>
          <w:trHeight w:val="336"/>
        </w:trPr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Отопление жилых помещений</w:t>
            </w:r>
          </w:p>
        </w:tc>
      </w:tr>
      <w:tr w:rsidR="007B64A4" w:rsidRPr="007B64A4" w:rsidTr="007B64A4">
        <w:trPr>
          <w:trHeight w:val="170"/>
        </w:trPr>
        <w:tc>
          <w:tcPr>
            <w:tcW w:w="2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Моркинский</w:t>
            </w:r>
            <w:proofErr w:type="spellEnd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ТЭС»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1999 г. постройки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</w:tr>
      <w:tr w:rsidR="007B64A4" w:rsidRPr="007B64A4" w:rsidTr="007B64A4">
        <w:trPr>
          <w:trHeight w:val="2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3-4 </w:t>
            </w:r>
            <w:proofErr w:type="spellStart"/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64A4" w:rsidRPr="007B64A4" w:rsidRDefault="007B64A4" w:rsidP="007B6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1457</w:t>
            </w:r>
          </w:p>
        </w:tc>
      </w:tr>
    </w:tbl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4A4" w:rsidRP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 Плата граждан за коммунальные услуги, получаемые </w:t>
      </w:r>
      <w:proofErr w:type="gramStart"/>
      <w:r w:rsidRPr="007B64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поставщиков</w:t>
      </w:r>
      <w:proofErr w:type="gramEnd"/>
      <w:r w:rsidRPr="007B64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указанных в приложении, осуществляется исходя из тарифов, утвержденных Департаментом тарифного регулирования Министерства экономического развития и торговли Республики Марий Эл для данных поставщиков.</w:t>
      </w:r>
    </w:p>
    <w:p w:rsidR="007B64A4" w:rsidRDefault="007B64A4" w:rsidP="007B64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B64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 Плата граждан за коммунальные услуги по холодному водоснабжению при использовании земельного участка и надворных построек (полив, поение и кормление сельскохозяйственных животных, помывка в бане, мойка транспортных средств и т.п.) при отсутствии приборов учета определяется исходя из тарифов, утвержденных Департаментом тарифного регулирования Министерства экономического развития и торговли Республики Марий Эл для данных поставщиков.</w:t>
      </w:r>
    </w:p>
    <w:sectPr w:rsidR="007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15"/>
    <w:rsid w:val="002B3D42"/>
    <w:rsid w:val="003E5601"/>
    <w:rsid w:val="007B64A4"/>
    <w:rsid w:val="00820A15"/>
    <w:rsid w:val="00C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6B7E-629F-4D1A-A146-77188C3D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B64A4"/>
  </w:style>
  <w:style w:type="paragraph" w:customStyle="1" w:styleId="p6">
    <w:name w:val="p6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B64A4"/>
  </w:style>
  <w:style w:type="character" w:customStyle="1" w:styleId="s6">
    <w:name w:val="s6"/>
    <w:basedOn w:val="a0"/>
    <w:rsid w:val="007B64A4"/>
  </w:style>
  <w:style w:type="paragraph" w:customStyle="1" w:styleId="p23">
    <w:name w:val="p23"/>
    <w:basedOn w:val="a"/>
    <w:rsid w:val="007B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2016</_x041f__x0430__x043f__x043a__x0430_>
    <_dlc_DocId xmlns="57504d04-691e-4fc4-8f09-4f19fdbe90f6">XXJ7TYMEEKJ2-4349-174</_dlc_DocId>
    <_x0414__x0430__x0442__x0430__x0020__x0434__x043e__x043a__x0443__x043c__x0435__x043d__x0442__x0430_ xmlns="bcd3f189-e6b7-479a-ac1e-82fdc608c3e8">2016-05-26T20:00:00+00:00</_x0414__x0430__x0442__x0430__x0020__x0434__x043e__x043a__x0443__x043c__x0435__x043d__x0442__x0430_>
    <_x2116__x0020__x0434__x043e__x043a__x0443__x043c__x0435__x043d__x0442__x0430_ xmlns="bcd3f189-e6b7-479a-ac1e-82fdc608c3e8">48</_x2116__x0020__x0434__x043e__x043a__x0443__x043c__x0435__x043d__x0442__x0430_>
    <_dlc_DocIdUrl xmlns="57504d04-691e-4fc4-8f09-4f19fdbe90f6">
      <Url>http://spsearch.gov.mari.ru:32643/morki/shali/_layouts/DocIdRedir.aspx?ID=XXJ7TYMEEKJ2-4349-174</Url>
      <Description>XXJ7TYMEEKJ2-4349-174</Description>
    </_dlc_DocIdUrl>
    <_x041e__x043f__x0438__x0441__x0430__x043d__x0438__x0435_ xmlns="6d7c22ec-c6a4-4777-88aa-bc3c76ac660e">"О порядке расчетов платы граждан за коммунальные услуги
с 01 июля по 31 декабря 2016 года"
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7574C-161B-40FE-9AF3-336FBC50CB5B}"/>
</file>

<file path=customXml/itemProps2.xml><?xml version="1.0" encoding="utf-8"?>
<ds:datastoreItem xmlns:ds="http://schemas.openxmlformats.org/officeDocument/2006/customXml" ds:itemID="{647B15C9-89E3-4213-A153-B1138F9E23F5}"/>
</file>

<file path=customXml/itemProps3.xml><?xml version="1.0" encoding="utf-8"?>
<ds:datastoreItem xmlns:ds="http://schemas.openxmlformats.org/officeDocument/2006/customXml" ds:itemID="{A58DB183-A397-42C4-ABF8-163F69E76337}"/>
</file>

<file path=customXml/itemProps4.xml><?xml version="1.0" encoding="utf-8"?>
<ds:datastoreItem xmlns:ds="http://schemas.openxmlformats.org/officeDocument/2006/customXml" ds:itemID="{FF873E21-5CE2-422F-830D-F032CDCD6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48 от 27.05.2016 г.</dc:title>
  <dc:subject/>
  <dc:creator>User</dc:creator>
  <cp:keywords/>
  <dc:description/>
  <cp:lastModifiedBy>User</cp:lastModifiedBy>
  <cp:revision>6</cp:revision>
  <cp:lastPrinted>2016-05-27T06:03:00Z</cp:lastPrinted>
  <dcterms:created xsi:type="dcterms:W3CDTF">2016-05-19T07:38:00Z</dcterms:created>
  <dcterms:modified xsi:type="dcterms:W3CDTF">2016-05-27T06:04:00Z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843c800d-8edd-43a8-a24e-fa564c2c4298</vt:lpwstr>
  </property>
  <property fmtid="{D5CDD505-2E9C-101B-9397-08002B2CF9AE}" pid="3" name="ContentTypeId">
    <vt:lpwstr>0x010100D8010EA1A6FD10409BBF3F2BD589E5B5</vt:lpwstr>
  </property>
</Properties>
</file>