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4B6F61" w:rsidTr="004B6F61">
        <w:tc>
          <w:tcPr>
            <w:tcW w:w="4658" w:type="dxa"/>
          </w:tcPr>
          <w:p w:rsidR="004B6F61" w:rsidRDefault="004B6F61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4B6F61" w:rsidRDefault="004B6F61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4B6F61" w:rsidRDefault="004B6F61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  <w:p w:rsidR="004B6F61" w:rsidRDefault="004B6F61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9-35-84</w:t>
            </w:r>
          </w:p>
          <w:p w:rsidR="004B6F61" w:rsidRDefault="004B6F61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4B6F61" w:rsidRDefault="004B6F61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4205" cy="65087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4B6F61" w:rsidRDefault="004B6F61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4B6F61" w:rsidRDefault="004B6F61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4B6F61" w:rsidRDefault="004B6F61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4B6F61" w:rsidRDefault="004B6F61">
            <w:pPr>
              <w:pStyle w:val="aa"/>
              <w:spacing w:line="276" w:lineRule="auto"/>
              <w:rPr>
                <w:rFonts w:ascii="Times New Roman" w:hAnsi="Times New Roman"/>
              </w:rPr>
            </w:pPr>
          </w:p>
          <w:p w:rsidR="004B6F61" w:rsidRDefault="004B6F61">
            <w:pPr>
              <w:pStyle w:val="a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(83635)9-35-84</w:t>
            </w:r>
          </w:p>
        </w:tc>
      </w:tr>
    </w:tbl>
    <w:p w:rsidR="004B6F61" w:rsidRDefault="004B6F61" w:rsidP="004B6F61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4B6F61" w:rsidRDefault="004B6F61" w:rsidP="004B6F6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4B6F61" w:rsidRDefault="004B6F61" w:rsidP="004B6F6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4B6F61" w:rsidRDefault="004B6F61" w:rsidP="004B6F61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4B6F61" w:rsidRDefault="004B6F61" w:rsidP="004B6F61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</w:p>
    <w:p w:rsidR="004B6F61" w:rsidRDefault="004B6F61" w:rsidP="004B6F61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№46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03 июля 2015 года</w:t>
      </w:r>
    </w:p>
    <w:p w:rsidR="004B6F61" w:rsidRDefault="004B6F61" w:rsidP="004B6F61">
      <w:pPr>
        <w:pStyle w:val="a6"/>
        <w:rPr>
          <w:lang w:eastAsia="ar-SA"/>
        </w:rPr>
      </w:pPr>
    </w:p>
    <w:p w:rsidR="004B6F61" w:rsidRDefault="004B6F61" w:rsidP="004B6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Порядка определения размера арендной платы за </w:t>
      </w:r>
      <w:proofErr w:type="gramStart"/>
      <w:r>
        <w:rPr>
          <w:b/>
          <w:sz w:val="28"/>
          <w:szCs w:val="28"/>
        </w:rPr>
        <w:t>предоставленный</w:t>
      </w:r>
      <w:proofErr w:type="gramEnd"/>
      <w:r>
        <w:rPr>
          <w:b/>
          <w:sz w:val="28"/>
          <w:szCs w:val="28"/>
        </w:rPr>
        <w:t xml:space="preserve"> в аренду  земельных участков, находящихся в собственности муниципального образования </w:t>
      </w:r>
    </w:p>
    <w:p w:rsidR="004B6F61" w:rsidRDefault="004B6F61" w:rsidP="004B6F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«Себеусадское  сельское поселение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и земельных участков </w:t>
      </w:r>
      <w:r>
        <w:rPr>
          <w:b/>
          <w:bCs/>
          <w:sz w:val="28"/>
          <w:szCs w:val="28"/>
        </w:rPr>
        <w:t xml:space="preserve">государственная </w:t>
      </w:r>
      <w:proofErr w:type="gramStart"/>
      <w:r>
        <w:rPr>
          <w:b/>
          <w:bCs/>
          <w:sz w:val="28"/>
          <w:szCs w:val="28"/>
        </w:rPr>
        <w:t>собственность</w:t>
      </w:r>
      <w:proofErr w:type="gramEnd"/>
      <w:r>
        <w:rPr>
          <w:b/>
          <w:bCs/>
          <w:sz w:val="28"/>
          <w:szCs w:val="28"/>
        </w:rPr>
        <w:t xml:space="preserve"> на которые не разграничена </w:t>
      </w:r>
      <w:r>
        <w:rPr>
          <w:b/>
          <w:sz w:val="28"/>
          <w:szCs w:val="28"/>
        </w:rPr>
        <w:t>при заключении договоров аренды таких земельных участков без проведения торгов</w:t>
      </w:r>
    </w:p>
    <w:p w:rsidR="004B6F61" w:rsidRDefault="004B6F61" w:rsidP="004B6F61">
      <w:pPr>
        <w:pStyle w:val="a6"/>
        <w:jc w:val="center"/>
        <w:rPr>
          <w:sz w:val="28"/>
          <w:szCs w:val="28"/>
        </w:rPr>
      </w:pPr>
    </w:p>
    <w:p w:rsidR="004B6F61" w:rsidRDefault="004B6F61" w:rsidP="004B6F61">
      <w:pPr>
        <w:pStyle w:val="a6"/>
        <w:jc w:val="center"/>
        <w:rPr>
          <w:sz w:val="28"/>
          <w:szCs w:val="28"/>
        </w:rPr>
      </w:pPr>
    </w:p>
    <w:p w:rsidR="004B6F61" w:rsidRDefault="004B6F61" w:rsidP="004B6F61">
      <w:pPr>
        <w:pStyle w:val="a6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3 пункта 3 статьи 39.7 Земельного </w:t>
      </w:r>
      <w:hyperlink r:id="rId6" w:history="1">
        <w:r>
          <w:rPr>
            <w:rStyle w:val="a4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 Собрание депутатов муниципального образования «Себеусадское сельское поселение»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B6F61" w:rsidRDefault="004B6F61" w:rsidP="004B6F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прилагаемый Порядок определения размера арендной платы за предоставленный в аренду  земельных участков, находящийся в собственности муниципального образования «Себеусадское сельское поселение» и земельных участков, государственная собственность на которые не разграничена, при заключении договоров аренды таких земельных участков без проведения торгов.</w:t>
      </w:r>
      <w:proofErr w:type="gramEnd"/>
    </w:p>
    <w:p w:rsidR="004B6F61" w:rsidRDefault="004B6F61" w:rsidP="004B6F61">
      <w:pPr>
        <w:pStyle w:val="a6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обнародования и распространяется на правоотношения, возникшие с 1 марта 2015 года.</w:t>
      </w:r>
    </w:p>
    <w:p w:rsidR="004B6F61" w:rsidRDefault="004B6F61" w:rsidP="004B6F61">
      <w:pPr>
        <w:pStyle w:val="a6"/>
        <w:jc w:val="both"/>
        <w:rPr>
          <w:sz w:val="28"/>
          <w:szCs w:val="28"/>
        </w:rPr>
      </w:pPr>
    </w:p>
    <w:p w:rsidR="004B6F61" w:rsidRDefault="004B6F61" w:rsidP="004B6F61">
      <w:pPr>
        <w:pStyle w:val="a6"/>
        <w:jc w:val="both"/>
        <w:rPr>
          <w:sz w:val="28"/>
          <w:szCs w:val="28"/>
        </w:rPr>
      </w:pPr>
    </w:p>
    <w:p w:rsidR="004B6F61" w:rsidRDefault="004B6F61" w:rsidP="004B6F6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6F61" w:rsidRDefault="004B6F61" w:rsidP="004B6F61">
      <w:pPr>
        <w:rPr>
          <w:sz w:val="28"/>
          <w:szCs w:val="28"/>
        </w:rPr>
      </w:pPr>
      <w:r>
        <w:rPr>
          <w:sz w:val="28"/>
          <w:szCs w:val="28"/>
        </w:rPr>
        <w:t>«Себеусадское сельское поселение»,</w:t>
      </w:r>
    </w:p>
    <w:p w:rsidR="004B6F61" w:rsidRDefault="004B6F61" w:rsidP="004B6F6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И.П.Владимирова</w:t>
      </w:r>
    </w:p>
    <w:p w:rsidR="004B6F61" w:rsidRDefault="004B6F61" w:rsidP="004B6F61">
      <w:pPr>
        <w:pStyle w:val="a6"/>
        <w:rPr>
          <w:sz w:val="28"/>
          <w:szCs w:val="28"/>
        </w:rPr>
      </w:pPr>
    </w:p>
    <w:p w:rsidR="004B6F61" w:rsidRDefault="004B6F61" w:rsidP="004B6F61">
      <w:pPr>
        <w:pStyle w:val="a6"/>
        <w:rPr>
          <w:sz w:val="28"/>
          <w:szCs w:val="28"/>
        </w:rPr>
      </w:pPr>
    </w:p>
    <w:p w:rsidR="004B6F61" w:rsidRDefault="004B6F61" w:rsidP="004B6F61">
      <w:pPr>
        <w:pStyle w:val="a6"/>
        <w:rPr>
          <w:sz w:val="28"/>
          <w:szCs w:val="28"/>
        </w:rPr>
      </w:pPr>
    </w:p>
    <w:p w:rsidR="004B6F61" w:rsidRDefault="004B6F61" w:rsidP="004B6F61">
      <w:pPr>
        <w:pStyle w:val="a6"/>
        <w:rPr>
          <w:sz w:val="28"/>
          <w:szCs w:val="28"/>
        </w:rPr>
      </w:pPr>
    </w:p>
    <w:p w:rsidR="004B6F61" w:rsidRDefault="004B6F61" w:rsidP="004B6F61">
      <w:pPr>
        <w:pStyle w:val="a6"/>
        <w:rPr>
          <w:sz w:val="28"/>
          <w:szCs w:val="28"/>
        </w:rPr>
      </w:pPr>
    </w:p>
    <w:p w:rsidR="004B6F61" w:rsidRDefault="004B6F61" w:rsidP="004B6F61">
      <w:pPr>
        <w:pStyle w:val="a6"/>
        <w:rPr>
          <w:sz w:val="28"/>
          <w:szCs w:val="28"/>
        </w:rPr>
      </w:pPr>
    </w:p>
    <w:p w:rsidR="004B6F61" w:rsidRDefault="004B6F61" w:rsidP="004B6F61">
      <w:pPr>
        <w:rPr>
          <w:sz w:val="28"/>
          <w:szCs w:val="28"/>
        </w:rPr>
        <w:sectPr w:rsidR="004B6F61">
          <w:pgSz w:w="11906" w:h="16838"/>
          <w:pgMar w:top="568" w:right="850" w:bottom="1134" w:left="1701" w:header="708" w:footer="708" w:gutter="0"/>
          <w:cols w:space="720"/>
        </w:sectPr>
      </w:pPr>
    </w:p>
    <w:p w:rsidR="004B6F61" w:rsidRDefault="004B6F61" w:rsidP="004B6F61">
      <w:pPr>
        <w:pStyle w:val="ConsPlusTitle"/>
        <w:widowControl/>
        <w:ind w:left="4305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УТВЕРЖДЕН</w:t>
      </w:r>
    </w:p>
    <w:p w:rsidR="004B6F61" w:rsidRDefault="004B6F61" w:rsidP="004B6F61">
      <w:pPr>
        <w:pStyle w:val="ConsPlusTitle"/>
        <w:widowControl/>
        <w:ind w:left="4485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Решением Собрания депутатов </w:t>
      </w:r>
    </w:p>
    <w:p w:rsidR="004B6F61" w:rsidRDefault="004B6F61" w:rsidP="004B6F61">
      <w:pPr>
        <w:pStyle w:val="ConsPlusTitle"/>
        <w:widowControl/>
        <w:ind w:left="4485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Себеусадского сельского поселения</w:t>
      </w:r>
    </w:p>
    <w:p w:rsidR="004B6F61" w:rsidRDefault="004B6F61" w:rsidP="004B6F61">
      <w:pPr>
        <w:pStyle w:val="ConsPlusTitle"/>
        <w:widowControl/>
        <w:ind w:left="448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</w:rPr>
        <w:t>от 03 июля 2015 года. № 46</w:t>
      </w:r>
    </w:p>
    <w:p w:rsidR="004B6F61" w:rsidRDefault="004B6F61" w:rsidP="004B6F61">
      <w:pPr>
        <w:pStyle w:val="a5"/>
        <w:spacing w:before="0" w:after="0"/>
        <w:jc w:val="center"/>
        <w:rPr>
          <w:sz w:val="28"/>
          <w:szCs w:val="28"/>
        </w:rPr>
      </w:pPr>
    </w:p>
    <w:p w:rsidR="004B6F61" w:rsidRDefault="004B6F61" w:rsidP="004B6F61">
      <w:pPr>
        <w:pStyle w:val="a5"/>
        <w:spacing w:before="0" w:after="0"/>
        <w:jc w:val="center"/>
        <w:rPr>
          <w:sz w:val="28"/>
          <w:szCs w:val="28"/>
        </w:rPr>
      </w:pPr>
    </w:p>
    <w:p w:rsidR="004B6F61" w:rsidRDefault="004B6F61" w:rsidP="004B6F61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4B6F61" w:rsidRDefault="004B6F61" w:rsidP="004B6F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Порядок определения размера арендной платы за предоставленный в аренду  земельных участков, находящихся в собственности муниципального образования «Себеусадское сельское поселение», и земельных участков, </w:t>
      </w:r>
      <w:r>
        <w:rPr>
          <w:b/>
          <w:bCs/>
          <w:sz w:val="28"/>
          <w:szCs w:val="28"/>
        </w:rPr>
        <w:t xml:space="preserve">государственная собственность на которые не разграничена </w:t>
      </w:r>
      <w:r>
        <w:rPr>
          <w:b/>
          <w:sz w:val="28"/>
          <w:szCs w:val="28"/>
        </w:rPr>
        <w:t>при заключении договоров аренды таких земельных участков без проведения торгов</w:t>
      </w:r>
      <w:proofErr w:type="gramEnd"/>
    </w:p>
    <w:p w:rsidR="004B6F61" w:rsidRDefault="004B6F61" w:rsidP="004B6F61">
      <w:pPr>
        <w:pStyle w:val="a5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(далее – Порядок)</w:t>
      </w:r>
    </w:p>
    <w:p w:rsidR="004B6F61" w:rsidRDefault="004B6F61" w:rsidP="004B6F61">
      <w:pPr>
        <w:pStyle w:val="a5"/>
        <w:spacing w:before="0" w:after="0"/>
        <w:ind w:left="57" w:right="57" w:firstLine="709"/>
        <w:jc w:val="both"/>
        <w:rPr>
          <w:sz w:val="28"/>
          <w:szCs w:val="28"/>
        </w:rPr>
      </w:pPr>
    </w:p>
    <w:p w:rsidR="004B6F61" w:rsidRDefault="004B6F61" w:rsidP="004B6F61">
      <w:pPr>
        <w:pStyle w:val="a5"/>
        <w:spacing w:before="0" w:after="0"/>
        <w:ind w:left="57" w:right="57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B6F61" w:rsidRDefault="004B6F61" w:rsidP="004B6F61">
      <w:pPr>
        <w:pStyle w:val="a5"/>
        <w:spacing w:before="0" w:after="0"/>
        <w:ind w:left="57" w:right="57" w:firstLine="709"/>
        <w:jc w:val="both"/>
        <w:rPr>
          <w:sz w:val="28"/>
          <w:szCs w:val="28"/>
        </w:rPr>
      </w:pPr>
    </w:p>
    <w:p w:rsidR="004B6F61" w:rsidRDefault="004B6F61" w:rsidP="004B6F6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определяет размер арендной платы за предоставленные в аренду  земельных участков, находящихся в собственности муниципального образования «Себеусадское сельское поселение» и земельных участков, государственная собственность на которые не разграничена, при заключении договоров аренды таких земельных участков без проведения торгов.</w:t>
      </w:r>
      <w:proofErr w:type="gramEnd"/>
    </w:p>
    <w:p w:rsidR="004B6F61" w:rsidRDefault="004B6F61" w:rsidP="004B6F61">
      <w:pPr>
        <w:pStyle w:val="a5"/>
        <w:numPr>
          <w:ilvl w:val="1"/>
          <w:numId w:val="1"/>
        </w:numPr>
        <w:tabs>
          <w:tab w:val="num" w:pos="0"/>
        </w:tabs>
        <w:spacing w:before="0" w:after="0"/>
        <w:ind w:left="0" w:right="57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(далее - земельные участки).</w:t>
      </w:r>
    </w:p>
    <w:p w:rsidR="004B6F61" w:rsidRDefault="004B6F61" w:rsidP="004B6F61">
      <w:pPr>
        <w:widowControl w:val="0"/>
        <w:numPr>
          <w:ilvl w:val="1"/>
          <w:numId w:val="1"/>
        </w:numPr>
        <w:tabs>
          <w:tab w:val="num" w:pos="0"/>
        </w:tabs>
        <w:suppressAutoHyphens/>
        <w:autoSpaceDE w:val="0"/>
        <w:ind w:left="0"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Размер арендной платы за земельные участки определяется в соответствии с основными принципами определения арендной платы, установленными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</w:t>
      </w:r>
      <w:proofErr w:type="gramEnd"/>
      <w:r>
        <w:rPr>
          <w:rFonts w:eastAsia="Calibri"/>
          <w:sz w:val="28"/>
          <w:szCs w:val="28"/>
        </w:rPr>
        <w:t>, находящиеся в собственности Российской Федерации».</w:t>
      </w:r>
    </w:p>
    <w:p w:rsidR="004B6F61" w:rsidRDefault="004B6F61" w:rsidP="004B6F61">
      <w:pPr>
        <w:widowControl w:val="0"/>
        <w:numPr>
          <w:ilvl w:val="1"/>
          <w:numId w:val="1"/>
        </w:numPr>
        <w:tabs>
          <w:tab w:val="num" w:pos="0"/>
        </w:tabs>
        <w:suppressAutoHyphens/>
        <w:autoSpaceDE w:val="0"/>
        <w:ind w:left="0" w:firstLine="851"/>
        <w:jc w:val="both"/>
        <w:rPr>
          <w:rFonts w:eastAsia="Arial Unicode MS"/>
          <w:sz w:val="28"/>
          <w:szCs w:val="28"/>
        </w:rPr>
      </w:pPr>
      <w:r>
        <w:rPr>
          <w:rFonts w:eastAsia="Calibri"/>
          <w:sz w:val="28"/>
          <w:szCs w:val="28"/>
        </w:rPr>
        <w:t>Случаи предоставления земельных участков в аренду без проведения торгов установлены Земельным кодексом Российской Федерации.</w:t>
      </w:r>
    </w:p>
    <w:p w:rsidR="004B6F61" w:rsidRDefault="004B6F61" w:rsidP="004B6F61">
      <w:pPr>
        <w:pStyle w:val="a5"/>
        <w:spacing w:before="0" w:after="0"/>
        <w:ind w:left="57" w:right="57" w:firstLine="851"/>
        <w:jc w:val="both"/>
        <w:rPr>
          <w:sz w:val="28"/>
          <w:szCs w:val="28"/>
        </w:rPr>
      </w:pPr>
    </w:p>
    <w:p w:rsidR="004B6F61" w:rsidRDefault="004B6F61" w:rsidP="004B6F61">
      <w:pPr>
        <w:pStyle w:val="a5"/>
        <w:spacing w:before="0" w:after="0"/>
        <w:ind w:left="57" w:right="57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определения размера арендной платы за земельные участки</w:t>
      </w:r>
    </w:p>
    <w:p w:rsidR="004B6F61" w:rsidRDefault="004B6F61" w:rsidP="004B6F61">
      <w:pPr>
        <w:pStyle w:val="a5"/>
        <w:spacing w:before="0" w:after="0"/>
        <w:ind w:left="57" w:right="57" w:firstLine="851"/>
        <w:jc w:val="both"/>
        <w:rPr>
          <w:b/>
          <w:sz w:val="28"/>
          <w:szCs w:val="28"/>
        </w:rPr>
      </w:pPr>
    </w:p>
    <w:p w:rsidR="004B6F61" w:rsidRDefault="004B6F61" w:rsidP="004B6F61">
      <w:pPr>
        <w:pStyle w:val="a5"/>
        <w:spacing w:before="0" w:after="0"/>
        <w:ind w:left="57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Годовой размер арендной платы за использование земельного участка определяется по формуле:</w:t>
      </w:r>
    </w:p>
    <w:p w:rsidR="004B6F61" w:rsidRDefault="004B6F61" w:rsidP="004B6F61">
      <w:pPr>
        <w:pStyle w:val="a5"/>
        <w:spacing w:before="0" w:after="0"/>
        <w:ind w:left="57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= Кс </w:t>
      </w:r>
      <w:proofErr w:type="spellStart"/>
      <w:r>
        <w:rPr>
          <w:sz w:val="28"/>
          <w:szCs w:val="28"/>
        </w:rPr>
        <w:t>x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,</w:t>
      </w:r>
    </w:p>
    <w:p w:rsidR="004B6F61" w:rsidRDefault="004B6F61" w:rsidP="004B6F61">
      <w:pPr>
        <w:pStyle w:val="a5"/>
        <w:spacing w:before="0" w:after="0"/>
        <w:ind w:left="57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B6F61" w:rsidRDefault="004B6F61" w:rsidP="004B6F61">
      <w:pPr>
        <w:pStyle w:val="a5"/>
        <w:spacing w:before="0" w:after="0"/>
        <w:ind w:left="57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</w:rPr>
        <w:t xml:space="preserve"> - годовой размер арендной платы, в рублях;</w:t>
      </w:r>
    </w:p>
    <w:p w:rsidR="004B6F61" w:rsidRDefault="004B6F61" w:rsidP="004B6F61">
      <w:pPr>
        <w:pStyle w:val="a5"/>
        <w:spacing w:before="0" w:after="0"/>
        <w:ind w:left="57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участка, в рублях;</w:t>
      </w:r>
    </w:p>
    <w:p w:rsidR="004B6F61" w:rsidRDefault="004B6F61" w:rsidP="004B6F61">
      <w:pPr>
        <w:pStyle w:val="a5"/>
        <w:spacing w:before="0" w:after="0"/>
        <w:ind w:left="57" w:right="5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- ставка арендной платы (%);</w:t>
      </w:r>
    </w:p>
    <w:p w:rsidR="004B6F61" w:rsidRDefault="004B6F61" w:rsidP="004B6F61">
      <w:pPr>
        <w:pStyle w:val="a5"/>
        <w:spacing w:before="0" w:after="0"/>
        <w:ind w:left="57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коэффициент, установленный исходя из уровня инфляции на соответствующий год.</w:t>
      </w:r>
    </w:p>
    <w:p w:rsidR="004B6F61" w:rsidRDefault="004B6F61" w:rsidP="004B6F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Ставки арендной платы в отношении земельных участков, </w:t>
      </w: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в собственности муниципального образования «Себеусадское сельское поселение», государственная собственность на который не разграничена, устанавливаются решением Собрания депутатов Себеусадского сельского поселения.</w:t>
      </w:r>
    </w:p>
    <w:p w:rsidR="004B6F61" w:rsidRDefault="004B6F61" w:rsidP="004B6F61">
      <w:pPr>
        <w:autoSpaceDE w:val="0"/>
        <w:ind w:firstLine="851"/>
        <w:jc w:val="both"/>
        <w:rPr>
          <w:rStyle w:val="blk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rStyle w:val="blk"/>
          <w:sz w:val="28"/>
          <w:szCs w:val="28"/>
        </w:rPr>
        <w:t>В случае  если в период с 30 октября 2001 года до 1 июля 2012 года в отношении земельных участков осуществлено переоформление права постоянного (бессрочного) пользования на право аренды, а также при аренде земельных участков, на которых расположены линии электропередачи, линии связи, трубопроводы, дороги и другие подобные сооружения (линейные объекты), установить следующие годовые размеры арендной платы:</w:t>
      </w:r>
      <w:proofErr w:type="gramEnd"/>
    </w:p>
    <w:p w:rsidR="004B6F61" w:rsidRDefault="004B6F61" w:rsidP="004B6F61">
      <w:pPr>
        <w:ind w:firstLine="851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0,3% кадастровой стоимости арендуемых земельных участков из земель сельскохозяйственного назначения;</w:t>
      </w:r>
    </w:p>
    <w:p w:rsidR="004B6F61" w:rsidRDefault="004B6F61" w:rsidP="004B6F61">
      <w:pPr>
        <w:ind w:firstLine="851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1,5% кадастровой стоимости арендуемых земельных участков, изъятых из оборота или ограниченных в обороте;</w:t>
      </w:r>
    </w:p>
    <w:p w:rsidR="004B6F61" w:rsidRDefault="004B6F61" w:rsidP="004B6F61">
      <w:pPr>
        <w:ind w:firstLine="851"/>
        <w:jc w:val="both"/>
      </w:pPr>
      <w:r>
        <w:rPr>
          <w:rStyle w:val="blk"/>
          <w:sz w:val="28"/>
          <w:szCs w:val="28"/>
        </w:rPr>
        <w:t>2% кадастровой стоимости всех остальных арендуемых земельных участков.</w:t>
      </w:r>
    </w:p>
    <w:p w:rsidR="004B6F61" w:rsidRDefault="004B6F61" w:rsidP="004B6F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F61" w:rsidRDefault="004B6F61" w:rsidP="004B6F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СТАВКИ АРЕНДНОЙ ПЛАТЫ ЗА ЗЕМЛЮ</w:t>
      </w:r>
      <w:proofErr w:type="gramStart"/>
      <w:r>
        <w:rPr>
          <w:b/>
          <w:bCs/>
          <w:sz w:val="28"/>
          <w:szCs w:val="28"/>
        </w:rPr>
        <w:t xml:space="preserve"> (%)</w:t>
      </w:r>
      <w:proofErr w:type="gramEnd"/>
    </w:p>
    <w:p w:rsidR="004B6F61" w:rsidRDefault="004B6F61" w:rsidP="004B6F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4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93"/>
        <w:gridCol w:w="2975"/>
        <w:gridCol w:w="2551"/>
        <w:gridCol w:w="1276"/>
      </w:tblGrid>
      <w:tr w:rsidR="004B6F61" w:rsidTr="004B6F61">
        <w:trPr>
          <w:trHeight w:val="11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Размер</w:t>
            </w:r>
          </w:p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 xml:space="preserve">ставки, </w:t>
            </w:r>
          </w:p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r>
              <w:rPr>
                <w:bCs/>
              </w:rPr>
              <w:t>%</w:t>
            </w:r>
          </w:p>
        </w:tc>
      </w:tr>
      <w:tr w:rsidR="004B6F61" w:rsidTr="004B6F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B6F61" w:rsidTr="004B6F6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1.Земли сельскохозяйственного назначения:</w:t>
            </w:r>
          </w:p>
        </w:tc>
      </w:tr>
      <w:tr w:rsidR="004B6F61" w:rsidTr="004B6F61">
        <w:trPr>
          <w:trHeight w:val="1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Сельскохозяйственное использование;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- Растениеводство;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 xml:space="preserve">- Выращивание зерновых 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и иных сельскохозяйственных культур и др. в соответствии с классификатором видов разрешенного использования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proofErr w:type="gramStart"/>
            <w:r>
              <w:t xml:space="preserve">1.1.для выращивания сельскохозяйственной продукции, сельскохозяйственного производства (применяется для </w:t>
            </w:r>
            <w:proofErr w:type="gramEnd"/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сельскохозяйственных организаций и предприятия)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сельскохозяйственные угодья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0,56</w:t>
            </w:r>
          </w:p>
        </w:tc>
      </w:tr>
      <w:tr w:rsidR="004B6F61" w:rsidTr="004B6F61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Ведения личного подсобного хозяйства на полевых участках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1.2.для ведения личного подсобного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сельскохозяйственные угодья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1,87</w:t>
            </w:r>
          </w:p>
        </w:tc>
      </w:tr>
      <w:tr w:rsidR="004B6F61" w:rsidTr="004B6F6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Сельскохозяйственное использование и др. в соответствии с классификатором видов разрешенного использования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1.3.для ведения крестьянского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фермерского)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сельскохозяйственные угодья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0,93</w:t>
            </w:r>
          </w:p>
        </w:tc>
      </w:tr>
      <w:tr w:rsidR="004B6F61" w:rsidTr="004B6F6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Садоводство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1.4.для ведения (развития) садоводства, огородничества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сельскохозяйственные угодья, многолетние насаждения, сады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3,74</w:t>
            </w:r>
          </w:p>
        </w:tc>
      </w:tr>
      <w:tr w:rsidR="004B6F61" w:rsidTr="004B6F61">
        <w:trPr>
          <w:trHeight w:val="8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both"/>
            </w:pPr>
            <w:r>
              <w:t>- Рыбоводство;</w:t>
            </w:r>
          </w:p>
          <w:p w:rsidR="004B6F61" w:rsidRDefault="004B6F61">
            <w:pPr>
              <w:autoSpaceDE w:val="0"/>
              <w:autoSpaceDN w:val="0"/>
              <w:adjustRightInd w:val="0"/>
              <w:jc w:val="both"/>
            </w:pPr>
            <w:r>
              <w:t>- Охота и рыбалка;</w:t>
            </w:r>
          </w:p>
          <w:p w:rsidR="004B6F61" w:rsidRDefault="004B6F61">
            <w:pPr>
              <w:autoSpaceDE w:val="0"/>
              <w:autoSpaceDN w:val="0"/>
              <w:adjustRightInd w:val="0"/>
              <w:jc w:val="both"/>
            </w:pPr>
            <w:r>
              <w:t>- Водные объекты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 xml:space="preserve">1.5.для ведения рыбного хозяйства, под </w:t>
            </w:r>
            <w:proofErr w:type="gramStart"/>
            <w:r>
              <w:t>естественными</w:t>
            </w:r>
            <w:proofErr w:type="gramEnd"/>
            <w:r>
              <w:t xml:space="preserve"> и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искусственно созданными водными объектами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естественные и искусственно созданные водоемы, пруды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24,3</w:t>
            </w:r>
          </w:p>
        </w:tc>
      </w:tr>
      <w:tr w:rsidR="004B6F61" w:rsidTr="004B6F61">
        <w:trPr>
          <w:trHeight w:val="418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61" w:rsidRDefault="004B6F6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1.6.под временными объектами первичной переработки и хранения рыбной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Переработка и хранение рыбной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74,76</w:t>
            </w:r>
          </w:p>
        </w:tc>
      </w:tr>
      <w:tr w:rsidR="004B6F61" w:rsidTr="004B6F61">
        <w:trPr>
          <w:trHeight w:val="12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Хранение и переработка сельскохозяйственной продукции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1.7.под зданиями, строениями, сооружениями, используемыми для производства, хранения и первичной переработки сельскохозяйственной продукции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производственные комплексы - строения, сооружения, используемые для производства и первичной переработки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28,04</w:t>
            </w:r>
          </w:p>
        </w:tc>
      </w:tr>
      <w:tr w:rsidR="004B6F61" w:rsidTr="004B6F61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61" w:rsidRDefault="004B6F61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61" w:rsidRDefault="004B6F6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здания овощехранилищ, картофелехранилищ, хранилищ и др.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74,76</w:t>
            </w:r>
          </w:p>
        </w:tc>
      </w:tr>
      <w:tr w:rsidR="004B6F61" w:rsidTr="004B6F61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61" w:rsidRDefault="004B6F6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1.8.Земельные участки для строительства овощехранилищ, картофелехранилищ, хранилищ и др</w:t>
            </w:r>
            <w:proofErr w:type="gramStart"/>
            <w:r>
              <w:t>.с</w:t>
            </w:r>
            <w:proofErr w:type="gramEnd"/>
            <w:r>
              <w:t xml:space="preserve">ооружений для осуществления крестьянским (фермерским) хозяйством его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здания овощехранилищ, картофелехранилищ, хранилищ и др</w:t>
            </w:r>
            <w:proofErr w:type="gramStart"/>
            <w:r>
              <w:t>.с</w:t>
            </w:r>
            <w:proofErr w:type="gramEnd"/>
            <w:r>
              <w:t>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4B6F61" w:rsidTr="004B6F6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Пчеловодство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1.9.для ведения пчеловодства,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размещения ульев и пасек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улья, пасеки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9,35</w:t>
            </w:r>
          </w:p>
        </w:tc>
      </w:tr>
      <w:tr w:rsidR="004B6F61" w:rsidTr="004B6F61">
        <w:trPr>
          <w:trHeight w:val="1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Коммунальное обслуживание;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- Связь;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- Транспорт;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- Трубопроводный транспорт и др. в соответствии с классификатором видов разрешенного использования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1.10.под строительство и эксплуатацию дорог, линий электропередачи, линий связи, трубопроводов, нефтепроводов, газопроводов и других подобных сооружений (линейных объектов)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Линии электропередачи, линии связи, трубопроводы, нефтепроводы, газопроводы, дороги и другие подобные сооружения (линейные объекты)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4B6F61" w:rsidTr="004B6F6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Прочие (применяется к ранее заключенным договорам аренды земельных участков)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1.11.под прочими видами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224,29</w:t>
            </w:r>
          </w:p>
        </w:tc>
      </w:tr>
      <w:tr w:rsidR="004B6F61" w:rsidTr="004B6F6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 Земли населенных пунктов:</w:t>
            </w:r>
          </w:p>
        </w:tc>
      </w:tr>
      <w:tr w:rsidR="004B6F61" w:rsidTr="004B6F61">
        <w:trPr>
          <w:trHeight w:val="8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Обслуживание транспорта;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- Приусадебный участок личного подсобного хозяйства и др.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 xml:space="preserve">2.1.под гаражами и стоянками 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 xml:space="preserve">автомобилей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 xml:space="preserve">кооперативные гаражи, индивидуальные и иные гаражные 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боксы, платные автостоянки, платные лодочные 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37,38</w:t>
            </w:r>
          </w:p>
        </w:tc>
      </w:tr>
      <w:tr w:rsidR="004B6F61" w:rsidTr="004B6F61">
        <w:trPr>
          <w:trHeight w:val="10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Обслуживание транспорта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- Предпринимательство и др.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2.2.под автозаправочными и газонаполнительными станциями, предприятиями автосервиса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 xml:space="preserve">автозаправочные и газонаполнительные станции, 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 xml:space="preserve">мастерские технического сервиса 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 xml:space="preserve">автомобилей, мойки автомобилей, 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автосалоны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65,42</w:t>
            </w:r>
          </w:p>
        </w:tc>
      </w:tr>
      <w:tr w:rsidR="004B6F61" w:rsidTr="004B6F61">
        <w:trPr>
          <w:trHeight w:val="1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Предпринимательство;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- Рынки;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- Магазины;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- Общественное 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2.3.под объектами торговли, общественного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 xml:space="preserve">торговля в капитальных зданиях, 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proofErr w:type="gramStart"/>
            <w:r>
              <w:t>временных объектах, рынках, торгово-складская деятельность, в т.ч. открытые площадки для хранения и складирования товаров, грузов, техники, рестораны, кафе, столовые, бары, летние кафе, гостиницы, кемпинги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93,46</w:t>
            </w:r>
          </w:p>
        </w:tc>
      </w:tr>
      <w:tr w:rsidR="004B6F61" w:rsidTr="004B6F61">
        <w:trPr>
          <w:trHeight w:val="8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Бытовое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2.4.под объектами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 xml:space="preserve">дома быта, ателье, пункты проката, приема вторсырья и посуды, химчистки, бани, парикмахерские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</w:tr>
      <w:tr w:rsidR="004B6F61" w:rsidTr="004B6F61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Производственная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2.5.под объектами промышленности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производственные виды деятельности, производство продуктов питания, хранение и переработка плодоовощной продукции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4,67</w:t>
            </w:r>
          </w:p>
        </w:tc>
      </w:tr>
      <w:tr w:rsidR="004B6F61" w:rsidTr="004B6F6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Коммунальное обслуживание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2.6.под объектами коммунального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здания, строения, сооружения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0,56</w:t>
            </w:r>
          </w:p>
        </w:tc>
      </w:tr>
      <w:tr w:rsidR="004B6F61" w:rsidTr="004B6F61">
        <w:trPr>
          <w:trHeight w:val="14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Коммунальное обслуживание;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- Связь;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- Транспорт;</w:t>
            </w:r>
          </w:p>
          <w:p w:rsidR="004B6F61" w:rsidRDefault="004B6F61">
            <w:pPr>
              <w:autoSpaceDE w:val="0"/>
              <w:autoSpaceDN w:val="0"/>
              <w:adjustRightInd w:val="0"/>
              <w:rPr>
                <w:b/>
              </w:rPr>
            </w:pPr>
            <w:r>
              <w:t>- Трубопроводный транспорт и др. в соответствии с классификатором видов разрешенного использования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rPr>
                <w:b/>
              </w:rPr>
            </w:pPr>
            <w:r>
              <w:t>2.7.под строительство и эксплуатацию дорог, линий электропередачи, линий связи, трубопроводов, нефтепроводов, газопроводов и других подобных сооружений (линейных объектов)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rPr>
                <w:b/>
              </w:rPr>
            </w:pPr>
            <w:r>
              <w:t>Линии электропередачи, линии связи, трубопроводы, нефтепроводы, газопроводы, дороги и другие подобные сооружения (линейные объекты)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4B6F61" w:rsidTr="004B6F61">
        <w:trPr>
          <w:trHeight w:val="1400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61" w:rsidRDefault="004B6F6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2.8.земельные участки для размещения и эксплуатации автоматических телефонных станций, базовых станций сотовой радиотелефонной 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proofErr w:type="gramStart"/>
            <w:r>
              <w:t>автоматические телефонные станций, базовых станций сотовой радиотелефонной связи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186,91</w:t>
            </w:r>
          </w:p>
        </w:tc>
      </w:tr>
      <w:tr w:rsidR="004B6F61" w:rsidTr="004B6F61">
        <w:trPr>
          <w:trHeight w:val="14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Общественное управление;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- Деловое управление;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- Банковская и страховая деятельность и др.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 xml:space="preserve">2.9.под объектами административно </w:t>
            </w:r>
            <w:proofErr w:type="gramStart"/>
            <w:r>
              <w:t>-у</w:t>
            </w:r>
            <w:proofErr w:type="gramEnd"/>
            <w:r>
              <w:t>правленческих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 xml:space="preserve">и общественных организаций, учреждений финансирования, кредитования, страхования и пенсионного обеспечения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 xml:space="preserve">объекты административно-управленческих и общественных организаций, культурно-бытового назначения, учреждений (офисы, административные здания и помещения)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</w:tr>
      <w:tr w:rsidR="004B6F61" w:rsidTr="004B6F61">
        <w:trPr>
          <w:trHeight w:val="600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61" w:rsidRDefault="004B6F61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61" w:rsidRDefault="004B6F6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под банками, кредитными и страховыми организациями, биржами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3,74</w:t>
            </w:r>
          </w:p>
        </w:tc>
      </w:tr>
      <w:tr w:rsidR="004B6F61" w:rsidTr="004B6F61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Приусадебный участок личного подсобного хозяйства;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- Садоводство;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- Сельскохозяйственное использование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2.10.под сельскохозяйственное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использование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личное подсобное хозяйство, садоводство, огородничество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9,35</w:t>
            </w:r>
          </w:p>
        </w:tc>
      </w:tr>
      <w:tr w:rsidR="004B6F61" w:rsidTr="004B6F61">
        <w:trPr>
          <w:trHeight w:val="1000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61" w:rsidRDefault="004B6F61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61" w:rsidRDefault="004B6F6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 xml:space="preserve">сельскохозяйственное      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производство (птицефабрики, тепличное производство, питомники, переработка трав и семян)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0,56</w:t>
            </w:r>
          </w:p>
        </w:tc>
      </w:tr>
      <w:tr w:rsidR="004B6F61" w:rsidTr="004B6F61">
        <w:trPr>
          <w:trHeight w:val="10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Приусадебный участок личного подсобного хозяйства и др. в соответствии с классификатором видов разрешенного использования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2.11.Земельные участки для индивидуального жилищного строительства, ведения личного подсобного хозяйства с возведением (строительством) жилого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Жилые дома, дома усадебного типа, коттеджи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4B6F61" w:rsidTr="004B6F61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Прочие (применяется к ранее заключенным договорам аренды земельных участков)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2.12.под прочими видами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18,69</w:t>
            </w:r>
          </w:p>
        </w:tc>
      </w:tr>
      <w:tr w:rsidR="004B6F61" w:rsidTr="004B6F61">
        <w:trPr>
          <w:trHeight w:val="10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 xml:space="preserve">Земли промышленности, транспорта, энергетики, связи, радиовещания, телевидения, информатики, земли для обеспечения космической деятельности, </w:t>
            </w:r>
            <w:proofErr w:type="gramEnd"/>
          </w:p>
          <w:p w:rsidR="004B6F61" w:rsidRDefault="004B6F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земли обороны, безопасности и земли иного специального назначения:</w:t>
            </w:r>
          </w:p>
        </w:tc>
      </w:tr>
      <w:tr w:rsidR="004B6F61" w:rsidTr="004B6F6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Коммунальное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 xml:space="preserve">3.1.под объектами коммунального хозяйства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здания, строения, сооружения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0,56</w:t>
            </w:r>
          </w:p>
        </w:tc>
      </w:tr>
      <w:tr w:rsidR="004B6F61" w:rsidTr="004B6F6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Предпринимательство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3.2.под автодромы, тренировочные площадки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автодромы, тренировочные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rPr>
                <w:b/>
              </w:rPr>
            </w:pPr>
            <w:r>
              <w:t>арендная плата рассчитывается на основании рыночной стоимости земельного участка</w:t>
            </w:r>
          </w:p>
        </w:tc>
      </w:tr>
      <w:tr w:rsidR="004B6F61" w:rsidTr="004B6F61">
        <w:trPr>
          <w:trHeight w:val="20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Коммунальное обслуживание;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- Связь;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>- Транспорт;</w:t>
            </w:r>
          </w:p>
          <w:p w:rsidR="004B6F61" w:rsidRDefault="004B6F61">
            <w:pPr>
              <w:autoSpaceDE w:val="0"/>
              <w:autoSpaceDN w:val="0"/>
              <w:adjustRightInd w:val="0"/>
              <w:rPr>
                <w:b/>
              </w:rPr>
            </w:pPr>
            <w:r>
              <w:t>- Трубопроводный транспорт и др. в соответствии с классификатором видов разрешенного использования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rPr>
                <w:b/>
              </w:rPr>
            </w:pPr>
            <w:r>
              <w:t>3.3.под строительство и эксплуатацию дорог, линий электропередачи, линий связи, трубопроводов, нефтепроводов, газопроводов и других подобных сооружений (линейных объектов)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rPr>
                <w:b/>
              </w:rPr>
            </w:pPr>
            <w:r>
              <w:t>Линии электропередачи, линии связи, трубопроводы, нефтепроводы, газопроводы, дороги и другие подобные сооружения (линейные объекты)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4B6F61" w:rsidTr="004B6F61">
        <w:trPr>
          <w:trHeight w:val="1610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61" w:rsidRDefault="004B6F6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3.4.земельные участки для размещения и эксплуатации автоматических телефонных станций, базовых станций сотовой радиотелефонной 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proofErr w:type="gramStart"/>
            <w:r>
              <w:t>автоматические телефонные станций, базовых станций сотовой радиотелефонной связи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арендная плата рассчитывается на основании рыночной стоимости земельного участка</w:t>
            </w:r>
          </w:p>
        </w:tc>
      </w:tr>
      <w:tr w:rsidR="004B6F61" w:rsidTr="004B6F61">
        <w:trPr>
          <w:trHeight w:val="10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Обслуживание транспорта и др.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3.5.под автозаправочными и газонаполнительными станциями, предприятиями автосервиса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 xml:space="preserve">автозаправочные и газонаполнительные станции, мастерские технического сервиса </w:t>
            </w:r>
          </w:p>
          <w:p w:rsidR="004B6F61" w:rsidRDefault="004B6F61">
            <w:pPr>
              <w:autoSpaceDE w:val="0"/>
              <w:autoSpaceDN w:val="0"/>
              <w:adjustRightInd w:val="0"/>
            </w:pPr>
            <w:r>
              <w:t xml:space="preserve">автомобилей, мойки автомобилей, автосалоны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47,83</w:t>
            </w:r>
          </w:p>
        </w:tc>
      </w:tr>
      <w:tr w:rsidR="004B6F61" w:rsidTr="004B6F61">
        <w:trPr>
          <w:trHeight w:val="6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- Производственная деятельность и др. в соответствии с классификатором видов разрешенного использования земельных участков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3.6.под объектами промышленности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под полигонами и карьерами различного назначения, площадки для целей хранения и вывозки нерудных полезных ископаемых, каменного угля, дров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68,34</w:t>
            </w:r>
          </w:p>
        </w:tc>
      </w:tr>
      <w:tr w:rsidR="004B6F61" w:rsidTr="004B6F61">
        <w:trPr>
          <w:trHeight w:val="1000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61" w:rsidRDefault="004B6F61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61" w:rsidRDefault="004B6F6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земельные участки для размещения производственных и административных зданий, строений и обслуживающих их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</w:tr>
      <w:tr w:rsidR="004B6F61" w:rsidTr="004B6F61">
        <w:trPr>
          <w:trHeight w:val="161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61" w:rsidRDefault="004B6F6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3.7.под строительство объектов в рамках реализации инвестиционных проектов включенных в реестр инвестиционных проектов Республики Марий Эл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</w:pPr>
            <w:r>
              <w:t>Земельные участки, предоставляемые на период строительства в рамках реализации инвестиционных проектов включенных в реестр инвестиционных проектов Республики Марий Эл, но не более чем на три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61" w:rsidRDefault="004B6F61">
            <w:pPr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</w:tr>
    </w:tbl>
    <w:p w:rsidR="004B6F61" w:rsidRDefault="004B6F61" w:rsidP="004B6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арендной платы устанавливаются в отношении земельных участков,  находящихся в собственности муниципального образования «Себеусадское сельское поселение», в случаях если:</w:t>
      </w:r>
    </w:p>
    <w:p w:rsidR="004B6F61" w:rsidRDefault="004B6F61" w:rsidP="004B6F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предоставлен ранее гражданину или юридическому лицу в аренду без проведения торгов; </w:t>
      </w:r>
    </w:p>
    <w:p w:rsidR="004B6F61" w:rsidRDefault="004B6F61" w:rsidP="004B6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арендатору земельного участка,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4B6F61" w:rsidRDefault="004B6F61" w:rsidP="004B6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аренды земельного участка, находящегося в муниципальной собственности, заключается без проведения торгов в случаях предусмотренных ст.39.6 Земельного кодекса Российской Федерации.</w:t>
      </w:r>
    </w:p>
    <w:p w:rsidR="004B6F61" w:rsidRDefault="004B6F61" w:rsidP="004B6F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Арендная плата за использование земельных участков, устанавливается в соответствии со ставками арендной платы, а в случаях не указанных в приложении к настоящему Порядку определения размера арендной платы за предоставленные без торгов земельные участки, находящиеся в собственности муниципального образования «Себеусадское сельское поселение», арендная плата устанавливается на основании отчета о рыночной стоимости годового размера арендной платы, составленного в соответствии с законодательством Российской</w:t>
      </w:r>
      <w:proofErr w:type="gramEnd"/>
      <w:r>
        <w:rPr>
          <w:sz w:val="28"/>
          <w:szCs w:val="28"/>
        </w:rPr>
        <w:t xml:space="preserve"> Федерации об оценочной деятельности, при этом годовой размер арендной платы с 1 января последующего года аренды ежегодно корректируется на годовой индекс инфляции.</w:t>
      </w:r>
    </w:p>
    <w:p w:rsidR="004B6F61" w:rsidRDefault="004B6F61" w:rsidP="004B6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определяется на основании кадастровой стоимости земельного участка и рассчитывается в процентах. Арендная плата устанавливается не ниже арендной платы, сложившейся в предыдущем году, за исключением земельных участков предоставленных юридическим лицам для размещения объектов, предназначенных для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водоснабжения, водоотведения, связи, нефтепроводов, объектов федерального, регионального или местного значения.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арендная плата по договорам заключенным до 1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рассчитанная по ставкам, приведенным в настоящем приложении к Порядку определения размера арендной платы, ниже арендной платы, сложившейся в предыдущем году, применять арендную плату, сложившуюся в предыдущем году, при этом годовой размер арендной платы с 1 января последующего года аренды ежегодно корректируется на годовой индекс инфляции.</w:t>
      </w:r>
      <w:proofErr w:type="gramEnd"/>
    </w:p>
    <w:p w:rsidR="004B6F61" w:rsidRDefault="004B6F61" w:rsidP="004B6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плата, за земельный участок рассчитанная на основании рыночной стоимости земельного участка по договорам заключенным до                1 марта 2015 года ежегодно корректируется на годовой индекс инфляции.</w:t>
      </w:r>
    </w:p>
    <w:p w:rsidR="004B6F61" w:rsidRDefault="004B6F61" w:rsidP="004B6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случаях арендная плата рассчитывается как произведение рыночной стоимости земельного участка и коэффициента, установленного исходя из уровня инфляции на соответствующий год, по следующей формуле:</w:t>
      </w:r>
    </w:p>
    <w:p w:rsidR="004B6F61" w:rsidRDefault="004B6F61" w:rsidP="004B6F61">
      <w:pPr>
        <w:pStyle w:val="a5"/>
        <w:spacing w:before="0" w:after="0"/>
        <w:ind w:left="57" w:right="57" w:firstLine="66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r</w:t>
      </w:r>
      <w:proofErr w:type="gramStart"/>
      <w:r>
        <w:rPr>
          <w:sz w:val="28"/>
          <w:szCs w:val="28"/>
        </w:rPr>
        <w:t xml:space="preserve"> = 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, где:</w:t>
      </w:r>
    </w:p>
    <w:p w:rsidR="004B6F61" w:rsidRDefault="004B6F61" w:rsidP="004B6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годовой размер арендной платы, в рублях;</w:t>
      </w:r>
    </w:p>
    <w:p w:rsidR="004B6F61" w:rsidRDefault="004B6F61" w:rsidP="004B6F61">
      <w:pPr>
        <w:pStyle w:val="a5"/>
        <w:spacing w:before="0" w:after="0"/>
        <w:ind w:left="57" w:right="57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 - </w:t>
      </w:r>
      <w:proofErr w:type="gramStart"/>
      <w:r>
        <w:rPr>
          <w:rFonts w:cs="Times New Roman"/>
          <w:sz w:val="28"/>
          <w:szCs w:val="28"/>
        </w:rPr>
        <w:t>рыночная</w:t>
      </w:r>
      <w:proofErr w:type="gramEnd"/>
      <w:r>
        <w:rPr>
          <w:rFonts w:cs="Times New Roman"/>
          <w:sz w:val="28"/>
          <w:szCs w:val="28"/>
        </w:rPr>
        <w:t xml:space="preserve"> стоимость земельного участка, в рублях,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4B6F61" w:rsidRDefault="004B6F61" w:rsidP="004B6F61">
      <w:pPr>
        <w:pStyle w:val="a5"/>
        <w:spacing w:before="0" w:after="0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- коэффициент, установленный исходя из уровня инфляции на соответствующий год.</w:t>
      </w:r>
    </w:p>
    <w:p w:rsidR="004B6F61" w:rsidRDefault="004B6F61" w:rsidP="004B6F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право на заключение договора аренды земельного участка приобретается в порядке, установленном земельным </w:t>
      </w:r>
      <w:hyperlink r:id="rId7" w:history="1">
        <w:r>
          <w:rPr>
            <w:rStyle w:val="a4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на торгах, проводимых в форме аукциона, то арендная плата определяется по результатам таких торгов.</w:t>
      </w:r>
    </w:p>
    <w:p w:rsidR="004B6F61" w:rsidRDefault="004B6F61" w:rsidP="004B6F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 земельных участков оформляется договором. Договоры аренды земельных участков должны соответствовать требованиям гражданского законодательства, Земельного </w:t>
      </w:r>
      <w:hyperlink r:id="rId8" w:history="1">
        <w:r>
          <w:rPr>
            <w:rStyle w:val="a4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 и подлежат государственной регистрации в случаях и в порядке, которые установлены Земельным </w:t>
      </w:r>
      <w:hyperlink r:id="rId9" w:history="1">
        <w:r>
          <w:rPr>
            <w:rStyle w:val="a4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Федеральным </w:t>
      </w:r>
      <w:hyperlink r:id="rId10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июля 1997 года № 122-ФЗ "О государственной регистрации прав на недвижимое имущество и сделок с ним".</w:t>
      </w:r>
    </w:p>
    <w:p w:rsidR="004B6F61" w:rsidRDefault="004B6F61" w:rsidP="004B6F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вносится арендаторами ежемесячно, не позднее 25 (двадцать пятого) числа текущего месяца.</w:t>
      </w:r>
    </w:p>
    <w:p w:rsidR="004B6F61" w:rsidRDefault="004B6F61" w:rsidP="004B6F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Пересмотр арендной платы производится по следующим основаниям:</w:t>
      </w:r>
    </w:p>
    <w:p w:rsidR="004B6F61" w:rsidRDefault="004B6F61" w:rsidP="004B6F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случае утверждения Правительством Республики Марий Эл результатов кадастровой оценки соответствующей категории земель (далее - перерасчет кадастровой стоимости), в этом случае индексация арендной платы с учетом размера уровня инфляции, не проводится;</w:t>
      </w:r>
    </w:p>
    <w:p w:rsidR="004B6F61" w:rsidRDefault="004B6F61" w:rsidP="004B6F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связи с изменением уровня инфляции - ежегодно, путем умножения размера арендной платы на индекс инфляции на текущий финансовый год, установленный федеральным законодательством, за исключением случаев, если в текущем году арендная плата пересмотрена в связи с перерасчетом кадастровой стоимости;</w:t>
      </w:r>
    </w:p>
    <w:p w:rsidR="004B6F61" w:rsidRDefault="004B6F61" w:rsidP="004B6F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изменении площади земельного участка или вида деятельности арендатора;</w:t>
      </w:r>
    </w:p>
    <w:p w:rsidR="004B6F61" w:rsidRDefault="004B6F61" w:rsidP="004B6F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связи с изменением разрешенного использования земельного участка;</w:t>
      </w:r>
    </w:p>
    <w:p w:rsidR="004B6F61" w:rsidRDefault="004B6F61" w:rsidP="004B6F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связи с переводом земель из одной категории в другую.</w:t>
      </w:r>
    </w:p>
    <w:p w:rsidR="004B6F61" w:rsidRDefault="004B6F61" w:rsidP="004B6F61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6F61" w:rsidRDefault="004B6F61" w:rsidP="004B6F6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B6F61" w:rsidRDefault="004B6F61" w:rsidP="004B6F6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B6F61" w:rsidRDefault="004B6F61" w:rsidP="004B6F6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B6F61" w:rsidRDefault="004B6F61" w:rsidP="004B6F6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B6F61" w:rsidRDefault="004B6F61" w:rsidP="004B6F6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B6F61" w:rsidRDefault="004B6F61" w:rsidP="004B6F6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B6F61" w:rsidRDefault="004B6F61" w:rsidP="004B6F6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B6F61" w:rsidRDefault="004B6F61" w:rsidP="004B6F6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B6F61" w:rsidRDefault="004B6F61" w:rsidP="004B6F61">
      <w:pPr>
        <w:pStyle w:val="a6"/>
        <w:rPr>
          <w:sz w:val="28"/>
          <w:szCs w:val="28"/>
        </w:rPr>
      </w:pPr>
    </w:p>
    <w:p w:rsidR="004B6F61" w:rsidRDefault="004B6F61" w:rsidP="004B6F61">
      <w:pPr>
        <w:pStyle w:val="a6"/>
        <w:rPr>
          <w:sz w:val="28"/>
          <w:szCs w:val="28"/>
        </w:rPr>
      </w:pPr>
    </w:p>
    <w:p w:rsidR="004B6F61" w:rsidRDefault="004B6F61" w:rsidP="004B6F61">
      <w:pPr>
        <w:pStyle w:val="a6"/>
        <w:rPr>
          <w:sz w:val="28"/>
          <w:szCs w:val="28"/>
        </w:rPr>
      </w:pPr>
    </w:p>
    <w:p w:rsidR="004B6F61" w:rsidRDefault="004B6F61" w:rsidP="004B6F61">
      <w:pPr>
        <w:pStyle w:val="a6"/>
        <w:rPr>
          <w:sz w:val="28"/>
          <w:szCs w:val="28"/>
        </w:rPr>
      </w:pPr>
    </w:p>
    <w:p w:rsidR="004B6F61" w:rsidRDefault="004B6F61" w:rsidP="004B6F61">
      <w:pPr>
        <w:pStyle w:val="a6"/>
        <w:rPr>
          <w:sz w:val="28"/>
          <w:szCs w:val="28"/>
        </w:rPr>
      </w:pPr>
    </w:p>
    <w:p w:rsidR="004B6F61" w:rsidRDefault="004B6F61" w:rsidP="004B6F6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B6F61" w:rsidRDefault="004B6F61" w:rsidP="004B6F61"/>
    <w:p w:rsidR="003A0A80" w:rsidRPr="004B6F61" w:rsidRDefault="003A0A80" w:rsidP="004B6F61"/>
    <w:sectPr w:rsidR="003A0A80" w:rsidRPr="004B6F61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73972"/>
    <w:rsid w:val="000C09F4"/>
    <w:rsid w:val="000E3F8E"/>
    <w:rsid w:val="00181547"/>
    <w:rsid w:val="001A2477"/>
    <w:rsid w:val="001B4EF1"/>
    <w:rsid w:val="002039F5"/>
    <w:rsid w:val="002C672D"/>
    <w:rsid w:val="003069EF"/>
    <w:rsid w:val="003722A2"/>
    <w:rsid w:val="003A0A80"/>
    <w:rsid w:val="003B18E2"/>
    <w:rsid w:val="004A1E21"/>
    <w:rsid w:val="004B6F61"/>
    <w:rsid w:val="005C1D96"/>
    <w:rsid w:val="005E1917"/>
    <w:rsid w:val="006A0FD3"/>
    <w:rsid w:val="007033C0"/>
    <w:rsid w:val="007D08A1"/>
    <w:rsid w:val="00B3258A"/>
    <w:rsid w:val="00BF7944"/>
    <w:rsid w:val="00C043FA"/>
    <w:rsid w:val="00C476FD"/>
    <w:rsid w:val="00C96047"/>
    <w:rsid w:val="00F73972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ind w:left="720"/>
      <w:contextualSpacing/>
    </w:pPr>
  </w:style>
  <w:style w:type="character" w:styleId="a4">
    <w:name w:val="Hyperlink"/>
    <w:semiHidden/>
    <w:unhideWhenUsed/>
    <w:rsid w:val="00F73972"/>
    <w:rPr>
      <w:color w:val="000080"/>
      <w:u w:val="single"/>
    </w:rPr>
  </w:style>
  <w:style w:type="paragraph" w:styleId="a5">
    <w:name w:val="Normal (Web)"/>
    <w:basedOn w:val="a"/>
    <w:semiHidden/>
    <w:unhideWhenUsed/>
    <w:rsid w:val="00F73972"/>
    <w:pPr>
      <w:widowControl w:val="0"/>
      <w:suppressAutoHyphens/>
      <w:spacing w:before="280" w:after="280"/>
    </w:pPr>
    <w:rPr>
      <w:rFonts w:eastAsia="Arial Unicode MS" w:cs="Mangal"/>
      <w:kern w:val="2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F739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3972"/>
    <w:rPr>
      <w:sz w:val="24"/>
      <w:szCs w:val="24"/>
    </w:rPr>
  </w:style>
  <w:style w:type="paragraph" w:styleId="a8">
    <w:name w:val="Subtitle"/>
    <w:basedOn w:val="a"/>
    <w:next w:val="a6"/>
    <w:link w:val="a9"/>
    <w:qFormat/>
    <w:rsid w:val="00F73972"/>
    <w:pPr>
      <w:suppressAutoHyphens/>
      <w:jc w:val="center"/>
    </w:pPr>
    <w:rPr>
      <w:b/>
      <w:i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F73972"/>
    <w:rPr>
      <w:b/>
      <w:i/>
      <w:sz w:val="28"/>
      <w:lang w:eastAsia="ar-SA"/>
    </w:rPr>
  </w:style>
  <w:style w:type="paragraph" w:styleId="aa">
    <w:name w:val="No Spacing"/>
    <w:qFormat/>
    <w:rsid w:val="00F7397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397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F7397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blk">
    <w:name w:val="blk"/>
    <w:basedOn w:val="a0"/>
    <w:rsid w:val="00F73972"/>
  </w:style>
  <w:style w:type="paragraph" w:customStyle="1" w:styleId="msosubtitlebullet2gif">
    <w:name w:val="msosubtitlebullet2.gif"/>
    <w:basedOn w:val="a"/>
    <w:rsid w:val="00F73972"/>
    <w:pPr>
      <w:widowControl w:val="0"/>
      <w:suppressAutoHyphens/>
      <w:spacing w:before="280" w:after="280"/>
    </w:pPr>
    <w:rPr>
      <w:rFonts w:eastAsia="Arial Unicode MS" w:cs="Mangal"/>
      <w:kern w:val="2"/>
      <w:lang w:eastAsia="hi-IN" w:bidi="hi-IN"/>
    </w:rPr>
  </w:style>
  <w:style w:type="paragraph" w:customStyle="1" w:styleId="msosubtitlebullet3gif">
    <w:name w:val="msosubtitlebullet3.gif"/>
    <w:basedOn w:val="a"/>
    <w:rsid w:val="00F73972"/>
    <w:pPr>
      <w:widowControl w:val="0"/>
      <w:suppressAutoHyphens/>
      <w:spacing w:before="280" w:after="280"/>
    </w:pPr>
    <w:rPr>
      <w:rFonts w:eastAsia="Arial Unicode MS" w:cs="Mangal"/>
      <w:kern w:val="2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F739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CCC2627B255DC775EAFE1A6E20871A6C087ABB73ABB1A289EDD95B2A2a9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A0FE74C91C43A9E550C4B7A0E043D3546113039FE620EC0708EEE5A1q6H9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4B942D041163B5A5ADE41572E47D98DF76CB00356BD481114F691DEFg4fB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65ECCC2627B255DC775EAFE1A6E20871A6C087AAB23ABB1A289EDD95B2A2a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ECCC2627B255DC775EAFE1A6E20871A6C087ABB73ABB1A289EDD95B2A2a9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Порядка определения размера арендной платы за предоставленный в аренду  земельных участков, находящихся в собственности муниципального образования 
«Себеусадское  сельское поселение» и земельных участков государственная собственность на которые не разграничена при заключении договоров аренды таких земельных участков без проведения торгов</_x041e__x043f__x0438__x0441__x0430__x043d__x0438__x0435_>
    <_x0414__x0430__x0442__x0430__x0020__x0434__x043e__x043a__x0443__x043c__x0435__x043d__x0442__x0430_ xmlns="5efb1ddb-33bc-48d2-9508-9cc86c4a3b38">2015-07-02T20:00:00+00:00</_x0414__x0430__x0442__x0430__x0020__x0434__x043e__x043a__x0443__x043c__x0435__x043d__x0442__x0430_>
    <_x2116__x0020__x0434__x043e__x043a__x0443__x043c__x0435__x043d__x0442__x0430_ xmlns="5efb1ddb-33bc-48d2-9508-9cc86c4a3b38">46</_x2116__x0020__x0434__x043e__x043a__x0443__x043c__x0435__x043d__x0442__x0430_>
    <_x041f__x0430__x043f__x043a__x0430_ xmlns="5efb1ddb-33bc-48d2-9508-9cc86c4a3b38">2015</_x041f__x0430__x043f__x043a__x0430_>
    <_dlc_DocId xmlns="57504d04-691e-4fc4-8f09-4f19fdbe90f6">XXJ7TYMEEKJ2-4266-29</_dlc_DocId>
    <_dlc_DocIdUrl xmlns="57504d04-691e-4fc4-8f09-4f19fdbe90f6">
      <Url>http://spsearch.gov.mari.ru:32643/morki/sebeusad/_layouts/DocIdRedir.aspx?ID=XXJ7TYMEEKJ2-4266-29</Url>
      <Description>XXJ7TYMEEKJ2-4266-29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6BB9E-F996-4B74-B414-8B50E0C202B4}"/>
</file>

<file path=customXml/itemProps2.xml><?xml version="1.0" encoding="utf-8"?>
<ds:datastoreItem xmlns:ds="http://schemas.openxmlformats.org/officeDocument/2006/customXml" ds:itemID="{955A5280-F0FF-4966-9737-F1337708D099}"/>
</file>

<file path=customXml/itemProps3.xml><?xml version="1.0" encoding="utf-8"?>
<ds:datastoreItem xmlns:ds="http://schemas.openxmlformats.org/officeDocument/2006/customXml" ds:itemID="{AED2353E-E7B0-4C16-84CB-CBA0C1BF574B}"/>
</file>

<file path=customXml/itemProps4.xml><?xml version="1.0" encoding="utf-8"?>
<ds:datastoreItem xmlns:ds="http://schemas.openxmlformats.org/officeDocument/2006/customXml" ds:itemID="{D32E7E9B-CB2D-4B94-BB8A-E5F14395B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№46 от 3 июля 2015</dc:title>
  <dc:subject/>
  <dc:creator>1</dc:creator>
  <cp:keywords/>
  <dc:description/>
  <cp:lastModifiedBy>1</cp:lastModifiedBy>
  <cp:revision>5</cp:revision>
  <cp:lastPrinted>2015-08-12T07:22:00Z</cp:lastPrinted>
  <dcterms:created xsi:type="dcterms:W3CDTF">2015-07-06T05:56:00Z</dcterms:created>
  <dcterms:modified xsi:type="dcterms:W3CDTF">2015-08-12T07:23:00Z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195b14b0-84a0-4e56-87f4-c01453e337f9</vt:lpwstr>
  </property>
</Properties>
</file>