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26700B" w:rsidRPr="0026700B" w:rsidTr="002302C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700B" w:rsidRDefault="0026700B" w:rsidP="002302C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26700B" w:rsidRDefault="0026700B" w:rsidP="002302C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РЕСПУБЛИКА</w:t>
            </w:r>
          </w:p>
          <w:p w:rsidR="0026700B" w:rsidRDefault="0026700B" w:rsidP="002302C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«МОРКО МУНИЦИПАЛЬНЫЙ</w:t>
            </w:r>
          </w:p>
          <w:p w:rsidR="0026700B" w:rsidRDefault="0026700B" w:rsidP="002302C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РАЙОН» </w:t>
            </w:r>
          </w:p>
          <w:p w:rsidR="0026700B" w:rsidRDefault="0026700B" w:rsidP="002302C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</w:t>
            </w:r>
          </w:p>
          <w:p w:rsidR="0026700B" w:rsidRDefault="0026700B" w:rsidP="002302C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МУНИЦИПАЛЬНЫЙ</w:t>
            </w:r>
            <w:r>
              <w:rPr>
                <w:b/>
                <w:color w:val="0000FF"/>
                <w:sz w:val="20"/>
                <w:szCs w:val="20"/>
              </w:rPr>
              <w:br/>
              <w:t>ОБРАЗОВАНИЙЫН АДМИНИСТРАЦИЙЖЕ</w:t>
            </w:r>
          </w:p>
          <w:p w:rsidR="0026700B" w:rsidRDefault="0026700B" w:rsidP="002302C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Эл  Республик, </w:t>
            </w:r>
            <w:proofErr w:type="spellStart"/>
            <w:r>
              <w:rPr>
                <w:color w:val="0000FF"/>
                <w:sz w:val="20"/>
                <w:szCs w:val="20"/>
              </w:rPr>
              <w:t>Морко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26700B" w:rsidRDefault="0026700B" w:rsidP="002302C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26700B" w:rsidRDefault="0026700B" w:rsidP="002302C1">
            <w:pPr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700B" w:rsidRDefault="0026700B" w:rsidP="002302C1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700B" w:rsidRDefault="0026700B" w:rsidP="002302C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26700B" w:rsidRDefault="0026700B" w:rsidP="002302C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РЕСПУБЛИКА МАРИЙ ЭЛ</w:t>
            </w:r>
          </w:p>
          <w:p w:rsidR="0026700B" w:rsidRDefault="0026700B" w:rsidP="002302C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МОРКИНСКИЙ МУНИЦИПАЛЬНЫЙ РАЙОН</w:t>
            </w:r>
          </w:p>
          <w:p w:rsidR="0026700B" w:rsidRDefault="0026700B" w:rsidP="002302C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АДМИНИСТРАЦИЯ</w:t>
            </w:r>
          </w:p>
          <w:p w:rsidR="0026700B" w:rsidRDefault="0026700B" w:rsidP="002302C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ОБРАЗОВАНИЯ «СЕБЕУСАДСКОЕ СЕЛЬСКОЕ ПОСЕЛЕНИЕ»</w:t>
            </w:r>
          </w:p>
          <w:p w:rsidR="0026700B" w:rsidRDefault="0026700B" w:rsidP="002302C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26700B" w:rsidRDefault="0026700B" w:rsidP="002302C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26700B" w:rsidRPr="0026700B" w:rsidRDefault="0026700B" w:rsidP="002302C1">
            <w:pPr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 w:rsidRPr="0026700B"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26700B">
              <w:rPr>
                <w:color w:val="0000FF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 w:rsidRPr="0026700B"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 w:rsidRPr="0026700B"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26700B"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26700B" w:rsidRPr="0026700B" w:rsidRDefault="0026700B" w:rsidP="0026700B">
      <w:pPr>
        <w:rPr>
          <w:sz w:val="16"/>
          <w:szCs w:val="16"/>
        </w:rPr>
      </w:pPr>
    </w:p>
    <w:p w:rsidR="0026700B" w:rsidRDefault="0026700B" w:rsidP="0026700B">
      <w:pPr>
        <w:rPr>
          <w:sz w:val="16"/>
          <w:szCs w:val="16"/>
        </w:rPr>
      </w:pPr>
    </w:p>
    <w:p w:rsidR="0026700B" w:rsidRDefault="0026700B" w:rsidP="0026700B">
      <w:pPr>
        <w:rPr>
          <w:sz w:val="28"/>
          <w:szCs w:val="28"/>
        </w:rPr>
      </w:pPr>
      <w:r>
        <w:rPr>
          <w:sz w:val="28"/>
          <w:szCs w:val="28"/>
        </w:rPr>
        <w:t>№ 15                                                                                 от 22 марта  2016 года</w:t>
      </w:r>
    </w:p>
    <w:p w:rsidR="0026700B" w:rsidRDefault="0026700B" w:rsidP="0026700B">
      <w:pPr>
        <w:rPr>
          <w:sz w:val="28"/>
          <w:szCs w:val="28"/>
        </w:rPr>
      </w:pPr>
    </w:p>
    <w:p w:rsidR="0026700B" w:rsidRDefault="0026700B" w:rsidP="0026700B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26700B" w:rsidRDefault="0026700B" w:rsidP="0026700B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26700B" w:rsidRDefault="0026700B" w:rsidP="0026700B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eastAsia="Times New Roman" w:cs="Georgia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ПОСТАНОВЛЕНИЕ</w:t>
      </w:r>
      <w:r>
        <w:rPr>
          <w:rFonts w:eastAsia="Times New Roman" w:cs="Georgia"/>
          <w:sz w:val="28"/>
          <w:szCs w:val="28"/>
        </w:rPr>
        <w:t xml:space="preserve">  </w:t>
      </w:r>
    </w:p>
    <w:p w:rsidR="0026700B" w:rsidRDefault="0026700B" w:rsidP="0026700B">
      <w:pPr>
        <w:jc w:val="center"/>
        <w:rPr>
          <w:rFonts w:eastAsia="Times New Roman" w:cs="Georgia"/>
          <w:sz w:val="28"/>
          <w:szCs w:val="20"/>
        </w:rPr>
      </w:pPr>
    </w:p>
    <w:p w:rsidR="0026700B" w:rsidRDefault="0026700B" w:rsidP="0026700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 администрации муниципального образования «Себеусадское сельское поселение»</w:t>
      </w:r>
    </w:p>
    <w:p w:rsidR="0026700B" w:rsidRDefault="0026700B" w:rsidP="0026700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40 от 02.07.2012 г. «Об утверждении  административного регламента предоставления муниципальной услуги «Прием  заявлений, документов, а также постановка на учет в качестве нуждающихся в жилых помещениях»</w:t>
      </w:r>
    </w:p>
    <w:p w:rsidR="0026700B" w:rsidRDefault="0026700B" w:rsidP="0026700B">
      <w:pPr>
        <w:pStyle w:val="ConsPlusTitle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6700B" w:rsidRDefault="0026700B" w:rsidP="0026700B">
      <w:pPr>
        <w:pStyle w:val="ConsPlusNormal"/>
        <w:ind w:firstLine="0"/>
        <w:jc w:val="both"/>
        <w:outlineLvl w:val="0"/>
        <w:rPr>
          <w:sz w:val="28"/>
          <w:szCs w:val="28"/>
        </w:rPr>
      </w:pPr>
    </w:p>
    <w:p w:rsidR="0026700B" w:rsidRDefault="0026700B" w:rsidP="002670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Руководствуясь  Федеральными законами от 27 июля 2010 года  № 210-ФЗ «Об организации предоставления государственных и муниципальных услуг» Администрация  муниципального образования «Себеусадское сельское поселение»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и л о:  </w:t>
      </w:r>
    </w:p>
    <w:p w:rsidR="0026700B" w:rsidRDefault="0026700B" w:rsidP="0026700B">
      <w:pPr>
        <w:pStyle w:val="a3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</w:t>
      </w:r>
      <w:r>
        <w:rPr>
          <w:rStyle w:val="FontStyle14"/>
          <w:sz w:val="28"/>
          <w:szCs w:val="28"/>
        </w:rPr>
        <w:tab/>
        <w:t xml:space="preserve"> 1. </w:t>
      </w:r>
      <w:proofErr w:type="gramStart"/>
      <w:r>
        <w:rPr>
          <w:rStyle w:val="FontStyle14"/>
          <w:sz w:val="28"/>
          <w:szCs w:val="28"/>
        </w:rPr>
        <w:t>В  Административный регламент предоставления  муниципальной услуги «</w:t>
      </w:r>
      <w:r>
        <w:rPr>
          <w:sz w:val="28"/>
          <w:szCs w:val="28"/>
        </w:rPr>
        <w:t>Прием заявлений,  документов, а также  постановка на учет в качестве нуждающихся в жилых помещениях</w:t>
      </w:r>
      <w:r>
        <w:rPr>
          <w:rStyle w:val="FontStyle14"/>
          <w:sz w:val="28"/>
          <w:szCs w:val="28"/>
        </w:rPr>
        <w:t>», утвержденный постановлением «Об утверждении административного регламента предоставления муниципальной услуги «</w:t>
      </w:r>
      <w:r>
        <w:rPr>
          <w:sz w:val="28"/>
          <w:szCs w:val="28"/>
        </w:rPr>
        <w:t>Прием заявлений,  документов, а также  постановка на учет в качестве нуждающихся в жилых помещениях</w:t>
      </w:r>
      <w:r>
        <w:rPr>
          <w:rStyle w:val="FontStyle14"/>
          <w:sz w:val="28"/>
          <w:szCs w:val="28"/>
        </w:rPr>
        <w:t>» от 02.07.2012 г. № 40, (далее – Регламент)  внести следующие изменения:</w:t>
      </w:r>
      <w:proofErr w:type="gramEnd"/>
    </w:p>
    <w:p w:rsidR="0026700B" w:rsidRDefault="0026700B" w:rsidP="0026700B">
      <w:pPr>
        <w:pStyle w:val="a3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  <w:t>1.1 Пункт 2.15 Регламента изложить в следующей редакции:</w:t>
      </w:r>
    </w:p>
    <w:p w:rsidR="0026700B" w:rsidRPr="0026700B" w:rsidRDefault="0026700B" w:rsidP="0026700B">
      <w:pPr>
        <w:pStyle w:val="a4"/>
        <w:ind w:firstLine="0"/>
        <w:rPr>
          <w:bCs/>
          <w:iCs/>
        </w:rPr>
      </w:pPr>
      <w:r>
        <w:rPr>
          <w:lang w:eastAsia="ar-SA"/>
        </w:rPr>
        <w:tab/>
      </w:r>
      <w:r>
        <w:rPr>
          <w:lang w:val="ru-RU" w:eastAsia="ar-SA"/>
        </w:rPr>
        <w:t>«</w:t>
      </w:r>
      <w:r w:rsidRPr="0026700B">
        <w:rPr>
          <w:bCs/>
          <w:iCs/>
        </w:rPr>
        <w:t>2.15.</w:t>
      </w:r>
      <w:r w:rsidRPr="0026700B">
        <w:t> </w:t>
      </w:r>
      <w:r w:rsidRPr="0026700B">
        <w:rPr>
          <w:bCs/>
          <w:iCs/>
        </w:rPr>
        <w:t xml:space="preserve"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26700B">
        <w:rPr>
          <w:bCs/>
          <w:iCs/>
        </w:rPr>
        <w:t>мультимедийной</w:t>
      </w:r>
      <w:proofErr w:type="spellEnd"/>
      <w:r w:rsidRPr="0026700B">
        <w:rPr>
          <w:bCs/>
          <w:iCs/>
        </w:rPr>
        <w:t xml:space="preserve"> информации о порядке предоставления таких услуг.</w:t>
      </w:r>
    </w:p>
    <w:p w:rsidR="0026700B" w:rsidRDefault="0026700B" w:rsidP="0026700B">
      <w:pPr>
        <w:jc w:val="center"/>
        <w:rPr>
          <w:i/>
          <w:sz w:val="28"/>
          <w:szCs w:val="28"/>
        </w:rPr>
      </w:pPr>
    </w:p>
    <w:p w:rsidR="0026700B" w:rsidRPr="000F2F61" w:rsidRDefault="0026700B" w:rsidP="0026700B">
      <w:pPr>
        <w:pStyle w:val="a4"/>
        <w:rPr>
          <w:bCs/>
        </w:rPr>
      </w:pPr>
      <w:r w:rsidRPr="000F2F61">
        <w:t>2</w:t>
      </w:r>
      <w:r w:rsidRPr="000F2F61">
        <w:rPr>
          <w:bCs/>
        </w:rPr>
        <w:t xml:space="preserve">.15.1. Помещение, в котором предоставляется </w:t>
      </w:r>
      <w:r>
        <w:rPr>
          <w:bCs/>
        </w:rPr>
        <w:t>муниципальная</w:t>
      </w:r>
      <w:r w:rsidRPr="000F2F61">
        <w:rPr>
          <w:bCs/>
        </w:rPr>
        <w:t xml:space="preserve"> услуга, обеспечивается необходимым оборудованием (компьютерами, средствами электронно-вычислительной техники, средствами электронного информирования, средствами связи, включая информационно-</w:t>
      </w:r>
      <w:r w:rsidRPr="000F2F61">
        <w:rPr>
          <w:bCs/>
        </w:rPr>
        <w:lastRenderedPageBreak/>
        <w:t>телекоммуникационную сеть «Интернет», оргтехникой), канцелярскими принадлежностями, информационными</w:t>
      </w:r>
      <w:r w:rsidRPr="000F2F61">
        <w:rPr>
          <w:bCs/>
        </w:rPr>
        <w:br/>
        <w:t>и справочными материалами, наглядной информацией, стульями</w:t>
      </w:r>
      <w:r w:rsidRPr="000F2F61">
        <w:rPr>
          <w:bCs/>
        </w:rPr>
        <w:br/>
        <w:t>и столами, а также средствами пожаротушения и оповещения</w:t>
      </w:r>
      <w:r w:rsidRPr="000F2F61">
        <w:rPr>
          <w:bCs/>
        </w:rPr>
        <w:br/>
        <w:t>о возникновении чрезвычайной ситуации.</w:t>
      </w:r>
    </w:p>
    <w:p w:rsidR="0026700B" w:rsidRPr="000F2F61" w:rsidRDefault="0026700B" w:rsidP="0026700B">
      <w:pPr>
        <w:pStyle w:val="a4"/>
        <w:ind w:firstLine="0"/>
        <w:rPr>
          <w:bCs/>
        </w:rPr>
      </w:pPr>
      <w:r w:rsidRPr="000F2F61">
        <w:rPr>
          <w:bCs/>
        </w:rPr>
        <w:tab/>
        <w:t xml:space="preserve">2.15.2. Вход в помещение, в котором предоставляется </w:t>
      </w:r>
      <w:r>
        <w:rPr>
          <w:bCs/>
        </w:rPr>
        <w:t>муниципальная</w:t>
      </w:r>
      <w:r w:rsidRPr="000F2F61">
        <w:rPr>
          <w:bCs/>
        </w:rPr>
        <w:t xml:space="preserve"> услуга, оформляется вывеской, содержащей наименование и график работы.</w:t>
      </w:r>
    </w:p>
    <w:p w:rsidR="0026700B" w:rsidRPr="000F2F61" w:rsidRDefault="0026700B" w:rsidP="0026700B">
      <w:pPr>
        <w:pStyle w:val="a4"/>
        <w:ind w:firstLine="0"/>
        <w:rPr>
          <w:bCs/>
        </w:rPr>
      </w:pPr>
      <w:r w:rsidRPr="000F2F61">
        <w:rPr>
          <w:bCs/>
        </w:rPr>
        <w:tab/>
        <w:t xml:space="preserve">При предоставлении </w:t>
      </w:r>
      <w:r>
        <w:rPr>
          <w:bCs/>
        </w:rPr>
        <w:t>муниципальной</w:t>
      </w:r>
      <w:r w:rsidRPr="000F2F61">
        <w:rPr>
          <w:bCs/>
        </w:rPr>
        <w:t xml:space="preserve"> услуги обеспечиваются условия беспрепятственного доступа для получателей </w:t>
      </w:r>
      <w:r>
        <w:rPr>
          <w:bCs/>
        </w:rPr>
        <w:t>муниципальных</w:t>
      </w:r>
      <w:r w:rsidRPr="000F2F61">
        <w:rPr>
          <w:bCs/>
        </w:rPr>
        <w:t xml:space="preserve"> услуг - инвалидов и других лиц с учетом ограничений</w:t>
      </w:r>
      <w:r w:rsidRPr="000F2F61">
        <w:rPr>
          <w:bCs/>
        </w:rPr>
        <w:br/>
        <w:t>их жизнедеятельности, в частности, обеспечивается:</w:t>
      </w:r>
    </w:p>
    <w:p w:rsidR="0026700B" w:rsidRPr="000F2F61" w:rsidRDefault="0026700B" w:rsidP="0026700B">
      <w:pPr>
        <w:pStyle w:val="a4"/>
        <w:ind w:firstLine="0"/>
        <w:rPr>
          <w:bCs/>
        </w:rPr>
      </w:pPr>
      <w:r w:rsidRPr="000F2F61">
        <w:rPr>
          <w:bCs/>
        </w:rPr>
        <w:tab/>
        <w:t xml:space="preserve">возможность сопровождения получателя социальных услуг при передвижении по помещению, в котором предоставляется </w:t>
      </w:r>
      <w:r>
        <w:rPr>
          <w:bCs/>
        </w:rPr>
        <w:t>муниципальная</w:t>
      </w:r>
      <w:r w:rsidRPr="000F2F61">
        <w:rPr>
          <w:bCs/>
        </w:rPr>
        <w:t xml:space="preserve"> услуга, а также при обращении за </w:t>
      </w:r>
      <w:r>
        <w:rPr>
          <w:bCs/>
        </w:rPr>
        <w:t>муниципальной</w:t>
      </w:r>
      <w:r w:rsidRPr="000F2F61">
        <w:rPr>
          <w:bCs/>
        </w:rPr>
        <w:t xml:space="preserve"> услугой;</w:t>
      </w:r>
    </w:p>
    <w:p w:rsidR="0026700B" w:rsidRPr="000F2F61" w:rsidRDefault="0026700B" w:rsidP="0026700B">
      <w:pPr>
        <w:pStyle w:val="a4"/>
        <w:ind w:firstLine="0"/>
        <w:rPr>
          <w:bCs/>
        </w:rPr>
      </w:pPr>
      <w:r w:rsidRPr="000F2F61">
        <w:rPr>
          <w:bCs/>
        </w:rPr>
        <w:tab/>
        <w:t>возможность для самостоятельного передвижения по помещению,</w:t>
      </w:r>
      <w:r w:rsidRPr="000F2F61">
        <w:rPr>
          <w:bCs/>
        </w:rPr>
        <w:br/>
        <w:t xml:space="preserve">в котором предоставляется </w:t>
      </w:r>
      <w:r>
        <w:rPr>
          <w:bCs/>
        </w:rPr>
        <w:t>муниципальная</w:t>
      </w:r>
      <w:r w:rsidRPr="000F2F61">
        <w:rPr>
          <w:bCs/>
        </w:rPr>
        <w:t xml:space="preserve"> услуга, входа, выхода</w:t>
      </w:r>
      <w:r w:rsidRPr="000F2F61">
        <w:rPr>
          <w:bCs/>
        </w:rPr>
        <w:br/>
        <w:t>и перемещения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26700B" w:rsidRPr="000F2F61" w:rsidRDefault="0026700B" w:rsidP="0026700B">
      <w:pPr>
        <w:pStyle w:val="a4"/>
        <w:ind w:firstLine="0"/>
        <w:rPr>
          <w:bCs/>
        </w:rPr>
      </w:pPr>
      <w:r w:rsidRPr="000F2F61">
        <w:rPr>
          <w:bCs/>
        </w:rPr>
        <w:tab/>
        <w:t xml:space="preserve">дублирование текстовых сообщений голосовыми сообщениями, оснащение помещения, в котором предоставляется </w:t>
      </w:r>
      <w:r>
        <w:rPr>
          <w:bCs/>
        </w:rPr>
        <w:t>муниципальная</w:t>
      </w:r>
      <w:r w:rsidRPr="000F2F61">
        <w:rPr>
          <w:bCs/>
        </w:rPr>
        <w:t xml:space="preserve"> услуга знаками, выполненными рельефно-точечным шрифтом Брайля, ознакомление с их помощью с надписями, знаками и иной текстовой</w:t>
      </w:r>
      <w:r w:rsidRPr="000F2F61">
        <w:rPr>
          <w:bCs/>
        </w:rPr>
        <w:br/>
        <w:t xml:space="preserve">и графической информацией в помещении для предоставления </w:t>
      </w:r>
      <w:r>
        <w:rPr>
          <w:bCs/>
        </w:rPr>
        <w:t>муниципальной</w:t>
      </w:r>
      <w:r w:rsidRPr="000F2F61">
        <w:rPr>
          <w:bCs/>
        </w:rPr>
        <w:t xml:space="preserve"> услуги, а также допуск </w:t>
      </w:r>
      <w:proofErr w:type="spellStart"/>
      <w:r w:rsidRPr="000F2F61">
        <w:rPr>
          <w:bCs/>
        </w:rPr>
        <w:t>тифлосурдопереводчика</w:t>
      </w:r>
      <w:proofErr w:type="spellEnd"/>
      <w:r w:rsidRPr="000F2F61">
        <w:rPr>
          <w:bCs/>
        </w:rPr>
        <w:t>, допуск собак-проводников;</w:t>
      </w:r>
    </w:p>
    <w:p w:rsidR="0026700B" w:rsidRPr="000F2F61" w:rsidRDefault="0026700B" w:rsidP="0026700B">
      <w:pPr>
        <w:pStyle w:val="a4"/>
        <w:ind w:firstLine="0"/>
        <w:rPr>
          <w:bCs/>
        </w:rPr>
      </w:pPr>
      <w:r w:rsidRPr="000F2F61">
        <w:rPr>
          <w:bCs/>
        </w:rPr>
        <w:tab/>
        <w:t xml:space="preserve">дублирование голосовой информации текстовой информацией, надписями и (или) световыми сигналами, </w:t>
      </w:r>
      <w:r>
        <w:rPr>
          <w:bCs/>
        </w:rPr>
        <w:t>информирование</w:t>
      </w:r>
      <w:r>
        <w:rPr>
          <w:bCs/>
        </w:rPr>
        <w:br/>
        <w:t>о предоставлении муниципальной услуги</w:t>
      </w:r>
      <w:r w:rsidRPr="000F2F61">
        <w:rPr>
          <w:bCs/>
        </w:rPr>
        <w:t xml:space="preserve"> с использованием русского жестового языка (</w:t>
      </w:r>
      <w:proofErr w:type="spellStart"/>
      <w:r w:rsidRPr="000F2F61">
        <w:rPr>
          <w:bCs/>
        </w:rPr>
        <w:t>сурдоперевода</w:t>
      </w:r>
      <w:proofErr w:type="spellEnd"/>
      <w:r w:rsidRPr="000F2F61">
        <w:rPr>
          <w:bCs/>
        </w:rPr>
        <w:t xml:space="preserve">), допуск </w:t>
      </w:r>
      <w:proofErr w:type="spellStart"/>
      <w:r w:rsidRPr="000F2F61">
        <w:rPr>
          <w:bCs/>
        </w:rPr>
        <w:t>сурдопереводчика</w:t>
      </w:r>
      <w:proofErr w:type="spellEnd"/>
      <w:r w:rsidRPr="000F2F61">
        <w:rPr>
          <w:bCs/>
        </w:rPr>
        <w:t>.</w:t>
      </w:r>
    </w:p>
    <w:p w:rsidR="0026700B" w:rsidRPr="000F2F61" w:rsidRDefault="0026700B" w:rsidP="0026700B">
      <w:pPr>
        <w:pStyle w:val="a4"/>
        <w:ind w:firstLine="0"/>
        <w:rPr>
          <w:bCs/>
        </w:rPr>
      </w:pPr>
      <w:r w:rsidRPr="000F2F61">
        <w:rPr>
          <w:bCs/>
        </w:rPr>
        <w:tab/>
        <w:t xml:space="preserve">оказание </w:t>
      </w:r>
      <w:r>
        <w:rPr>
          <w:bCs/>
        </w:rPr>
        <w:t>специалистами,</w:t>
      </w:r>
      <w:r w:rsidRPr="000F2F61">
        <w:rPr>
          <w:bCs/>
        </w:rPr>
        <w:t xml:space="preserve"> </w:t>
      </w:r>
      <w:r>
        <w:rPr>
          <w:bCs/>
        </w:rPr>
        <w:t>предоставляющими государственную услугу</w:t>
      </w:r>
      <w:r w:rsidRPr="000F2F61">
        <w:rPr>
          <w:bCs/>
        </w:rPr>
        <w:t xml:space="preserve">, помощи инвалидам в преодолении барьеров, мешающих получению ими </w:t>
      </w:r>
      <w:r>
        <w:rPr>
          <w:bCs/>
        </w:rPr>
        <w:t xml:space="preserve">данной </w:t>
      </w:r>
      <w:r w:rsidRPr="000F2F61">
        <w:rPr>
          <w:bCs/>
        </w:rPr>
        <w:t>услуг</w:t>
      </w:r>
      <w:r>
        <w:rPr>
          <w:bCs/>
        </w:rPr>
        <w:t>и</w:t>
      </w:r>
      <w:r w:rsidRPr="000F2F61">
        <w:rPr>
          <w:bCs/>
        </w:rPr>
        <w:t xml:space="preserve"> наравне с другими лицами, в том числе помощи при подаче заявления </w:t>
      </w:r>
      <w:r>
        <w:rPr>
          <w:bCs/>
        </w:rPr>
        <w:t xml:space="preserve">и документов </w:t>
      </w:r>
      <w:r w:rsidRPr="000F2F61">
        <w:rPr>
          <w:bCs/>
        </w:rPr>
        <w:t xml:space="preserve">на предоставление </w:t>
      </w:r>
      <w:r>
        <w:rPr>
          <w:bCs/>
        </w:rPr>
        <w:t>муниципальной</w:t>
      </w:r>
      <w:r w:rsidRPr="000F2F61">
        <w:rPr>
          <w:bCs/>
        </w:rPr>
        <w:t xml:space="preserve"> услуги.</w:t>
      </w:r>
    </w:p>
    <w:p w:rsidR="0026700B" w:rsidRPr="000F2F61" w:rsidRDefault="0026700B" w:rsidP="0026700B">
      <w:pPr>
        <w:pStyle w:val="a4"/>
        <w:ind w:firstLine="0"/>
        <w:rPr>
          <w:bCs/>
        </w:rPr>
      </w:pPr>
      <w:r w:rsidRPr="000F2F61">
        <w:rPr>
          <w:bCs/>
        </w:rPr>
        <w:tab/>
        <w:t>В целях удобной парковки автомобилей граждан у здания,</w:t>
      </w:r>
      <w:r w:rsidRPr="000F2F61">
        <w:rPr>
          <w:bCs/>
        </w:rPr>
        <w:br/>
        <w:t xml:space="preserve">в котором предоставляется </w:t>
      </w:r>
      <w:r>
        <w:rPr>
          <w:bCs/>
        </w:rPr>
        <w:t>муниципальная</w:t>
      </w:r>
      <w:r w:rsidRPr="000F2F61">
        <w:rPr>
          <w:bCs/>
        </w:rPr>
        <w:t xml:space="preserve"> услуга, оборудуется автостоянка. Доступ граждан к парковочным местам является бесплатным.</w:t>
      </w:r>
    </w:p>
    <w:p w:rsidR="0026700B" w:rsidRPr="000F2F61" w:rsidRDefault="0026700B" w:rsidP="0026700B">
      <w:pPr>
        <w:pStyle w:val="a4"/>
        <w:ind w:firstLine="0"/>
        <w:rPr>
          <w:bCs/>
        </w:rPr>
      </w:pPr>
      <w:r w:rsidRPr="000F2F61">
        <w:rPr>
          <w:bCs/>
        </w:rPr>
        <w:tab/>
        <w:t>На автостоянках выделяется не менее 10 процентов мест</w:t>
      </w:r>
      <w:r w:rsidRPr="000F2F61">
        <w:rPr>
          <w:bCs/>
        </w:rPr>
        <w:br/>
        <w:t>(но не менее одного места) для парковки специальных автотранспортных средств инвалидов. Указанные места для парковки</w:t>
      </w:r>
      <w:r w:rsidRPr="000F2F61">
        <w:rPr>
          <w:bCs/>
        </w:rPr>
        <w:br/>
        <w:t>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26700B" w:rsidRPr="000F2F61" w:rsidRDefault="0026700B" w:rsidP="0026700B">
      <w:pPr>
        <w:pStyle w:val="a4"/>
        <w:ind w:firstLine="0"/>
        <w:rPr>
          <w:bCs/>
        </w:rPr>
      </w:pPr>
      <w:r w:rsidRPr="000F2F61">
        <w:rPr>
          <w:bCs/>
        </w:rPr>
        <w:tab/>
        <w:t xml:space="preserve">Места предоставления </w:t>
      </w:r>
      <w:r>
        <w:rPr>
          <w:bCs/>
        </w:rPr>
        <w:t>муниципальной</w:t>
      </w:r>
      <w:r w:rsidRPr="000F2F61">
        <w:rPr>
          <w:bCs/>
        </w:rPr>
        <w:t xml:space="preserve"> услуги оборудуются комфортными местами ожидания, предназначенными для граждан. </w:t>
      </w:r>
    </w:p>
    <w:p w:rsidR="0026700B" w:rsidRPr="000F2F61" w:rsidRDefault="0026700B" w:rsidP="0026700B">
      <w:pPr>
        <w:pStyle w:val="a4"/>
        <w:ind w:firstLine="0"/>
        <w:rPr>
          <w:bCs/>
        </w:rPr>
      </w:pPr>
      <w:r w:rsidRPr="000F2F61">
        <w:rPr>
          <w:bCs/>
        </w:rPr>
        <w:tab/>
        <w:t xml:space="preserve">В местах предоставления </w:t>
      </w:r>
      <w:r>
        <w:rPr>
          <w:bCs/>
        </w:rPr>
        <w:t>муниципальной</w:t>
      </w:r>
      <w:r w:rsidRPr="000F2F61">
        <w:rPr>
          <w:bCs/>
        </w:rPr>
        <w:t xml:space="preserve"> услуги предусматривается оборудование доступных мест общего пользования (туалетов) и хранения верхней одежды посетителей.</w:t>
      </w:r>
    </w:p>
    <w:p w:rsidR="0026700B" w:rsidRPr="000F2F61" w:rsidRDefault="0026700B" w:rsidP="0026700B">
      <w:pPr>
        <w:pStyle w:val="a4"/>
        <w:ind w:firstLine="0"/>
        <w:rPr>
          <w:bCs/>
        </w:rPr>
      </w:pPr>
      <w:r w:rsidRPr="000F2F61">
        <w:rPr>
          <w:bCs/>
        </w:rPr>
        <w:tab/>
        <w:t xml:space="preserve">2.15.3. Рабочие места специалистов, осуществляющих предоставление </w:t>
      </w:r>
      <w:r>
        <w:rPr>
          <w:bCs/>
        </w:rPr>
        <w:t>муниципальной</w:t>
      </w:r>
      <w:r w:rsidRPr="000F2F61">
        <w:rPr>
          <w:bCs/>
        </w:rPr>
        <w:t xml:space="preserve"> услуги, оснащаются настенными вывесками или настольными табличками с указанием фамилии, имени, отчества и должности специалиста.</w:t>
      </w:r>
    </w:p>
    <w:p w:rsidR="0026700B" w:rsidRPr="0026700B" w:rsidRDefault="0026700B" w:rsidP="0026700B">
      <w:pPr>
        <w:pStyle w:val="a4"/>
        <w:ind w:firstLine="0"/>
        <w:rPr>
          <w:bCs/>
          <w:lang w:val="ru-RU"/>
        </w:rPr>
      </w:pPr>
      <w:r w:rsidRPr="000F2F61">
        <w:rPr>
          <w:bCs/>
        </w:rPr>
        <w:tab/>
        <w:t xml:space="preserve">2.15.4. Места для информирования оборудуются визуальной, текстовой информацией, размещаемой на информационных стендах, обновляемой по мере изменения действующего законодательства, регулирующего предоставление </w:t>
      </w:r>
      <w:r>
        <w:rPr>
          <w:bCs/>
        </w:rPr>
        <w:t>муниципальной</w:t>
      </w:r>
      <w:r w:rsidRPr="000F2F61">
        <w:rPr>
          <w:bCs/>
        </w:rPr>
        <w:t xml:space="preserve"> услуги, и </w:t>
      </w:r>
      <w:r>
        <w:rPr>
          <w:bCs/>
        </w:rPr>
        <w:t>изменения справочных сведений.</w:t>
      </w:r>
      <w:r>
        <w:rPr>
          <w:bCs/>
          <w:lang w:val="ru-RU"/>
        </w:rPr>
        <w:t>»</w:t>
      </w:r>
    </w:p>
    <w:p w:rsidR="0026700B" w:rsidRDefault="0026700B" w:rsidP="0026700B">
      <w:pPr>
        <w:ind w:firstLine="709"/>
        <w:jc w:val="both"/>
        <w:rPr>
          <w:sz w:val="28"/>
          <w:szCs w:val="28"/>
        </w:rPr>
      </w:pPr>
    </w:p>
    <w:p w:rsidR="0026700B" w:rsidRDefault="0026700B" w:rsidP="0026700B">
      <w:pPr>
        <w:tabs>
          <w:tab w:val="left" w:pos="950"/>
        </w:tabs>
        <w:autoSpaceDE w:val="0"/>
        <w:jc w:val="both"/>
        <w:rPr>
          <w:rFonts w:eastAsia="Times New Roman"/>
          <w:color w:val="000000"/>
          <w:shd w:val="clear" w:color="auto" w:fill="FFFFFF"/>
        </w:rPr>
      </w:pPr>
      <w:r>
        <w:rPr>
          <w:rStyle w:val="FontStyle14"/>
          <w:sz w:val="28"/>
          <w:szCs w:val="28"/>
        </w:rPr>
        <w:t>2.</w:t>
      </w:r>
      <w:r>
        <w:rPr>
          <w:rFonts w:eastAsia="Times New Roman" w:cs="Georgia"/>
          <w:color w:val="000000"/>
          <w:sz w:val="28"/>
          <w:szCs w:val="28"/>
          <w:shd w:val="clear" w:color="auto" w:fill="FFFFFF"/>
        </w:rPr>
        <w:t xml:space="preserve"> Настоящее постановление вступает в силу после его обнародования.</w:t>
      </w:r>
    </w:p>
    <w:p w:rsidR="0026700B" w:rsidRDefault="0026700B" w:rsidP="0026700B">
      <w:pPr>
        <w:pStyle w:val="a3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</w:r>
    </w:p>
    <w:p w:rsidR="0026700B" w:rsidRDefault="0026700B" w:rsidP="0026700B">
      <w:pPr>
        <w:pStyle w:val="a3"/>
        <w:jc w:val="both"/>
        <w:rPr>
          <w:rFonts w:eastAsia="Times New Roman"/>
          <w:color w:val="000000"/>
          <w:shd w:val="clear" w:color="auto" w:fill="FFFFFF"/>
        </w:rPr>
      </w:pPr>
    </w:p>
    <w:tbl>
      <w:tblPr>
        <w:tblW w:w="0" w:type="auto"/>
        <w:tblLayout w:type="fixed"/>
        <w:tblLook w:val="04A0"/>
      </w:tblPr>
      <w:tblGrid>
        <w:gridCol w:w="4644"/>
        <w:gridCol w:w="5061"/>
      </w:tblGrid>
      <w:tr w:rsidR="0026700B" w:rsidTr="0026700B">
        <w:tc>
          <w:tcPr>
            <w:tcW w:w="4644" w:type="dxa"/>
            <w:hideMark/>
          </w:tcPr>
          <w:p w:rsidR="0026700B" w:rsidRDefault="0026700B">
            <w:pPr>
              <w:pStyle w:val="a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Глава администрации</w:t>
            </w:r>
          </w:p>
          <w:p w:rsidR="0026700B" w:rsidRDefault="0026700B">
            <w:pPr>
              <w:pStyle w:val="a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муниципального образования «Себеусадское сельское поселение»</w:t>
            </w:r>
          </w:p>
        </w:tc>
        <w:tc>
          <w:tcPr>
            <w:tcW w:w="5061" w:type="dxa"/>
          </w:tcPr>
          <w:p w:rsidR="0026700B" w:rsidRDefault="0026700B">
            <w:pPr>
              <w:pStyle w:val="a3"/>
              <w:jc w:val="both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700B" w:rsidRDefault="0026700B">
            <w:pPr>
              <w:pStyle w:val="a3"/>
              <w:jc w:val="both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700B" w:rsidRDefault="0026700B">
            <w:pPr>
              <w:pStyle w:val="a3"/>
              <w:jc w:val="both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В.Михайлов</w:t>
            </w:r>
          </w:p>
        </w:tc>
      </w:tr>
    </w:tbl>
    <w:p w:rsidR="0026700B" w:rsidRDefault="0026700B" w:rsidP="0026700B">
      <w:pPr>
        <w:pStyle w:val="a3"/>
        <w:jc w:val="both"/>
        <w:rPr>
          <w:rFonts w:eastAsia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</w:t>
      </w:r>
    </w:p>
    <w:p w:rsidR="0026700B" w:rsidRDefault="0026700B" w:rsidP="0026700B">
      <w:pPr>
        <w:pStyle w:val="a3"/>
        <w:jc w:val="both"/>
        <w:rPr>
          <w:rFonts w:eastAsia="Times New Roman"/>
          <w:sz w:val="28"/>
          <w:szCs w:val="28"/>
        </w:rPr>
      </w:pPr>
    </w:p>
    <w:p w:rsidR="0026700B" w:rsidRDefault="0026700B" w:rsidP="0026700B">
      <w:pPr>
        <w:pStyle w:val="a3"/>
        <w:jc w:val="both"/>
        <w:rPr>
          <w:rFonts w:eastAsia="Times New Roman"/>
          <w:sz w:val="28"/>
          <w:szCs w:val="28"/>
        </w:rPr>
      </w:pPr>
    </w:p>
    <w:p w:rsidR="009F29BB" w:rsidRDefault="00F55846"/>
    <w:sectPr w:rsidR="009F29BB" w:rsidSect="0034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700B"/>
    <w:rsid w:val="0026700B"/>
    <w:rsid w:val="003413F9"/>
    <w:rsid w:val="00933644"/>
    <w:rsid w:val="00A753E9"/>
    <w:rsid w:val="00F5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0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00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Title">
    <w:name w:val="ConsPlusTitle"/>
    <w:rsid w:val="0026700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2"/>
      <w:sz w:val="20"/>
      <w:szCs w:val="20"/>
      <w:lang w:eastAsia="ru-RU"/>
    </w:rPr>
  </w:style>
  <w:style w:type="paragraph" w:customStyle="1" w:styleId="ConsPlusNormal">
    <w:name w:val="ConsPlusNormal"/>
    <w:next w:val="a"/>
    <w:rsid w:val="002670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ru-RU"/>
    </w:rPr>
  </w:style>
  <w:style w:type="character" w:customStyle="1" w:styleId="FontStyle14">
    <w:name w:val="Font Style14"/>
    <w:basedOn w:val="a0"/>
    <w:rsid w:val="0026700B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rsid w:val="0026700B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2">
    <w:name w:val="Font Style12"/>
    <w:basedOn w:val="a0"/>
    <w:rsid w:val="0026700B"/>
    <w:rPr>
      <w:rFonts w:ascii="Trebuchet MS" w:hAnsi="Trebuchet MS" w:hint="default"/>
      <w:i/>
      <w:iCs/>
      <w:spacing w:val="10"/>
      <w:sz w:val="20"/>
      <w:szCs w:val="20"/>
    </w:rPr>
  </w:style>
  <w:style w:type="paragraph" w:styleId="a4">
    <w:name w:val="Body Text Indent"/>
    <w:basedOn w:val="a"/>
    <w:link w:val="a5"/>
    <w:rsid w:val="0026700B"/>
    <w:pPr>
      <w:widowControl/>
      <w:suppressAutoHyphens w:val="0"/>
      <w:ind w:firstLine="708"/>
      <w:jc w:val="both"/>
    </w:pPr>
    <w:rPr>
      <w:rFonts w:eastAsia="Times New Roman"/>
      <w:kern w:val="0"/>
      <w:sz w:val="28"/>
      <w:szCs w:val="28"/>
      <w:lang/>
    </w:rPr>
  </w:style>
  <w:style w:type="character" w:customStyle="1" w:styleId="a5">
    <w:name w:val="Основной текст с отступом Знак"/>
    <w:basedOn w:val="a0"/>
    <w:link w:val="a4"/>
    <w:rsid w:val="0026700B"/>
    <w:rPr>
      <w:rFonts w:ascii="Times New Roman" w:eastAsia="Times New Roman" w:hAnsi="Times New Roman" w:cs="Times New Roman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 администрации муниципального образования «Себеусадское сельское поселение»  № 40 от 02.07.2012 г. «Об утверждении  административного регламента предоставления муниципальной услуги «Прием  заявлений, документов, а также постановка на учет в качестве нуждающихся в жилых помещениях»
</_x041e__x043f__x0438__x0441__x0430__x043d__x0438__x0435_>
    <_x041f__x0430__x043f__x043a__x0430_ xmlns="75edc05c-9012-41a7-b7d5-fe3c511fca45">2016</_x041f__x0430__x043f__x043a__x0430_>
    <_x2116__x0020__x0434__x043e__x043a__x0443__x043c__x0435__x043d__x0442__x0430_ xmlns="75edc05c-9012-41a7-b7d5-fe3c511fca45">15</_x2116__x0020__x0434__x043e__x043a__x0443__x043c__x0435__x043d__x0442__x0430_>
    <_x0414__x0430__x0442__x0430__x0020__x0434__x043e__x043a__x0443__x043c__x0435__x043d__x0442__x0430_ xmlns="75edc05c-9012-41a7-b7d5-fe3c511fca45">2016-03-21T21:00:00+00:00</_x0414__x0430__x0442__x0430__x0020__x0434__x043e__x043a__x0443__x043c__x0435__x043d__x0442__x0430_>
    <_dlc_DocId xmlns="57504d04-691e-4fc4-8f09-4f19fdbe90f6">XXJ7TYMEEKJ2-4264-103</_dlc_DocId>
    <_dlc_DocIdUrl xmlns="57504d04-691e-4fc4-8f09-4f19fdbe90f6">
      <Url>http://spsearch.gov.mari.ru:32643/morki/sebeusad/_layouts/DocIdRedir.aspx?ID=XXJ7TYMEEKJ2-4264-103</Url>
      <Description>XXJ7TYMEEKJ2-4264-103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19F880-65F2-4213-9ADA-003A242A0CA6}"/>
</file>

<file path=customXml/itemProps2.xml><?xml version="1.0" encoding="utf-8"?>
<ds:datastoreItem xmlns:ds="http://schemas.openxmlformats.org/officeDocument/2006/customXml" ds:itemID="{72F571FF-4C83-414D-A759-7D14B37FFCD0}"/>
</file>

<file path=customXml/itemProps3.xml><?xml version="1.0" encoding="utf-8"?>
<ds:datastoreItem xmlns:ds="http://schemas.openxmlformats.org/officeDocument/2006/customXml" ds:itemID="{595125A2-28D1-4160-BC06-5EC5B462CFEB}"/>
</file>

<file path=customXml/itemProps4.xml><?xml version="1.0" encoding="utf-8"?>
<ds:datastoreItem xmlns:ds="http://schemas.openxmlformats.org/officeDocument/2006/customXml" ds:itemID="{5BA48798-2C05-46CC-82DB-6D6869C2C9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№15 от 22 марта 2016г</dc:title>
  <dc:subject/>
  <dc:creator>1</dc:creator>
  <cp:keywords/>
  <dc:description/>
  <cp:lastModifiedBy>1</cp:lastModifiedBy>
  <cp:revision>3</cp:revision>
  <dcterms:created xsi:type="dcterms:W3CDTF">2016-03-24T06:07:00Z</dcterms:created>
  <dcterms:modified xsi:type="dcterms:W3CDTF">2016-03-24T06:17:00Z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105253b7-f249-45ad-8a3b-dd12fa69c5cc</vt:lpwstr>
  </property>
</Properties>
</file>