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35" w:rsidRDefault="00C97B35" w:rsidP="00C97B35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обжалования муниципальных правовых актов</w:t>
      </w:r>
    </w:p>
    <w:p w:rsidR="00C97B35" w:rsidRDefault="00C97B35" w:rsidP="00C97B35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2 статьи 46 Конституции Российской Федерации решения и действия (или бездействие) органов местного самоуправления могут быть обжалованы в суде.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48 Федерального закона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приостановлено: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1) 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2) судом;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3) уполномоченным органом государственной власти Российской Федерации (уполномоченным органом государственной власти субъекта Российской Федерации)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Федерации.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Порядок обжалования муниципальных правовых актов установлен главами 24 и 25 Гражданского процессуального кодекса Российской Федерации, главой 24 Арбитражного процессуального кодекса Российской Федерации, Законом Российской Федерации от 27.04.1993 № 4866-1 «Об обжаловании в суд действий и решений, нарушающих права и свободы граждан».</w:t>
      </w:r>
    </w:p>
    <w:p w:rsidR="00C97B35" w:rsidRDefault="00C97B35" w:rsidP="00C97B35"/>
    <w:p w:rsidR="00E3425A" w:rsidRDefault="00E3425A"/>
    <w:sectPr w:rsidR="00E3425A" w:rsidSect="00E3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C97B35"/>
    <w:rsid w:val="00C97B35"/>
    <w:rsid w:val="00E3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3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97B35"/>
    <w:pPr>
      <w:widowControl w:val="0"/>
      <w:suppressAutoHyphens/>
      <w:autoSpaceDN w:val="0"/>
      <w:spacing w:after="283" w:line="240" w:lineRule="auto"/>
    </w:pPr>
    <w:rPr>
      <w:rFonts w:ascii="Arial" w:hAnsi="Arial"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A8A4C366804843A44AE79393E270E6" ma:contentTypeVersion="3" ma:contentTypeDescription="Создание документа." ma:contentTypeScope="" ma:versionID="5ddc2bdd1bc458110e54e6198be1fb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8c43c3-ce44-4124-85e8-bcb99eb72e1f" targetNamespace="http://schemas.microsoft.com/office/2006/metadata/properties" ma:root="true" ma:fieldsID="63be7866bb3a4f0b2c1470345b097c64" ns2:_="" ns3:_="" ns4:_="">
    <xsd:import namespace="57504d04-691e-4fc4-8f09-4f19fdbe90f6"/>
    <xsd:import namespace="6d7c22ec-c6a4-4777-88aa-bc3c76ac660e"/>
    <xsd:import namespace="978c43c3-ce44-4124-85e8-bcb99eb72e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e__x0431__x0436__x0430__x043b__x043e__x0432__x0430__x043d__x0438__x0435__x0020__x043d__x043e__x0440__x043c__x0430__x0442__x0438__x0432__x043d__x044b__x0445__x0020__x043f__x0440__x0430__x0432__x043e__x0432__x044b__x0445__x0020__x0430__x043a__x0442__x043e__x0432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c43c3-ce44-4124-85e8-bcb99eb72e1f" elementFormDefault="qualified">
    <xsd:import namespace="http://schemas.microsoft.com/office/2006/documentManagement/types"/>
    <xsd:import namespace="http://schemas.microsoft.com/office/infopath/2007/PartnerControls"/>
    <xsd:element name="_x041e__x0431__x0436__x0430__x043b__x043e__x0432__x0430__x043d__x0438__x0435__x0020__x043d__x043e__x0440__x043c__x0430__x0442__x0438__x0432__x043d__x044b__x0445__x0020__x043f__x0440__x0430__x0432__x043e__x0432__x044b__x0445__x0020__x0430__x043a__x0442__x043e__x0432_" ma:index="12" ma:displayName="Обжалование нормативных правовых актов" ma:format="RadioButtons" ma:indexed="true" ma:internalName="_x041e__x0431__x0436__x0430__x043b__x043e__x0432__x0430__x043d__x0438__x0435__x0020__x043d__x043e__x0440__x043c__x0430__x0442__x0438__x0432__x043d__x044b__x0445__x0020__x043f__x0440__x0430__x0432__x043e__x0432__x044b__x0445__x0020__x0430__x043a__x0442__x043e__x0432_">
      <xsd:simpleType>
        <xsd:union memberTypes="dms:Text">
          <xsd:simpleType>
            <xsd:restriction base="dms:Choice">
              <xsd:enumeration value="2015"/>
              <xsd:enumeration value="2016"/>
            </xsd:restriction>
          </xsd:simpleType>
        </xsd:union>
      </xsd:simpleType>
    </xsd:element>
    <xsd:element name="_x041f__x0430__x043f__x043a__x0430_" ma:index="13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1__x0436__x0430__x043b__x043e__x0432__x0430__x043d__x0438__x0435__x0020__x043d__x043e__x0440__x043c__x0430__x0442__x0438__x0432__x043d__x044b__x0445__x0020__x043f__x0440__x0430__x0432__x043e__x0432__x044b__x0445__x0020__x0430__x043a__x0442__x043e__x0432_ xmlns="978c43c3-ce44-4124-85e8-bcb99eb72e1f">2016</_x041e__x0431__x0436__x0430__x043b__x043e__x0432__x0430__x043d__x0438__x0435__x0020__x043d__x043e__x0440__x043c__x0430__x0442__x0438__x0432__x043d__x044b__x0445__x0020__x043f__x0440__x0430__x0432__x043e__x0432__x044b__x0445__x0020__x0430__x043a__x0442__x043e__x0432_>
    <_x041e__x043f__x0438__x0441__x0430__x043d__x0438__x0435_ xmlns="6d7c22ec-c6a4-4777-88aa-bc3c76ac660e">Обжалования муниципальных правовых актов</_x041e__x043f__x0438__x0441__x0430__x043d__x0438__x0435_>
    <_x041f__x0430__x043f__x043a__x0430_ xmlns="978c43c3-ce44-4124-85e8-bcb99eb72e1f">2015</_x041f__x0430__x043f__x043a__x0430_>
    <_dlc_DocId xmlns="57504d04-691e-4fc4-8f09-4f19fdbe90f6">XXJ7TYMEEKJ2-5431-3</_dlc_DocId>
    <_dlc_DocIdUrl xmlns="57504d04-691e-4fc4-8f09-4f19fdbe90f6">
      <Url>http://spsearch.gov.mari.ru:32643/morki/sebeusad/_layouts/DocIdRedir.aspx?ID=XXJ7TYMEEKJ2-5431-3</Url>
      <Description>XXJ7TYMEEKJ2-5431-3</Description>
    </_dlc_DocIdUrl>
  </documentManagement>
</p:properties>
</file>

<file path=customXml/itemProps1.xml><?xml version="1.0" encoding="utf-8"?>
<ds:datastoreItem xmlns:ds="http://schemas.openxmlformats.org/officeDocument/2006/customXml" ds:itemID="{47E9DF78-6DD0-4182-AC12-F6AFCD5971EC}"/>
</file>

<file path=customXml/itemProps2.xml><?xml version="1.0" encoding="utf-8"?>
<ds:datastoreItem xmlns:ds="http://schemas.openxmlformats.org/officeDocument/2006/customXml" ds:itemID="{B37391C0-029C-4975-9FDC-5A98AF7BE6AD}"/>
</file>

<file path=customXml/itemProps3.xml><?xml version="1.0" encoding="utf-8"?>
<ds:datastoreItem xmlns:ds="http://schemas.openxmlformats.org/officeDocument/2006/customXml" ds:itemID="{F877572B-E92F-4010-B00A-B5DDBE83096B}"/>
</file>

<file path=customXml/itemProps4.xml><?xml version="1.0" encoding="utf-8"?>
<ds:datastoreItem xmlns:ds="http://schemas.openxmlformats.org/officeDocument/2006/customXml" ds:itemID="{E78D2091-B909-480F-9A76-35C70709D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1</dc:creator>
  <cp:keywords/>
  <dc:description/>
  <cp:lastModifiedBy>1</cp:lastModifiedBy>
  <cp:revision>3</cp:revision>
  <dcterms:created xsi:type="dcterms:W3CDTF">2015-12-21T10:16:00Z</dcterms:created>
  <dcterms:modified xsi:type="dcterms:W3CDTF">2015-12-21T10:16:00Z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0x0101009AA8A4C366804843A44AE79393E270E6</vt:lpwstr>
  </property>
  <property fmtid="{D5CDD505-2E9C-101B-9397-08002B2CF9AE}" pid="3" name="_dlc_DocIdItemGuid">
    <vt:lpwstr>2e114f84-2690-46bf-b353-da585c299be4</vt:lpwstr>
  </property>
</Properties>
</file>