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10"/>
        <w:gridCol w:w="1093"/>
        <w:gridCol w:w="4313"/>
      </w:tblGrid>
      <w:tr w:rsidR="00DF2E88" w:rsidRPr="00DF2E88" w:rsidTr="0031044B">
        <w:trPr>
          <w:trHeight w:val="1385"/>
        </w:trPr>
        <w:tc>
          <w:tcPr>
            <w:tcW w:w="4610" w:type="dxa"/>
          </w:tcPr>
          <w:p w:rsidR="00DF2E88" w:rsidRPr="00DF2E88" w:rsidRDefault="00DF2E88" w:rsidP="00DF2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« Октябрьский ял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кундем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E88" w:rsidRPr="00DF2E88" w:rsidRDefault="00DF2E88" w:rsidP="00DF2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образованийын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депутатш</w:t>
            </w:r>
            <w:proofErr w:type="gram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влакын</w:t>
            </w:r>
            <w:proofErr w:type="spellEnd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Погынжо</w:t>
            </w:r>
            <w:proofErr w:type="spellEnd"/>
          </w:p>
          <w:p w:rsidR="00DF2E88" w:rsidRPr="00DF2E88" w:rsidRDefault="00DF2E88" w:rsidP="00DF2E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DF2E88" w:rsidRPr="00DF2E88" w:rsidRDefault="00DF2E88" w:rsidP="00DF2E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8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3" w:type="dxa"/>
          </w:tcPr>
          <w:p w:rsidR="00DF2E88" w:rsidRPr="00DF2E88" w:rsidRDefault="00DF2E88" w:rsidP="00DF2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  <w:p w:rsidR="00DF2E88" w:rsidRPr="00DF2E88" w:rsidRDefault="00DF2E88" w:rsidP="00DF2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F2E88" w:rsidRPr="00DF2E88" w:rsidRDefault="00DF2E88" w:rsidP="00DF2E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E88">
              <w:rPr>
                <w:rFonts w:ascii="Times New Roman" w:hAnsi="Times New Roman" w:cs="Times New Roman"/>
                <w:sz w:val="24"/>
                <w:szCs w:val="24"/>
              </w:rPr>
              <w:t>« Октябрьское сельское поселение</w:t>
            </w:r>
          </w:p>
        </w:tc>
      </w:tr>
      <w:tr w:rsidR="00DF2E88" w:rsidRPr="00DF2E88" w:rsidTr="0031044B">
        <w:trPr>
          <w:trHeight w:val="293"/>
        </w:trPr>
        <w:tc>
          <w:tcPr>
            <w:tcW w:w="4610" w:type="dxa"/>
            <w:tcBorders>
              <w:bottom w:val="double" w:sz="6" w:space="0" w:color="auto"/>
            </w:tcBorders>
          </w:tcPr>
          <w:p w:rsidR="00DF2E88" w:rsidRPr="00DF2E88" w:rsidRDefault="00DF2E88" w:rsidP="00DF2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bottom w:val="double" w:sz="6" w:space="0" w:color="auto"/>
            </w:tcBorders>
          </w:tcPr>
          <w:p w:rsidR="00DF2E88" w:rsidRPr="00DF2E88" w:rsidRDefault="00DF2E88" w:rsidP="00DF2E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3" w:type="dxa"/>
            <w:tcBorders>
              <w:bottom w:val="double" w:sz="6" w:space="0" w:color="auto"/>
            </w:tcBorders>
          </w:tcPr>
          <w:p w:rsidR="00DF2E88" w:rsidRPr="00DF2E88" w:rsidRDefault="00DF2E88" w:rsidP="00DF2E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2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959DA" w:rsidRDefault="004959DA" w:rsidP="00495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59DA" w:rsidRDefault="004959DA" w:rsidP="00495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59DA" w:rsidRDefault="00604075" w:rsidP="006040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  июня 2018 года  № 129</w:t>
      </w:r>
    </w:p>
    <w:p w:rsidR="004959DA" w:rsidRPr="004959DA" w:rsidRDefault="004959DA" w:rsidP="004959D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59DA" w:rsidRPr="004959DA" w:rsidRDefault="004959DA" w:rsidP="00495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59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59DA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959DA" w:rsidRPr="004959DA" w:rsidRDefault="004959DA" w:rsidP="00495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9DA">
        <w:rPr>
          <w:rFonts w:ascii="Times New Roman" w:hAnsi="Times New Roman" w:cs="Times New Roman"/>
          <w:sz w:val="24"/>
          <w:szCs w:val="24"/>
        </w:rPr>
        <w:t>Собрания  депутатов  муниципального  образования</w:t>
      </w:r>
    </w:p>
    <w:p w:rsidR="004959DA" w:rsidRDefault="004959DA" w:rsidP="00495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9DA">
        <w:rPr>
          <w:rFonts w:ascii="Times New Roman" w:hAnsi="Times New Roman" w:cs="Times New Roman"/>
          <w:sz w:val="24"/>
          <w:szCs w:val="24"/>
        </w:rPr>
        <w:t>«Октябрьское сельское поселение»</w:t>
      </w:r>
    </w:p>
    <w:p w:rsidR="004959DA" w:rsidRPr="004959DA" w:rsidRDefault="004959DA" w:rsidP="00495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59DA" w:rsidRPr="004959DA" w:rsidRDefault="004959DA" w:rsidP="00495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9DA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муниципального образования «Октябрьское сельское поселение»</w:t>
      </w:r>
    </w:p>
    <w:p w:rsidR="004959DA" w:rsidRPr="004959DA" w:rsidRDefault="004959DA" w:rsidP="00495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59DA">
        <w:rPr>
          <w:rFonts w:ascii="Times New Roman" w:hAnsi="Times New Roman" w:cs="Times New Roman"/>
          <w:sz w:val="24"/>
          <w:szCs w:val="24"/>
        </w:rPr>
        <w:t xml:space="preserve">от 27 ноября 2015 года №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4959DA">
        <w:rPr>
          <w:rFonts w:ascii="Times New Roman" w:hAnsi="Times New Roman" w:cs="Times New Roman"/>
          <w:sz w:val="24"/>
          <w:szCs w:val="24"/>
        </w:rPr>
        <w:t xml:space="preserve">  «Об утверждении Положения о бюджетном процессе в муниципальном образовании «Октябрьское сельское поселение»</w:t>
      </w:r>
    </w:p>
    <w:p w:rsidR="004959DA" w:rsidRPr="004959DA" w:rsidRDefault="004959DA" w:rsidP="00495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9DA" w:rsidRPr="004959DA" w:rsidRDefault="004959DA" w:rsidP="004959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9DA" w:rsidRDefault="004959DA" w:rsidP="004959D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959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Бюджетным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«Октябрьское сельское поселение» </w:t>
      </w:r>
      <w:r w:rsidR="003104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Федеральным законом от 18.07.2017 года № 178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</w:t>
      </w:r>
      <w:r w:rsidRPr="004959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признании утратившими силу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отдельных положений законодательных актов Российской Федерации»  </w:t>
      </w:r>
    </w:p>
    <w:p w:rsidR="004959DA" w:rsidRDefault="004959DA" w:rsidP="004959D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9DA">
        <w:rPr>
          <w:rFonts w:ascii="Times New Roman" w:hAnsi="Times New Roman" w:cs="Times New Roman"/>
          <w:b w:val="0"/>
          <w:sz w:val="24"/>
          <w:szCs w:val="24"/>
        </w:rPr>
        <w:t>Собрание депутатов муниципального образования «</w:t>
      </w:r>
      <w:r w:rsidRPr="004959DA">
        <w:rPr>
          <w:rFonts w:ascii="Times New Roman" w:hAnsi="Times New Roman" w:cs="Times New Roman"/>
          <w:b w:val="0"/>
          <w:bCs w:val="0"/>
          <w:sz w:val="24"/>
          <w:szCs w:val="24"/>
        </w:rPr>
        <w:t>Октябрьское сельское поселение</w:t>
      </w:r>
      <w:r w:rsidRPr="004959DA">
        <w:rPr>
          <w:rFonts w:ascii="Times New Roman" w:hAnsi="Times New Roman" w:cs="Times New Roman"/>
          <w:b w:val="0"/>
          <w:sz w:val="24"/>
          <w:szCs w:val="24"/>
        </w:rPr>
        <w:t>» РЕШАЕТ:</w:t>
      </w:r>
    </w:p>
    <w:p w:rsidR="0031044B" w:rsidRPr="0031044B" w:rsidRDefault="0031044B" w:rsidP="0031044B">
      <w:pPr>
        <w:rPr>
          <w:lang w:eastAsia="ru-RU"/>
        </w:rPr>
      </w:pPr>
    </w:p>
    <w:p w:rsidR="004959DA" w:rsidRDefault="004959DA" w:rsidP="004959D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9DA">
        <w:rPr>
          <w:rFonts w:ascii="Times New Roman" w:hAnsi="Times New Roman" w:cs="Times New Roman"/>
          <w:b w:val="0"/>
          <w:sz w:val="24"/>
          <w:szCs w:val="24"/>
        </w:rPr>
        <w:t xml:space="preserve">1. Внести в  Положение о бюджетном процессе в муниципальном образовании «Октябрьское сельское поселение», утвержденное решением Собрания депутатов муниципального образования «Октябрьское сельское поселение» от   27 ноября 2015 года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39 </w:t>
      </w:r>
      <w:r w:rsidRPr="004959DA">
        <w:rPr>
          <w:rFonts w:ascii="Times New Roman" w:hAnsi="Times New Roman" w:cs="Times New Roman"/>
          <w:b w:val="0"/>
          <w:sz w:val="24"/>
          <w:szCs w:val="24"/>
        </w:rPr>
        <w:t xml:space="preserve"> следующее изменения:</w:t>
      </w:r>
    </w:p>
    <w:p w:rsidR="004959DA" w:rsidRPr="004959DA" w:rsidRDefault="004959DA" w:rsidP="004959DA">
      <w:pPr>
        <w:jc w:val="both"/>
        <w:rPr>
          <w:rFonts w:ascii="Times New Roman" w:hAnsi="Times New Roman" w:cs="Times New Roman"/>
          <w:sz w:val="24"/>
          <w:szCs w:val="24"/>
        </w:rPr>
      </w:pPr>
      <w:r w:rsidRPr="004959DA">
        <w:rPr>
          <w:rFonts w:ascii="Times New Roman" w:hAnsi="Times New Roman" w:cs="Times New Roman"/>
          <w:sz w:val="24"/>
          <w:szCs w:val="24"/>
        </w:rPr>
        <w:t xml:space="preserve">            1.1. Абзац пятый статьи 25 изложить в следующей редакции:</w:t>
      </w:r>
    </w:p>
    <w:p w:rsidR="004959DA" w:rsidRPr="004959DA" w:rsidRDefault="004959DA" w:rsidP="004959D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proofErr w:type="gramStart"/>
      <w:r w:rsidRPr="004959DA">
        <w:rPr>
          <w:rFonts w:ascii="Times New Roman" w:hAnsi="Times New Roman" w:cs="Times New Roman"/>
          <w:sz w:val="24"/>
          <w:szCs w:val="24"/>
          <w:shd w:val="clear" w:color="auto" w:fill="FFFFFF"/>
        </w:rPr>
        <w:t>«Остатки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</w:t>
      </w:r>
      <w:proofErr w:type="gramEnd"/>
      <w:r w:rsidRPr="0049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9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</w:t>
      </w:r>
      <w:r w:rsidRPr="004959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 w:rsidRPr="0049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</w:t>
      </w:r>
      <w:proofErr w:type="gramStart"/>
      <w:r w:rsidRPr="004959DA"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4959DA" w:rsidRPr="004959DA" w:rsidRDefault="004959DA" w:rsidP="004959D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1.2. Часть 2 статьи 71 изложить в следующей редакции:</w:t>
      </w:r>
    </w:p>
    <w:p w:rsidR="004959DA" w:rsidRDefault="004959DA" w:rsidP="004959D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«2.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</w:t>
      </w:r>
      <w:proofErr w:type="gramStart"/>
      <w:r w:rsidRPr="004959DA">
        <w:rPr>
          <w:rFonts w:ascii="Times New Roman" w:hAnsi="Times New Roman" w:cs="Times New Roman"/>
          <w:sz w:val="24"/>
          <w:szCs w:val="24"/>
          <w:shd w:val="clear" w:color="auto" w:fill="FFFFFF"/>
        </w:rPr>
        <w:t>.».</w:t>
      </w:r>
      <w:proofErr w:type="gramEnd"/>
    </w:p>
    <w:p w:rsidR="00DF2E88" w:rsidRPr="00DF2E88" w:rsidRDefault="00DF2E88" w:rsidP="00DF2E88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E88">
        <w:rPr>
          <w:rFonts w:ascii="Times New Roman" w:hAnsi="Times New Roman" w:cs="Times New Roman"/>
          <w:sz w:val="24"/>
          <w:szCs w:val="24"/>
          <w:lang w:eastAsia="ru-RU"/>
        </w:rPr>
        <w:t>2.   Обнародовать настоящее решение  в установленном порядке</w:t>
      </w:r>
    </w:p>
    <w:p w:rsidR="004959DA" w:rsidRPr="00DF2E88" w:rsidRDefault="00DF2E88" w:rsidP="00DF2E8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F2E88">
        <w:rPr>
          <w:rFonts w:ascii="Times New Roman" w:hAnsi="Times New Roman" w:cs="Times New Roman"/>
          <w:bCs/>
          <w:sz w:val="24"/>
          <w:szCs w:val="24"/>
        </w:rPr>
        <w:t>3</w:t>
      </w:r>
      <w:r w:rsidR="004959DA" w:rsidRPr="00DF2E88">
        <w:rPr>
          <w:rFonts w:ascii="Times New Roman" w:hAnsi="Times New Roman" w:cs="Times New Roman"/>
          <w:bCs/>
          <w:sz w:val="24"/>
          <w:szCs w:val="24"/>
        </w:rPr>
        <w:t>.   Настоящее решение вступает в силу со дня его обнародования.</w:t>
      </w:r>
    </w:p>
    <w:p w:rsidR="004959DA" w:rsidRPr="004959DA" w:rsidRDefault="00DF2E88" w:rsidP="004959D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</w:t>
      </w:r>
    </w:p>
    <w:p w:rsidR="004959DA" w:rsidRPr="004959DA" w:rsidRDefault="004959DA" w:rsidP="00DF2E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9DA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F2E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59DA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959DA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4959DA" w:rsidRPr="004959DA" w:rsidRDefault="004959DA" w:rsidP="004959D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4959DA" w:rsidRPr="004959DA" w:rsidRDefault="004959DA" w:rsidP="004959D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59DA" w:rsidRPr="006428E3" w:rsidRDefault="006428E3" w:rsidP="006428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59DA" w:rsidRPr="006428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959DA" w:rsidRPr="006428E3" w:rsidRDefault="004959DA" w:rsidP="00642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8E3">
        <w:rPr>
          <w:rFonts w:ascii="Times New Roman" w:hAnsi="Times New Roman" w:cs="Times New Roman"/>
          <w:sz w:val="24"/>
          <w:szCs w:val="24"/>
        </w:rPr>
        <w:t>«Октябрьское сельское поселение»</w:t>
      </w:r>
    </w:p>
    <w:p w:rsidR="004959DA" w:rsidRPr="006428E3" w:rsidRDefault="004959DA" w:rsidP="006428E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8E3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</w:t>
      </w:r>
      <w:r w:rsidR="006428E3">
        <w:rPr>
          <w:rFonts w:ascii="Times New Roman" w:hAnsi="Times New Roman" w:cs="Times New Roman"/>
          <w:sz w:val="24"/>
          <w:szCs w:val="24"/>
        </w:rPr>
        <w:t xml:space="preserve"> </w:t>
      </w:r>
      <w:r w:rsidRPr="006428E3">
        <w:rPr>
          <w:rFonts w:ascii="Times New Roman" w:hAnsi="Times New Roman" w:cs="Times New Roman"/>
          <w:sz w:val="24"/>
          <w:szCs w:val="24"/>
        </w:rPr>
        <w:t xml:space="preserve">                Г. </w:t>
      </w:r>
      <w:proofErr w:type="spellStart"/>
      <w:r w:rsidRPr="006428E3">
        <w:rPr>
          <w:rFonts w:ascii="Times New Roman" w:hAnsi="Times New Roman" w:cs="Times New Roman"/>
          <w:sz w:val="24"/>
          <w:szCs w:val="24"/>
        </w:rPr>
        <w:t>Сошина</w:t>
      </w:r>
      <w:proofErr w:type="spellEnd"/>
    </w:p>
    <w:p w:rsidR="002B6576" w:rsidRPr="004959DA" w:rsidRDefault="002B6576" w:rsidP="004959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6576" w:rsidRPr="004959DA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9DA"/>
    <w:rsid w:val="00146497"/>
    <w:rsid w:val="002B6576"/>
    <w:rsid w:val="0031044B"/>
    <w:rsid w:val="004959DA"/>
    <w:rsid w:val="00604075"/>
    <w:rsid w:val="006428E3"/>
    <w:rsid w:val="00652A40"/>
    <w:rsid w:val="00DF2E88"/>
    <w:rsid w:val="00F3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DA"/>
  </w:style>
  <w:style w:type="paragraph" w:styleId="3">
    <w:name w:val="heading 3"/>
    <w:basedOn w:val="a"/>
    <w:next w:val="a"/>
    <w:link w:val="30"/>
    <w:qFormat/>
    <w:rsid w:val="004959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9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4959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4959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2018-06-08T20:00:00+00:00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муниципального образования «Октябрьское сельское поселение» от 27 ноября 2015 года № 39  «Об утверждении Положения о бюджетном процессе в муниципальном образовании «Октябрьское сельское поселение»
</_x041e__x043f__x0438__x0441__x0430__x043d__x0438__x0435_>
    <_x041f__x0430__x043f__x043a__x0430_ xmlns="95d89eae-a923-4bbb-a794-a66cd13472bd">2018</_x041f__x0430__x043f__x043a__x0430_>
    <_x2116__x0020__x0434__x043e__x043a__x0443__x043c__x0435__x043d__x0442__x0430_ xmlns="95d89eae-a923-4bbb-a794-a66cd13472bd">129</_x2116__x0020__x0434__x043e__x043a__x0443__x043c__x0435__x043d__x0442__x0430_>
    <_dlc_DocId xmlns="57504d04-691e-4fc4-8f09-4f19fdbe90f6">XXJ7TYMEEKJ2-4254-98</_dlc_DocId>
    <_dlc_DocIdUrl xmlns="57504d04-691e-4fc4-8f09-4f19fdbe90f6">
      <Url>https://vip.gov.mari.ru/morki/oktyabrsk/_layouts/DocIdRedir.aspx?ID=XXJ7TYMEEKJ2-4254-98</Url>
      <Description>XXJ7TYMEEKJ2-4254-98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0950B-2E98-4882-B8A6-3BCDD2E3F6F0}"/>
</file>

<file path=customXml/itemProps2.xml><?xml version="1.0" encoding="utf-8"?>
<ds:datastoreItem xmlns:ds="http://schemas.openxmlformats.org/officeDocument/2006/customXml" ds:itemID="{03E41A39-FF0B-4D27-B762-3AD021FC7A50}"/>
</file>

<file path=customXml/itemProps3.xml><?xml version="1.0" encoding="utf-8"?>
<ds:datastoreItem xmlns:ds="http://schemas.openxmlformats.org/officeDocument/2006/customXml" ds:itemID="{18B47FC4-74E8-4916-A960-2F4E9AF0F26D}"/>
</file>

<file path=customXml/itemProps4.xml><?xml version="1.0" encoding="utf-8"?>
<ds:datastoreItem xmlns:ds="http://schemas.openxmlformats.org/officeDocument/2006/customXml" ds:itemID="{2E0D82C6-DB3D-42D5-AE68-DC322B545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№ 129 от 09.06.2018г.</dc:title>
  <dc:subject/>
  <dc:creator>Admin</dc:creator>
  <cp:keywords/>
  <dc:description/>
  <cp:lastModifiedBy>Admin</cp:lastModifiedBy>
  <cp:revision>4</cp:revision>
  <dcterms:created xsi:type="dcterms:W3CDTF">2018-05-03T12:53:00Z</dcterms:created>
  <dcterms:modified xsi:type="dcterms:W3CDTF">2018-06-13T06:27:00Z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694622f8-0358-49ad-b221-b322ec13c00c</vt:lpwstr>
  </property>
</Properties>
</file>