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29" w:rsidRDefault="000F2A29" w:rsidP="000F2A29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58"/>
        <w:gridCol w:w="1104"/>
        <w:gridCol w:w="4358"/>
      </w:tblGrid>
      <w:tr w:rsidR="000F2A29" w:rsidTr="00D371CC">
        <w:trPr>
          <w:trHeight w:val="1418"/>
        </w:trPr>
        <w:tc>
          <w:tcPr>
            <w:tcW w:w="4658" w:type="dxa"/>
          </w:tcPr>
          <w:p w:rsidR="000F2A29" w:rsidRDefault="000F2A29" w:rsidP="00D371CC">
            <w:pPr>
              <w:framePr w:hSpace="180" w:wrap="around" w:vAnchor="text" w:hAnchor="margin" w:xAlign="center" w:y="-178"/>
              <w:jc w:val="center"/>
              <w:rPr>
                <w:b w:val="0"/>
                <w:color w:val="0000FF"/>
              </w:rPr>
            </w:pPr>
            <w:r>
              <w:rPr>
                <w:b w:val="0"/>
                <w:color w:val="0000FF"/>
              </w:rPr>
              <w:t xml:space="preserve">« Октябрьский ял </w:t>
            </w:r>
            <w:proofErr w:type="spellStart"/>
            <w:r>
              <w:rPr>
                <w:b w:val="0"/>
                <w:color w:val="0000FF"/>
              </w:rPr>
              <w:t>кундем</w:t>
            </w:r>
            <w:proofErr w:type="spellEnd"/>
            <w:r>
              <w:rPr>
                <w:b w:val="0"/>
                <w:color w:val="0000FF"/>
              </w:rPr>
              <w:t>»</w:t>
            </w:r>
          </w:p>
          <w:p w:rsidR="000F2A29" w:rsidRDefault="000F2A29" w:rsidP="00D371CC">
            <w:pPr>
              <w:framePr w:hSpace="180" w:wrap="around" w:vAnchor="text" w:hAnchor="margin" w:xAlign="center" w:y="-178"/>
              <w:jc w:val="center"/>
              <w:rPr>
                <w:b w:val="0"/>
                <w:color w:val="0000FF"/>
              </w:rPr>
            </w:pPr>
            <w:r>
              <w:rPr>
                <w:b w:val="0"/>
                <w:color w:val="0000FF"/>
              </w:rPr>
              <w:t xml:space="preserve">муниципальный </w:t>
            </w:r>
            <w:proofErr w:type="spellStart"/>
            <w:r>
              <w:rPr>
                <w:b w:val="0"/>
                <w:color w:val="0000FF"/>
              </w:rPr>
              <w:t>образованийын</w:t>
            </w:r>
            <w:proofErr w:type="spellEnd"/>
            <w:r>
              <w:rPr>
                <w:b w:val="0"/>
                <w:color w:val="0000FF"/>
              </w:rPr>
              <w:t xml:space="preserve"> </w:t>
            </w:r>
            <w:proofErr w:type="spellStart"/>
            <w:r>
              <w:rPr>
                <w:b w:val="0"/>
                <w:color w:val="0000FF"/>
              </w:rPr>
              <w:t>депутатш</w:t>
            </w:r>
            <w:proofErr w:type="gramStart"/>
            <w:r>
              <w:rPr>
                <w:b w:val="0"/>
                <w:color w:val="0000FF"/>
              </w:rPr>
              <w:t>е</w:t>
            </w:r>
            <w:proofErr w:type="spellEnd"/>
            <w:r>
              <w:rPr>
                <w:b w:val="0"/>
                <w:color w:val="0000FF"/>
              </w:rPr>
              <w:t>-</w:t>
            </w:r>
            <w:proofErr w:type="gramEnd"/>
            <w:r>
              <w:rPr>
                <w:b w:val="0"/>
                <w:color w:val="0000FF"/>
              </w:rPr>
              <w:t xml:space="preserve"> </w:t>
            </w:r>
            <w:proofErr w:type="spellStart"/>
            <w:r>
              <w:rPr>
                <w:b w:val="0"/>
                <w:color w:val="0000FF"/>
              </w:rPr>
              <w:t>влакын</w:t>
            </w:r>
            <w:proofErr w:type="spellEnd"/>
            <w:r>
              <w:rPr>
                <w:b w:val="0"/>
                <w:color w:val="0000FF"/>
              </w:rPr>
              <w:t xml:space="preserve">  </w:t>
            </w:r>
            <w:proofErr w:type="spellStart"/>
            <w:r>
              <w:rPr>
                <w:b w:val="0"/>
                <w:color w:val="0000FF"/>
              </w:rPr>
              <w:t>Погынжо</w:t>
            </w:r>
            <w:proofErr w:type="spellEnd"/>
          </w:p>
          <w:p w:rsidR="000F2A29" w:rsidRDefault="000F2A29" w:rsidP="00D371CC">
            <w:pPr>
              <w:framePr w:hSpace="180" w:wrap="around" w:vAnchor="text" w:hAnchor="margin" w:xAlign="center" w:y="-178"/>
              <w:jc w:val="center"/>
              <w:rPr>
                <w:color w:val="0000FF"/>
              </w:rPr>
            </w:pPr>
          </w:p>
        </w:tc>
        <w:tc>
          <w:tcPr>
            <w:tcW w:w="1104" w:type="dxa"/>
          </w:tcPr>
          <w:p w:rsidR="000F2A29" w:rsidRDefault="000F2A29" w:rsidP="00D371CC">
            <w:pPr>
              <w:framePr w:hSpace="180" w:wrap="around" w:vAnchor="text" w:hAnchor="margin" w:xAlign="center" w:y="-178"/>
              <w:jc w:val="center"/>
              <w:rPr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3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0F2A29" w:rsidRDefault="000F2A29" w:rsidP="00D371CC">
            <w:pPr>
              <w:framePr w:hSpace="180" w:wrap="around" w:vAnchor="text" w:hAnchor="margin" w:xAlign="center" w:y="-178"/>
              <w:jc w:val="center"/>
              <w:rPr>
                <w:b w:val="0"/>
                <w:color w:val="0000FF"/>
              </w:rPr>
            </w:pPr>
            <w:r>
              <w:rPr>
                <w:b w:val="0"/>
                <w:color w:val="0000FF"/>
              </w:rPr>
              <w:t>Собрание депутатов</w:t>
            </w:r>
          </w:p>
          <w:p w:rsidR="000F2A29" w:rsidRDefault="000F2A29" w:rsidP="00D371CC">
            <w:pPr>
              <w:framePr w:hSpace="180" w:wrap="around" w:vAnchor="text" w:hAnchor="margin" w:xAlign="center" w:y="-178"/>
              <w:jc w:val="center"/>
              <w:rPr>
                <w:b w:val="0"/>
                <w:color w:val="0000FF"/>
              </w:rPr>
            </w:pPr>
            <w:r>
              <w:rPr>
                <w:b w:val="0"/>
                <w:color w:val="0000FF"/>
              </w:rPr>
              <w:t>муниципального образования</w:t>
            </w:r>
          </w:p>
          <w:p w:rsidR="000F2A29" w:rsidRDefault="000F2A29" w:rsidP="00D371CC">
            <w:pPr>
              <w:framePr w:hSpace="180" w:wrap="around" w:vAnchor="text" w:hAnchor="margin" w:xAlign="center" w:y="-178"/>
              <w:jc w:val="center"/>
              <w:rPr>
                <w:b w:val="0"/>
                <w:color w:val="0000FF"/>
              </w:rPr>
            </w:pPr>
            <w:r>
              <w:rPr>
                <w:b w:val="0"/>
                <w:color w:val="0000FF"/>
              </w:rPr>
              <w:t>« Октябрьское сельское поселение</w:t>
            </w:r>
          </w:p>
        </w:tc>
      </w:tr>
      <w:tr w:rsidR="000F2A29" w:rsidTr="00D371CC">
        <w:trPr>
          <w:trHeight w:val="770"/>
        </w:trPr>
        <w:tc>
          <w:tcPr>
            <w:tcW w:w="4658" w:type="dxa"/>
          </w:tcPr>
          <w:p w:rsidR="000F2A29" w:rsidRDefault="000F2A29" w:rsidP="00D371CC">
            <w:pPr>
              <w:framePr w:hSpace="180" w:wrap="around" w:vAnchor="text" w:hAnchor="margin" w:xAlign="center" w:y="-178"/>
              <w:rPr>
                <w:color w:val="0000FF"/>
              </w:rPr>
            </w:pPr>
          </w:p>
          <w:p w:rsidR="000F2A29" w:rsidRDefault="000F2A29" w:rsidP="00D371CC">
            <w:pPr>
              <w:framePr w:hSpace="180" w:wrap="around" w:vAnchor="text" w:hAnchor="margin" w:xAlign="center" w:y="-178"/>
              <w:rPr>
                <w:color w:val="0000FF"/>
              </w:rPr>
            </w:pPr>
            <w:r>
              <w:rPr>
                <w:color w:val="0000FF"/>
              </w:rPr>
              <w:t xml:space="preserve"> № 5</w:t>
            </w:r>
          </w:p>
          <w:p w:rsidR="000F2A29" w:rsidRDefault="000F2A29" w:rsidP="00D371CC">
            <w:pPr>
              <w:framePr w:hSpace="180" w:wrap="around" w:vAnchor="text" w:hAnchor="margin" w:xAlign="center" w:y="-178"/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</w:p>
        </w:tc>
        <w:tc>
          <w:tcPr>
            <w:tcW w:w="1104" w:type="dxa"/>
          </w:tcPr>
          <w:p w:rsidR="000F2A29" w:rsidRDefault="000F2A29" w:rsidP="00D371CC">
            <w:pPr>
              <w:framePr w:hSpace="180" w:wrap="around" w:vAnchor="text" w:hAnchor="margin" w:xAlign="center" w:y="-178"/>
              <w:jc w:val="center"/>
              <w:rPr>
                <w:color w:val="0000FF"/>
              </w:rPr>
            </w:pPr>
          </w:p>
        </w:tc>
        <w:tc>
          <w:tcPr>
            <w:tcW w:w="4358" w:type="dxa"/>
          </w:tcPr>
          <w:p w:rsidR="000F2A29" w:rsidRDefault="000F2A29" w:rsidP="00D371CC">
            <w:pPr>
              <w:framePr w:hSpace="180" w:wrap="around" w:vAnchor="text" w:hAnchor="margin" w:xAlign="center" w:y="-178"/>
              <w:jc w:val="center"/>
              <w:rPr>
                <w:color w:val="0000FF"/>
              </w:rPr>
            </w:pPr>
          </w:p>
          <w:p w:rsidR="000F2A29" w:rsidRDefault="000F2A29" w:rsidP="00D371CC">
            <w:pPr>
              <w:framePr w:hSpace="180" w:wrap="around" w:vAnchor="text" w:hAnchor="margin" w:xAlign="center" w:y="-178"/>
              <w:jc w:val="center"/>
              <w:rPr>
                <w:color w:val="0000FF"/>
              </w:rPr>
            </w:pPr>
            <w:r>
              <w:rPr>
                <w:color w:val="0000FF"/>
              </w:rPr>
              <w:t>" 26 "  апреля 2017 года</w:t>
            </w:r>
          </w:p>
          <w:p w:rsidR="000F2A29" w:rsidRDefault="000F2A29" w:rsidP="00D371CC">
            <w:pPr>
              <w:framePr w:hSpace="180" w:wrap="around" w:vAnchor="text" w:hAnchor="margin" w:xAlign="center" w:y="-178"/>
              <w:jc w:val="center"/>
              <w:rPr>
                <w:color w:val="0000FF"/>
              </w:rPr>
            </w:pPr>
          </w:p>
        </w:tc>
      </w:tr>
    </w:tbl>
    <w:p w:rsidR="000F2A29" w:rsidRDefault="000F2A29" w:rsidP="000F2A29">
      <w:pPr>
        <w:jc w:val="both"/>
      </w:pPr>
      <w:r>
        <w:tab/>
      </w:r>
    </w:p>
    <w:p w:rsidR="000F2A29" w:rsidRDefault="000F2A29" w:rsidP="000F2A29">
      <w:pPr>
        <w:pStyle w:val="2"/>
        <w:rPr>
          <w:i/>
          <w:sz w:val="28"/>
        </w:rPr>
      </w:pPr>
    </w:p>
    <w:p w:rsidR="000F2A29" w:rsidRDefault="000F2A29" w:rsidP="000F2A29">
      <w:pPr>
        <w:pStyle w:val="2"/>
        <w:rPr>
          <w:sz w:val="28"/>
        </w:rPr>
      </w:pPr>
      <w:r>
        <w:rPr>
          <w:sz w:val="28"/>
        </w:rPr>
        <w:t xml:space="preserve">  ПОСТАНОВЛЕНИЕ</w:t>
      </w:r>
    </w:p>
    <w:p w:rsidR="000F2A29" w:rsidRDefault="000F2A29" w:rsidP="000F2A29">
      <w:pPr>
        <w:jc w:val="center"/>
        <w:rPr>
          <w:b w:val="0"/>
        </w:rPr>
      </w:pPr>
      <w:r>
        <w:rPr>
          <w:b w:val="0"/>
        </w:rPr>
        <w:t xml:space="preserve">  Главы  муниципального образования</w:t>
      </w:r>
    </w:p>
    <w:p w:rsidR="000F2A29" w:rsidRDefault="000F2A29" w:rsidP="000F2A29">
      <w:pPr>
        <w:jc w:val="center"/>
        <w:rPr>
          <w:b w:val="0"/>
        </w:rPr>
      </w:pPr>
      <w:r>
        <w:rPr>
          <w:b w:val="0"/>
        </w:rPr>
        <w:t>« Октябрьское сельское поселение»</w:t>
      </w:r>
    </w:p>
    <w:p w:rsidR="000F2A29" w:rsidRDefault="000F2A29" w:rsidP="000F2A29">
      <w:pPr>
        <w:jc w:val="center"/>
        <w:rPr>
          <w:b w:val="0"/>
        </w:rPr>
      </w:pPr>
    </w:p>
    <w:p w:rsidR="000F2A29" w:rsidRDefault="000F2A29" w:rsidP="000F2A29">
      <w:pPr>
        <w:ind w:firstLine="454"/>
        <w:jc w:val="center"/>
        <w:rPr>
          <w:b w:val="0"/>
        </w:rPr>
      </w:pPr>
      <w:r>
        <w:rPr>
          <w:b w:val="0"/>
        </w:rPr>
        <w:t xml:space="preserve">О  назначении публичных слушаний по   исполнению бюджета муниципального образования    «Октябрьское сельское поселение» </w:t>
      </w:r>
    </w:p>
    <w:p w:rsidR="000F2A29" w:rsidRDefault="000F2A29" w:rsidP="000F2A29">
      <w:pPr>
        <w:ind w:firstLine="454"/>
        <w:jc w:val="center"/>
        <w:rPr>
          <w:b w:val="0"/>
        </w:rPr>
      </w:pPr>
      <w:r>
        <w:rPr>
          <w:b w:val="0"/>
        </w:rPr>
        <w:t>за 2016 год.</w:t>
      </w:r>
    </w:p>
    <w:p w:rsidR="000F2A29" w:rsidRDefault="000F2A29" w:rsidP="000F2A29">
      <w:pPr>
        <w:ind w:firstLine="454"/>
        <w:jc w:val="center"/>
        <w:rPr>
          <w:b w:val="0"/>
        </w:rPr>
      </w:pPr>
    </w:p>
    <w:p w:rsidR="000F2A29" w:rsidRDefault="000F2A29" w:rsidP="000F2A29">
      <w:pPr>
        <w:ind w:firstLine="454"/>
        <w:rPr>
          <w:b w:val="0"/>
          <w:u w:val="single"/>
        </w:rPr>
      </w:pPr>
      <w:r>
        <w:rPr>
          <w:b w:val="0"/>
          <w:u w:val="single"/>
        </w:rPr>
        <w:t xml:space="preserve">            </w:t>
      </w:r>
    </w:p>
    <w:p w:rsidR="000F2A29" w:rsidRDefault="000F2A29" w:rsidP="000F2A29">
      <w:pPr>
        <w:ind w:firstLine="454"/>
        <w:jc w:val="both"/>
        <w:rPr>
          <w:b w:val="0"/>
        </w:rPr>
      </w:pPr>
      <w:r>
        <w:rPr>
          <w:b w:val="0"/>
        </w:rPr>
        <w:t xml:space="preserve">   Руководствуясь Федеральным законом от 06 октября 2003 года «Об общих принципах организации местного самоуправления в Российской Федерации» и  Положением о публичных слушаниях в муниципальном образовании «Октябрьское сельское поселение», утвержденным Решением Собрания депутатов муниципального образования «Октябрьское сельское поселение» № 9 от 10 ноября 2009 года.</w:t>
      </w:r>
    </w:p>
    <w:p w:rsidR="000F2A29" w:rsidRDefault="000F2A29" w:rsidP="000F2A29">
      <w:pPr>
        <w:ind w:firstLine="454"/>
        <w:jc w:val="both"/>
        <w:rPr>
          <w:b w:val="0"/>
        </w:rPr>
      </w:pPr>
    </w:p>
    <w:p w:rsidR="000F2A29" w:rsidRDefault="000F2A29" w:rsidP="000F2A29">
      <w:pPr>
        <w:ind w:firstLine="454"/>
        <w:jc w:val="both"/>
        <w:rPr>
          <w:b w:val="0"/>
        </w:rPr>
      </w:pPr>
      <w:r>
        <w:rPr>
          <w:b w:val="0"/>
        </w:rPr>
        <w:t xml:space="preserve">1.Назначить публичные слушания по  исполнению  бюджета  муниципального образования «Октябрьское сельское поселение»  за 2016 год        на   </w:t>
      </w:r>
      <w:r w:rsidRPr="002844D9">
        <w:rPr>
          <w:b w:val="0"/>
        </w:rPr>
        <w:t>26 мая 2017  года в 10 часов</w:t>
      </w:r>
      <w:r>
        <w:rPr>
          <w:b w:val="0"/>
        </w:rPr>
        <w:t xml:space="preserve"> в здании администрации муниципального образования «Октябрьское сельское поселение» по адресу: пос. Октябрьский, ул. </w:t>
      </w:r>
      <w:proofErr w:type="gramStart"/>
      <w:r>
        <w:rPr>
          <w:b w:val="0"/>
        </w:rPr>
        <w:t>Центральная</w:t>
      </w:r>
      <w:proofErr w:type="gramEnd"/>
      <w:r>
        <w:rPr>
          <w:b w:val="0"/>
        </w:rPr>
        <w:t>, д.1.</w:t>
      </w:r>
    </w:p>
    <w:p w:rsidR="000F2A29" w:rsidRDefault="000F2A29" w:rsidP="000F2A29">
      <w:pPr>
        <w:ind w:firstLine="454"/>
        <w:jc w:val="both"/>
        <w:rPr>
          <w:b w:val="0"/>
        </w:rPr>
      </w:pPr>
      <w:r>
        <w:rPr>
          <w:b w:val="0"/>
        </w:rPr>
        <w:t xml:space="preserve">2.Обнародовать </w:t>
      </w:r>
      <w:proofErr w:type="gramStart"/>
      <w:r>
        <w:rPr>
          <w:b w:val="0"/>
        </w:rPr>
        <w:t>исполнении</w:t>
      </w:r>
      <w:proofErr w:type="gramEnd"/>
      <w:r>
        <w:rPr>
          <w:b w:val="0"/>
        </w:rPr>
        <w:t xml:space="preserve">    бюджета муниципального образования «Октябрьское сельское поселение» за 2014 год в установленном порядке.   </w:t>
      </w:r>
    </w:p>
    <w:p w:rsidR="000F2A29" w:rsidRDefault="000F2A29" w:rsidP="000F2A29">
      <w:pPr>
        <w:ind w:firstLine="454"/>
        <w:jc w:val="both"/>
        <w:rPr>
          <w:szCs w:val="28"/>
        </w:rPr>
      </w:pPr>
      <w:r>
        <w:rPr>
          <w:b w:val="0"/>
        </w:rPr>
        <w:t>3.Обнародовать настоящее постановление   в течени</w:t>
      </w:r>
      <w:proofErr w:type="gramStart"/>
      <w:r>
        <w:rPr>
          <w:b w:val="0"/>
        </w:rPr>
        <w:t>и</w:t>
      </w:r>
      <w:proofErr w:type="gramEnd"/>
      <w:r>
        <w:rPr>
          <w:b w:val="0"/>
        </w:rPr>
        <w:t xml:space="preserve"> семи рабочих дней.</w:t>
      </w:r>
    </w:p>
    <w:p w:rsidR="000F2A29" w:rsidRDefault="000F2A29" w:rsidP="000F2A29">
      <w:pPr>
        <w:jc w:val="both"/>
        <w:rPr>
          <w:b w:val="0"/>
        </w:rPr>
      </w:pPr>
    </w:p>
    <w:p w:rsidR="000F2A29" w:rsidRDefault="000F2A29" w:rsidP="000F2A29">
      <w:pPr>
        <w:jc w:val="both"/>
        <w:rPr>
          <w:b w:val="0"/>
        </w:rPr>
      </w:pPr>
      <w:r>
        <w:rPr>
          <w:szCs w:val="28"/>
        </w:rPr>
        <w:t xml:space="preserve">  </w:t>
      </w:r>
    </w:p>
    <w:p w:rsidR="000F2A29" w:rsidRDefault="000F2A29" w:rsidP="000F2A29">
      <w:pPr>
        <w:jc w:val="both"/>
        <w:rPr>
          <w:b w:val="0"/>
        </w:rPr>
      </w:pPr>
    </w:p>
    <w:p w:rsidR="000F2A29" w:rsidRDefault="000F2A29" w:rsidP="000F2A29">
      <w:pPr>
        <w:rPr>
          <w:b w:val="0"/>
        </w:rPr>
      </w:pPr>
    </w:p>
    <w:p w:rsidR="000F2A29" w:rsidRDefault="000F2A29" w:rsidP="000F2A29">
      <w:pPr>
        <w:rPr>
          <w:b w:val="0"/>
        </w:rPr>
      </w:pPr>
    </w:p>
    <w:p w:rsidR="000F2A29" w:rsidRDefault="000F2A29" w:rsidP="000F2A29">
      <w:pPr>
        <w:rPr>
          <w:b w:val="0"/>
        </w:rPr>
      </w:pPr>
      <w:r>
        <w:rPr>
          <w:b w:val="0"/>
        </w:rPr>
        <w:t>Глава муниципального образования</w:t>
      </w:r>
    </w:p>
    <w:p w:rsidR="000F2A29" w:rsidRDefault="000F2A29" w:rsidP="000F2A29">
      <w:pPr>
        <w:rPr>
          <w:b w:val="0"/>
        </w:rPr>
      </w:pPr>
      <w:r>
        <w:rPr>
          <w:b w:val="0"/>
        </w:rPr>
        <w:t>« Октябрьское сельское поселение»,</w:t>
      </w:r>
    </w:p>
    <w:p w:rsidR="000F2A29" w:rsidRDefault="000F2A29" w:rsidP="000F2A29">
      <w:pPr>
        <w:rPr>
          <w:b w:val="0"/>
        </w:rPr>
      </w:pPr>
      <w:r>
        <w:rPr>
          <w:b w:val="0"/>
        </w:rPr>
        <w:t xml:space="preserve">председатель Собрания депутатов                                               Г. </w:t>
      </w:r>
      <w:proofErr w:type="spellStart"/>
      <w:r>
        <w:rPr>
          <w:b w:val="0"/>
        </w:rPr>
        <w:t>Сошина</w:t>
      </w:r>
      <w:proofErr w:type="spellEnd"/>
    </w:p>
    <w:p w:rsidR="000F2A29" w:rsidRDefault="000F2A29" w:rsidP="000F2A29"/>
    <w:p w:rsidR="000F2A29" w:rsidRDefault="000F2A29" w:rsidP="000F2A29"/>
    <w:p w:rsidR="000F2A29" w:rsidRDefault="000F2A29" w:rsidP="000F2A29"/>
    <w:p w:rsidR="000F2A29" w:rsidRDefault="000F2A29" w:rsidP="000F2A29"/>
    <w:p w:rsidR="002B6576" w:rsidRDefault="002B6576"/>
    <w:sectPr w:rsidR="002B6576" w:rsidSect="002B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A29"/>
    <w:rsid w:val="000F2A29"/>
    <w:rsid w:val="00280DAE"/>
    <w:rsid w:val="002B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2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F2A29"/>
    <w:pPr>
      <w:keepNext/>
      <w:jc w:val="center"/>
      <w:outlineLvl w:val="1"/>
    </w:pPr>
    <w:rPr>
      <w:b w:val="0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2A29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2A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A29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5d89eae-a923-4bbb-a794-a66cd13472bd">2017-04-25T20:00:00+00:00</_x0414__x0430__x0442__x0430__x0020__x0434__x043e__x043a__x0443__x043c__x0435__x043d__x0442__x0430_>
    <_x041e__x043f__x0438__x0441__x0430__x043d__x0438__x0435_ xmlns="6d7c22ec-c6a4-4777-88aa-bc3c76ac660e"> по исполнению бюджета за 2016 год</_x041e__x043f__x0438__x0441__x0430__x043d__x0438__x0435_>
    <_x041f__x0430__x043f__x043a__x0430_ xmlns="95d89eae-a923-4bbb-a794-a66cd13472bd">2017</_x041f__x0430__x043f__x043a__x0430_>
    <_x2116__x0020__x0434__x043e__x043a__x0443__x043c__x0435__x043d__x0442__x0430_ xmlns="95d89eae-a923-4bbb-a794-a66cd13472bd">5</_x2116__x0020__x0434__x043e__x043a__x0443__x043c__x0435__x043d__x0442__x0430_>
    <_dlc_DocId xmlns="57504d04-691e-4fc4-8f09-4f19fdbe90f6">XXJ7TYMEEKJ2-4254-91</_dlc_DocId>
    <_dlc_DocIdUrl xmlns="57504d04-691e-4fc4-8f09-4f19fdbe90f6">
      <Url>https://vip.gov.mari.ru/morki/oktyabrsk/_layouts/DocIdRedir.aspx?ID=XXJ7TYMEEKJ2-4254-91</Url>
      <Description>XXJ7TYMEEKJ2-4254-91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773F1341CF304FB3798C83E0974F11" ma:contentTypeVersion="5" ma:contentTypeDescription="Создание документа." ma:contentTypeScope="" ma:versionID="cb93b854e34376171beb364fbcefd73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5d89eae-a923-4bbb-a794-a66cd13472bd" targetNamespace="http://schemas.microsoft.com/office/2006/metadata/properties" ma:root="true" ma:fieldsID="25a735bc0ae8d4573cd3f23f37fae597" ns2:_="" ns3:_="" ns4:_="">
    <xsd:import namespace="57504d04-691e-4fc4-8f09-4f19fdbe90f6"/>
    <xsd:import namespace="6d7c22ec-c6a4-4777-88aa-bc3c76ac660e"/>
    <xsd:import namespace="95d89eae-a923-4bbb-a794-a66cd13472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89eae-a923-4bbb-a794-a66cd13472b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и время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номер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65BEC1-726B-497D-B03E-E14D82ED44C2}"/>
</file>

<file path=customXml/itemProps2.xml><?xml version="1.0" encoding="utf-8"?>
<ds:datastoreItem xmlns:ds="http://schemas.openxmlformats.org/officeDocument/2006/customXml" ds:itemID="{4AE306C4-8363-447C-9E10-1CC9CED794B5}"/>
</file>

<file path=customXml/itemProps3.xml><?xml version="1.0" encoding="utf-8"?>
<ds:datastoreItem xmlns:ds="http://schemas.openxmlformats.org/officeDocument/2006/customXml" ds:itemID="{ADF92B38-5DD8-408B-9661-24BE4DAF4722}"/>
</file>

<file path=customXml/itemProps4.xml><?xml version="1.0" encoding="utf-8"?>
<ds:datastoreItem xmlns:ds="http://schemas.openxmlformats.org/officeDocument/2006/customXml" ds:itemID="{02AD5E7B-C55E-4573-BB16-629DE2956F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Пост.№5 от 26.04.2017  </dc:title>
  <dc:creator>Admin</dc:creator>
  <cp:lastModifiedBy>Admin</cp:lastModifiedBy>
  <cp:revision>1</cp:revision>
  <dcterms:created xsi:type="dcterms:W3CDTF">2017-05-02T11:33:00Z</dcterms:created>
  <dcterms:modified xsi:type="dcterms:W3CDTF">2017-05-02T11:33:00Z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0x010100F6773F1341CF304FB3798C83E0974F11</vt:lpwstr>
  </property>
  <property fmtid="{D5CDD505-2E9C-101B-9397-08002B2CF9AE}" pid="3" name="_dlc_DocIdItemGuid">
    <vt:lpwstr>55ae5e89-e388-4d3b-8513-b3918cac790e</vt:lpwstr>
  </property>
</Properties>
</file>