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131D">
      <w:pPr>
        <w:shd w:val="clear" w:color="auto" w:fill="FFFFFF"/>
        <w:spacing w:line="317" w:lineRule="exact"/>
        <w:ind w:right="29"/>
        <w:jc w:val="center"/>
      </w:pPr>
      <w:r>
        <w:rPr>
          <w:rFonts w:eastAsia="Times New Roman"/>
          <w:spacing w:val="84"/>
          <w:sz w:val="32"/>
          <w:szCs w:val="32"/>
        </w:rPr>
        <w:t>ПРОТОКОЛ</w:t>
      </w:r>
    </w:p>
    <w:p w:rsidR="00000000" w:rsidRDefault="0034131D">
      <w:pPr>
        <w:shd w:val="clear" w:color="auto" w:fill="FFFFFF"/>
        <w:spacing w:line="317" w:lineRule="exact"/>
        <w:ind w:right="19"/>
        <w:jc w:val="center"/>
      </w:pPr>
      <w:r>
        <w:rPr>
          <w:rFonts w:eastAsia="Times New Roman"/>
          <w:sz w:val="28"/>
          <w:szCs w:val="28"/>
        </w:rPr>
        <w:t>публичных слушаний проекта генерального плана</w:t>
      </w:r>
    </w:p>
    <w:p w:rsidR="00000000" w:rsidRDefault="0034131D">
      <w:pPr>
        <w:shd w:val="clear" w:color="auto" w:fill="FFFFFF"/>
        <w:spacing w:line="317" w:lineRule="exact"/>
        <w:ind w:right="38"/>
        <w:jc w:val="center"/>
      </w:pPr>
      <w:r>
        <w:rPr>
          <w:rFonts w:eastAsia="Times New Roman"/>
          <w:sz w:val="28"/>
          <w:szCs w:val="28"/>
        </w:rPr>
        <w:t>муниципального образования «Красностекловарское сельское поселение»</w:t>
      </w:r>
    </w:p>
    <w:p w:rsidR="00000000" w:rsidRDefault="0034131D">
      <w:pPr>
        <w:shd w:val="clear" w:color="auto" w:fill="FFFFFF"/>
        <w:spacing w:line="317" w:lineRule="exact"/>
        <w:ind w:right="38"/>
        <w:jc w:val="center"/>
      </w:pPr>
      <w:r>
        <w:rPr>
          <w:rFonts w:eastAsia="Times New Roman"/>
          <w:sz w:val="28"/>
          <w:szCs w:val="28"/>
        </w:rPr>
        <w:t>Моркинского района Республики Марий Эл</w:t>
      </w:r>
    </w:p>
    <w:p w:rsidR="00000000" w:rsidRDefault="0034131D">
      <w:pPr>
        <w:shd w:val="clear" w:color="auto" w:fill="FFFFFF"/>
        <w:tabs>
          <w:tab w:val="left" w:pos="6211"/>
        </w:tabs>
        <w:spacing w:before="638"/>
      </w:pPr>
      <w:r>
        <w:rPr>
          <w:spacing w:val="-5"/>
          <w:sz w:val="28"/>
          <w:szCs w:val="28"/>
        </w:rPr>
        <w:t xml:space="preserve">02.12.2014 </w:t>
      </w:r>
      <w:r>
        <w:rPr>
          <w:rFonts w:eastAsia="Times New Roman"/>
          <w:spacing w:val="-5"/>
          <w:sz w:val="28"/>
          <w:szCs w:val="28"/>
        </w:rPr>
        <w:t>г.</w:t>
      </w:r>
      <w:r>
        <w:rPr>
          <w:rFonts w:eastAsia="Times New Roman"/>
          <w:sz w:val="28"/>
          <w:szCs w:val="28"/>
        </w:rPr>
        <w:tab/>
      </w:r>
      <w:r>
        <w:rPr>
          <w:rFonts w:eastAsia="Times New Roman"/>
          <w:spacing w:val="-1"/>
          <w:sz w:val="28"/>
          <w:szCs w:val="28"/>
        </w:rPr>
        <w:t>п. Верхняя Красная Горка</w:t>
      </w:r>
    </w:p>
    <w:p w:rsidR="00000000" w:rsidRDefault="0034131D">
      <w:pPr>
        <w:shd w:val="clear" w:color="auto" w:fill="FFFFFF"/>
        <w:spacing w:before="653"/>
        <w:ind w:left="5"/>
      </w:pPr>
      <w:r>
        <w:rPr>
          <w:rFonts w:eastAsia="Times New Roman"/>
          <w:spacing w:val="-1"/>
          <w:sz w:val="28"/>
          <w:szCs w:val="28"/>
        </w:rPr>
        <w:t>Публичные слушания начались в 11:00 час.</w:t>
      </w:r>
    </w:p>
    <w:p w:rsidR="00000000" w:rsidRDefault="0034131D">
      <w:pPr>
        <w:shd w:val="clear" w:color="auto" w:fill="FFFFFF"/>
        <w:spacing w:before="542" w:line="322" w:lineRule="exact"/>
        <w:ind w:left="5" w:right="19" w:firstLine="586"/>
        <w:jc w:val="both"/>
      </w:pPr>
      <w:r>
        <w:rPr>
          <w:rFonts w:eastAsia="Times New Roman"/>
          <w:sz w:val="28"/>
          <w:szCs w:val="28"/>
        </w:rPr>
        <w:t xml:space="preserve">Председатель: </w:t>
      </w:r>
      <w:r>
        <w:rPr>
          <w:rFonts w:eastAsia="Times New Roman"/>
          <w:sz w:val="28"/>
          <w:szCs w:val="28"/>
        </w:rPr>
        <w:t>Галкин Сергей Валлерианович, ведущий специалист администрации МО «Красностекловарское сельское поселение».</w:t>
      </w:r>
    </w:p>
    <w:p w:rsidR="00000000" w:rsidRDefault="0034131D">
      <w:pPr>
        <w:shd w:val="clear" w:color="auto" w:fill="FFFFFF"/>
        <w:spacing w:line="322" w:lineRule="exact"/>
        <w:ind w:left="5" w:right="19" w:firstLine="595"/>
        <w:jc w:val="both"/>
      </w:pPr>
      <w:r>
        <w:rPr>
          <w:rFonts w:eastAsia="Times New Roman"/>
          <w:sz w:val="28"/>
          <w:szCs w:val="28"/>
        </w:rPr>
        <w:t xml:space="preserve">Секретарь: Павлова Лидия </w:t>
      </w:r>
      <w:proofErr w:type="spellStart"/>
      <w:r>
        <w:rPr>
          <w:rFonts w:eastAsia="Times New Roman"/>
          <w:sz w:val="28"/>
          <w:szCs w:val="28"/>
        </w:rPr>
        <w:t>Зосимовна</w:t>
      </w:r>
      <w:proofErr w:type="spellEnd"/>
      <w:r>
        <w:rPr>
          <w:rFonts w:eastAsia="Times New Roman"/>
          <w:sz w:val="28"/>
          <w:szCs w:val="28"/>
        </w:rPr>
        <w:t>, глава администрации МО «Красностекловарское сельское поселение».</w:t>
      </w:r>
    </w:p>
    <w:p w:rsidR="00000000" w:rsidRDefault="0034131D">
      <w:pPr>
        <w:shd w:val="clear" w:color="auto" w:fill="FFFFFF"/>
        <w:tabs>
          <w:tab w:val="left" w:pos="3274"/>
          <w:tab w:val="left" w:pos="4550"/>
          <w:tab w:val="left" w:pos="7205"/>
          <w:tab w:val="left" w:pos="9326"/>
        </w:tabs>
        <w:spacing w:line="322" w:lineRule="exact"/>
        <w:ind w:left="595"/>
        <w:jc w:val="both"/>
      </w:pPr>
      <w:r>
        <w:rPr>
          <w:rFonts w:eastAsia="Times New Roman"/>
          <w:spacing w:val="-3"/>
          <w:sz w:val="28"/>
          <w:szCs w:val="28"/>
        </w:rPr>
        <w:t>Присутствовали:</w:t>
      </w:r>
      <w:r>
        <w:rPr>
          <w:rFonts w:eastAsia="Times New Roman"/>
          <w:sz w:val="28"/>
          <w:szCs w:val="28"/>
        </w:rPr>
        <w:tab/>
      </w:r>
      <w:r>
        <w:rPr>
          <w:rFonts w:eastAsia="Times New Roman"/>
          <w:spacing w:val="-3"/>
          <w:sz w:val="28"/>
          <w:szCs w:val="28"/>
        </w:rPr>
        <w:t>глава</w:t>
      </w:r>
      <w:r>
        <w:rPr>
          <w:rFonts w:eastAsia="Times New Roman"/>
          <w:sz w:val="28"/>
          <w:szCs w:val="28"/>
        </w:rPr>
        <w:tab/>
      </w:r>
      <w:r>
        <w:rPr>
          <w:rFonts w:eastAsia="Times New Roman"/>
          <w:spacing w:val="-3"/>
          <w:sz w:val="28"/>
          <w:szCs w:val="28"/>
        </w:rPr>
        <w:t>муниципального</w:t>
      </w:r>
      <w:r>
        <w:rPr>
          <w:rFonts w:eastAsia="Times New Roman"/>
          <w:sz w:val="28"/>
          <w:szCs w:val="28"/>
        </w:rPr>
        <w:tab/>
      </w:r>
      <w:r>
        <w:rPr>
          <w:rFonts w:eastAsia="Times New Roman"/>
          <w:spacing w:val="-4"/>
          <w:sz w:val="28"/>
          <w:szCs w:val="28"/>
        </w:rPr>
        <w:t>образования</w:t>
      </w:r>
      <w:r>
        <w:rPr>
          <w:rFonts w:eastAsia="Times New Roman"/>
          <w:sz w:val="28"/>
          <w:szCs w:val="28"/>
        </w:rPr>
        <w:tab/>
      </w:r>
      <w:r>
        <w:rPr>
          <w:rFonts w:eastAsia="Times New Roman"/>
          <w:spacing w:val="-10"/>
          <w:sz w:val="28"/>
          <w:szCs w:val="28"/>
        </w:rPr>
        <w:t>МО</w:t>
      </w:r>
    </w:p>
    <w:p w:rsidR="00000000" w:rsidRDefault="0034131D">
      <w:pPr>
        <w:shd w:val="clear" w:color="auto" w:fill="FFFFFF"/>
        <w:spacing w:line="322" w:lineRule="exact"/>
        <w:ind w:left="5" w:right="5"/>
        <w:jc w:val="both"/>
      </w:pPr>
      <w:r>
        <w:rPr>
          <w:rFonts w:eastAsia="Times New Roman"/>
          <w:spacing w:val="-1"/>
          <w:sz w:val="28"/>
          <w:szCs w:val="28"/>
        </w:rPr>
        <w:t xml:space="preserve">«Красностекловарское сельское поселение», председатель Собрания депутатов </w:t>
      </w:r>
      <w:proofErr w:type="gramStart"/>
      <w:r>
        <w:rPr>
          <w:rFonts w:eastAsia="Times New Roman"/>
          <w:spacing w:val="-1"/>
          <w:sz w:val="28"/>
          <w:szCs w:val="28"/>
        </w:rPr>
        <w:t>-</w:t>
      </w:r>
      <w:proofErr w:type="spellStart"/>
      <w:r>
        <w:rPr>
          <w:rFonts w:eastAsia="Times New Roman"/>
          <w:sz w:val="28"/>
          <w:szCs w:val="28"/>
        </w:rPr>
        <w:t>А</w:t>
      </w:r>
      <w:proofErr w:type="gramEnd"/>
      <w:r>
        <w:rPr>
          <w:rFonts w:eastAsia="Times New Roman"/>
          <w:sz w:val="28"/>
          <w:szCs w:val="28"/>
        </w:rPr>
        <w:t>бдрахманов</w:t>
      </w:r>
      <w:proofErr w:type="spellEnd"/>
      <w:r>
        <w:rPr>
          <w:rFonts w:eastAsia="Times New Roman"/>
          <w:sz w:val="28"/>
          <w:szCs w:val="28"/>
        </w:rPr>
        <w:t xml:space="preserve"> </w:t>
      </w:r>
      <w:proofErr w:type="spellStart"/>
      <w:r>
        <w:rPr>
          <w:rFonts w:eastAsia="Times New Roman"/>
          <w:sz w:val="28"/>
          <w:szCs w:val="28"/>
        </w:rPr>
        <w:t>Равиль</w:t>
      </w:r>
      <w:proofErr w:type="spellEnd"/>
      <w:r>
        <w:rPr>
          <w:rFonts w:eastAsia="Times New Roman"/>
          <w:sz w:val="28"/>
          <w:szCs w:val="28"/>
        </w:rPr>
        <w:t xml:space="preserve"> </w:t>
      </w:r>
      <w:proofErr w:type="spellStart"/>
      <w:r>
        <w:rPr>
          <w:rFonts w:eastAsia="Times New Roman"/>
          <w:sz w:val="28"/>
          <w:szCs w:val="28"/>
        </w:rPr>
        <w:t>Ракибович</w:t>
      </w:r>
      <w:proofErr w:type="spellEnd"/>
      <w:r>
        <w:rPr>
          <w:rFonts w:eastAsia="Times New Roman"/>
          <w:sz w:val="28"/>
          <w:szCs w:val="28"/>
        </w:rPr>
        <w:t>, жители посёлков Верхняя Красная Горка, Красный Стекловар. Всего присутствовало 4 человека.</w:t>
      </w:r>
    </w:p>
    <w:p w:rsidR="00000000" w:rsidRDefault="0034131D">
      <w:pPr>
        <w:shd w:val="clear" w:color="auto" w:fill="FFFFFF"/>
        <w:spacing w:before="317" w:line="322" w:lineRule="exact"/>
        <w:ind w:right="24"/>
        <w:jc w:val="center"/>
      </w:pPr>
      <w:r>
        <w:rPr>
          <w:rFonts w:eastAsia="Times New Roman"/>
          <w:sz w:val="32"/>
          <w:szCs w:val="32"/>
        </w:rPr>
        <w:t>Повестка дня:</w:t>
      </w:r>
    </w:p>
    <w:p w:rsidR="00000000" w:rsidRDefault="0034131D">
      <w:pPr>
        <w:shd w:val="clear" w:color="auto" w:fill="FFFFFF"/>
        <w:spacing w:line="322" w:lineRule="exact"/>
        <w:ind w:left="5" w:right="19" w:firstLine="619"/>
        <w:jc w:val="both"/>
      </w:pPr>
      <w:r>
        <w:rPr>
          <w:sz w:val="28"/>
          <w:szCs w:val="28"/>
        </w:rPr>
        <w:t xml:space="preserve">1. </w:t>
      </w:r>
      <w:r>
        <w:rPr>
          <w:rFonts w:eastAsia="Times New Roman"/>
          <w:sz w:val="28"/>
          <w:szCs w:val="28"/>
        </w:rPr>
        <w:t>О проекте генерального плана муниципаль</w:t>
      </w:r>
      <w:r>
        <w:rPr>
          <w:rFonts w:eastAsia="Times New Roman"/>
          <w:sz w:val="28"/>
          <w:szCs w:val="28"/>
        </w:rPr>
        <w:t>ного образования «Красностекловарское сельское поселение» Моркинского муниципального района Республики Марий Эл.</w:t>
      </w:r>
    </w:p>
    <w:p w:rsidR="00000000" w:rsidRDefault="0034131D">
      <w:pPr>
        <w:shd w:val="clear" w:color="auto" w:fill="FFFFFF"/>
        <w:spacing w:before="91"/>
        <w:ind w:left="9067"/>
      </w:pPr>
      <w:r>
        <w:rPr>
          <w:b/>
          <w:bCs/>
          <w:w w:val="68"/>
          <w:sz w:val="12"/>
          <w:szCs w:val="12"/>
          <w:lang w:val="en-US"/>
        </w:rPr>
        <w:t>V</w:t>
      </w:r>
    </w:p>
    <w:p w:rsidR="00000000" w:rsidRDefault="0034131D">
      <w:pPr>
        <w:shd w:val="clear" w:color="auto" w:fill="FFFFFF"/>
        <w:spacing w:before="38" w:line="322" w:lineRule="exact"/>
        <w:ind w:left="14" w:right="5" w:firstLine="619"/>
        <w:jc w:val="both"/>
      </w:pPr>
      <w:r>
        <w:rPr>
          <w:sz w:val="28"/>
          <w:szCs w:val="28"/>
        </w:rPr>
        <w:t xml:space="preserve">1. </w:t>
      </w:r>
      <w:r>
        <w:rPr>
          <w:rFonts w:eastAsia="Times New Roman"/>
          <w:sz w:val="28"/>
          <w:szCs w:val="28"/>
        </w:rPr>
        <w:t>СЛУШАЛИ Галкина СВ., о проекте генерального плана муниципального образования «Красностекловарское сельское поселение» Моркинского муниципа</w:t>
      </w:r>
      <w:r>
        <w:rPr>
          <w:rFonts w:eastAsia="Times New Roman"/>
          <w:sz w:val="28"/>
          <w:szCs w:val="28"/>
        </w:rPr>
        <w:t>льного района Республики Марий Эл.</w:t>
      </w:r>
    </w:p>
    <w:p w:rsidR="00000000" w:rsidRDefault="0034131D">
      <w:pPr>
        <w:shd w:val="clear" w:color="auto" w:fill="FFFFFF"/>
        <w:spacing w:before="269" w:line="322" w:lineRule="exact"/>
        <w:ind w:left="19" w:right="5" w:firstLine="538"/>
        <w:jc w:val="both"/>
      </w:pPr>
      <w:r>
        <w:rPr>
          <w:rFonts w:eastAsia="Times New Roman"/>
          <w:sz w:val="28"/>
          <w:szCs w:val="28"/>
        </w:rPr>
        <w:t xml:space="preserve">Сегодня, 2 декабря 2014 года, администрация МО «Красностекловарское сельское поселение» проводит в населенном пункте посёлок Залесный </w:t>
      </w:r>
      <w:r>
        <w:rPr>
          <w:rFonts w:eastAsia="Times New Roman"/>
          <w:spacing w:val="-1"/>
          <w:sz w:val="28"/>
          <w:szCs w:val="28"/>
        </w:rPr>
        <w:t xml:space="preserve">публичные слушания по проекту генерального плана МО «Красностекловарское </w:t>
      </w:r>
      <w:r>
        <w:rPr>
          <w:rFonts w:eastAsia="Times New Roman"/>
          <w:sz w:val="28"/>
          <w:szCs w:val="28"/>
        </w:rPr>
        <w:t>сельское посел</w:t>
      </w:r>
      <w:r>
        <w:rPr>
          <w:rFonts w:eastAsia="Times New Roman"/>
          <w:sz w:val="28"/>
          <w:szCs w:val="28"/>
        </w:rPr>
        <w:t xml:space="preserve">ение». Публичные слушания проводятся в период с 11 ноября 2014 года по 11 декабря 2014 года на всей территории муниципального </w:t>
      </w:r>
      <w:r>
        <w:rPr>
          <w:rFonts w:eastAsia="Times New Roman"/>
          <w:spacing w:val="-2"/>
          <w:sz w:val="28"/>
          <w:szCs w:val="28"/>
        </w:rPr>
        <w:t xml:space="preserve">образования и будут проходить в каждом населенном пункте. По окончании </w:t>
      </w:r>
      <w:r>
        <w:rPr>
          <w:rFonts w:eastAsia="Times New Roman"/>
          <w:sz w:val="28"/>
          <w:szCs w:val="28"/>
        </w:rPr>
        <w:t>выступления участникам публичных слушаний предоставляется в</w:t>
      </w:r>
      <w:r>
        <w:rPr>
          <w:rFonts w:eastAsia="Times New Roman"/>
          <w:sz w:val="28"/>
          <w:szCs w:val="28"/>
        </w:rPr>
        <w:t>озможность задать уточняющие вопросы по позиции и (или) аргументам выступившего, внести предложения и замечания.</w:t>
      </w:r>
    </w:p>
    <w:p w:rsidR="00000000" w:rsidRDefault="0034131D">
      <w:pPr>
        <w:shd w:val="clear" w:color="auto" w:fill="FFFFFF"/>
        <w:spacing w:line="322" w:lineRule="exact"/>
        <w:ind w:left="24" w:firstLine="528"/>
        <w:jc w:val="both"/>
      </w:pPr>
      <w:r>
        <w:rPr>
          <w:rFonts w:eastAsia="Times New Roman"/>
          <w:sz w:val="28"/>
          <w:szCs w:val="28"/>
        </w:rPr>
        <w:t xml:space="preserve">Замечания и предложения по проекту генерального плана могут быть </w:t>
      </w:r>
      <w:r>
        <w:rPr>
          <w:rFonts w:eastAsia="Times New Roman"/>
          <w:spacing w:val="-1"/>
          <w:sz w:val="28"/>
          <w:szCs w:val="28"/>
        </w:rPr>
        <w:t xml:space="preserve">представлены заинтересованными лицами в письменном виде в администрацию </w:t>
      </w:r>
      <w:r>
        <w:rPr>
          <w:rFonts w:eastAsia="Times New Roman"/>
          <w:sz w:val="28"/>
          <w:szCs w:val="28"/>
        </w:rPr>
        <w:t>МО «Кр</w:t>
      </w:r>
      <w:r>
        <w:rPr>
          <w:rFonts w:eastAsia="Times New Roman"/>
          <w:sz w:val="28"/>
          <w:szCs w:val="28"/>
        </w:rPr>
        <w:t>асностекловарское сельское поселение» (далее - администрация сельского поселения) в срок по 11 декабря 2014 года, до 17 часов 00 минут</w:t>
      </w:r>
    </w:p>
    <w:p w:rsidR="00000000" w:rsidRDefault="0034131D">
      <w:pPr>
        <w:shd w:val="clear" w:color="auto" w:fill="FFFFFF"/>
        <w:spacing w:line="322" w:lineRule="exact"/>
        <w:ind w:left="562"/>
      </w:pPr>
      <w:r>
        <w:rPr>
          <w:rFonts w:eastAsia="Times New Roman"/>
          <w:spacing w:val="-1"/>
          <w:sz w:val="28"/>
          <w:szCs w:val="28"/>
        </w:rPr>
        <w:t>Ведется протокол.</w:t>
      </w:r>
    </w:p>
    <w:p w:rsidR="0034131D" w:rsidRDefault="0034131D">
      <w:pPr>
        <w:shd w:val="clear" w:color="auto" w:fill="FFFFFF"/>
        <w:spacing w:line="322" w:lineRule="exact"/>
        <w:ind w:left="24" w:right="5" w:firstLine="533"/>
        <w:jc w:val="both"/>
        <w:rPr>
          <w:rFonts w:eastAsia="Times New Roman"/>
          <w:sz w:val="28"/>
          <w:szCs w:val="28"/>
        </w:rPr>
      </w:pPr>
      <w:r>
        <w:rPr>
          <w:rFonts w:eastAsia="Times New Roman"/>
          <w:spacing w:val="-1"/>
          <w:sz w:val="28"/>
          <w:szCs w:val="28"/>
        </w:rPr>
        <w:t xml:space="preserve">Проект генерального плана МО «Красностекловарское сельское поселение» </w:t>
      </w:r>
      <w:r>
        <w:rPr>
          <w:rFonts w:eastAsia="Times New Roman"/>
          <w:sz w:val="28"/>
          <w:szCs w:val="28"/>
        </w:rPr>
        <w:t>разработан     ОАО     «</w:t>
      </w:r>
      <w:proofErr w:type="spellStart"/>
      <w:r>
        <w:rPr>
          <w:rFonts w:eastAsia="Times New Roman"/>
          <w:sz w:val="28"/>
          <w:szCs w:val="28"/>
        </w:rPr>
        <w:t>Марийскгр</w:t>
      </w:r>
      <w:r>
        <w:rPr>
          <w:rFonts w:eastAsia="Times New Roman"/>
          <w:sz w:val="28"/>
          <w:szCs w:val="28"/>
        </w:rPr>
        <w:t>ажданпроект</w:t>
      </w:r>
      <w:proofErr w:type="spellEnd"/>
      <w:r>
        <w:rPr>
          <w:rFonts w:eastAsia="Times New Roman"/>
          <w:sz w:val="28"/>
          <w:szCs w:val="28"/>
        </w:rPr>
        <w:t>»-     Базовый     территориальный</w:t>
      </w:r>
    </w:p>
    <w:p w:rsidR="0034131D" w:rsidRDefault="0034131D">
      <w:pPr>
        <w:shd w:val="clear" w:color="auto" w:fill="FFFFFF"/>
        <w:spacing w:line="322" w:lineRule="exact"/>
        <w:ind w:left="24" w:right="5" w:firstLine="533"/>
        <w:jc w:val="both"/>
        <w:rPr>
          <w:rFonts w:eastAsia="Times New Roman"/>
          <w:sz w:val="28"/>
          <w:szCs w:val="28"/>
        </w:rPr>
      </w:pPr>
    </w:p>
    <w:p w:rsidR="0034131D" w:rsidRDefault="0034131D" w:rsidP="0034131D">
      <w:pPr>
        <w:shd w:val="clear" w:color="auto" w:fill="FFFFFF"/>
        <w:spacing w:line="322" w:lineRule="exact"/>
        <w:jc w:val="both"/>
      </w:pPr>
      <w:r>
        <w:rPr>
          <w:noProof/>
        </w:rPr>
        <w:pict>
          <v:line id="_x0000_s1026" style="position:absolute;left:0;text-align:left;z-index:251660288;mso-position-horizontal-relative:margin" from="535.7pt,-45.35pt" to="535.7pt,128.4pt" o:allowincell="f" strokeweight=".5pt">
            <w10:wrap anchorx="margin"/>
          </v:line>
        </w:pict>
      </w:r>
      <w:r>
        <w:rPr>
          <w:noProof/>
        </w:rPr>
        <w:pict>
          <v:line id="_x0000_s1028" style="position:absolute;left:0;text-align:left;z-index:251662336;mso-position-horizontal-relative:margin" from="540.2pt,43.9pt" to="540.2pt,128.4pt" o:allowincell="f" strokeweight=".95pt">
            <w10:wrap anchorx="margin"/>
          </v:line>
        </w:pict>
      </w:r>
      <w:r>
        <w:rPr>
          <w:rFonts w:eastAsia="Times New Roman"/>
          <w:sz w:val="28"/>
          <w:szCs w:val="28"/>
        </w:rPr>
        <w:t xml:space="preserve">проектный институт» в 2012 году. В 2013 году Министерство регионального развития Российской Федерации не согласовала проект генерального плана, представила письменные замечания Министерства чрезвычайных ситуаций Российской Федерации. Зимой 2014 года началась работа по внесению уточнений и изменений согласно замечаниям и уточнениям Министерства </w:t>
      </w:r>
      <w:r>
        <w:rPr>
          <w:rFonts w:eastAsia="Times New Roman"/>
          <w:spacing w:val="-1"/>
          <w:sz w:val="28"/>
          <w:szCs w:val="28"/>
        </w:rPr>
        <w:t xml:space="preserve">чрезвычайных ситуаций Российской Федерации. В июле 2014 года уточнённый </w:t>
      </w:r>
      <w:r>
        <w:rPr>
          <w:rFonts w:eastAsia="Times New Roman"/>
          <w:sz w:val="28"/>
          <w:szCs w:val="28"/>
        </w:rPr>
        <w:t>проект генерального плана был размещён в ФГИС ТП, по истечению 3 месяцев администрация сельского поселения не получила замечаний и уточнений, таким образом проект генерального плана был согласован со всеми заинтересованными министерствами и ведомствами Российской Федерации.</w:t>
      </w:r>
    </w:p>
    <w:p w:rsidR="0034131D" w:rsidRDefault="0034131D" w:rsidP="0034131D">
      <w:pPr>
        <w:shd w:val="clear" w:color="auto" w:fill="FFFFFF"/>
        <w:tabs>
          <w:tab w:val="left" w:pos="1925"/>
        </w:tabs>
        <w:spacing w:line="322" w:lineRule="exact"/>
        <w:ind w:left="5" w:right="10" w:firstLine="533"/>
        <w:jc w:val="both"/>
      </w:pPr>
      <w:r>
        <w:rPr>
          <w:rFonts w:eastAsia="Times New Roman"/>
          <w:spacing w:val="-1"/>
          <w:sz w:val="28"/>
          <w:szCs w:val="28"/>
        </w:rPr>
        <w:t>Генеральный план является муниципальным нормативно-правовым актом и,</w:t>
      </w:r>
      <w:r>
        <w:rPr>
          <w:rFonts w:eastAsia="Times New Roman"/>
          <w:spacing w:val="-1"/>
          <w:sz w:val="28"/>
          <w:szCs w:val="28"/>
        </w:rPr>
        <w:br/>
      </w:r>
      <w:r>
        <w:rPr>
          <w:rFonts w:eastAsia="Times New Roman"/>
          <w:spacing w:val="-4"/>
          <w:sz w:val="28"/>
          <w:szCs w:val="28"/>
        </w:rPr>
        <w:t>учитывая</w:t>
      </w:r>
      <w:r>
        <w:rPr>
          <w:rFonts w:eastAsia="Times New Roman"/>
          <w:sz w:val="28"/>
          <w:szCs w:val="28"/>
        </w:rPr>
        <w:tab/>
        <w:t>местную     специфику,     регламентирует     градостроительную</w:t>
      </w:r>
    </w:p>
    <w:p w:rsidR="0034131D" w:rsidRDefault="0034131D" w:rsidP="0034131D">
      <w:pPr>
        <w:shd w:val="clear" w:color="auto" w:fill="FFFFFF"/>
        <w:spacing w:line="322" w:lineRule="exact"/>
        <w:ind w:left="5" w:right="10"/>
        <w:jc w:val="both"/>
      </w:pPr>
      <w:r>
        <w:rPr>
          <w:rFonts w:eastAsia="Times New Roman"/>
          <w:sz w:val="28"/>
          <w:szCs w:val="28"/>
        </w:rPr>
        <w:t>деятельность на территории сельского поселения, основные направления и принципы которой определены в рамках реализуемой муниципальной градостроительной политики, формируемой утвержденной градостроительной документацией.</w:t>
      </w:r>
    </w:p>
    <w:p w:rsidR="0034131D" w:rsidRDefault="0034131D" w:rsidP="0034131D">
      <w:pPr>
        <w:shd w:val="clear" w:color="auto" w:fill="FFFFFF"/>
        <w:spacing w:line="322" w:lineRule="exact"/>
        <w:ind w:left="10" w:right="10" w:firstLine="533"/>
        <w:jc w:val="both"/>
      </w:pPr>
      <w:r>
        <w:rPr>
          <w:rFonts w:eastAsia="Times New Roman"/>
          <w:spacing w:val="-1"/>
          <w:sz w:val="28"/>
          <w:szCs w:val="28"/>
        </w:rPr>
        <w:t xml:space="preserve">Генеральный план действует в пределах границ поселения. Положения </w:t>
      </w:r>
      <w:r>
        <w:rPr>
          <w:rFonts w:eastAsia="Times New Roman"/>
          <w:sz w:val="28"/>
          <w:szCs w:val="28"/>
        </w:rPr>
        <w:t xml:space="preserve">генерального плана обязательны для исполнения всеми субъектами </w:t>
      </w:r>
      <w:r>
        <w:rPr>
          <w:rFonts w:eastAsia="Times New Roman"/>
          <w:spacing w:val="-1"/>
          <w:sz w:val="28"/>
          <w:szCs w:val="28"/>
        </w:rPr>
        <w:t xml:space="preserve">градостроительных отношений, в том числе органами государственной власти и </w:t>
      </w:r>
      <w:r>
        <w:rPr>
          <w:rFonts w:eastAsia="Times New Roman"/>
          <w:sz w:val="28"/>
          <w:szCs w:val="28"/>
        </w:rPr>
        <w:t>местного самоуправления, физическими и юридическими лицами.</w:t>
      </w:r>
    </w:p>
    <w:p w:rsidR="0034131D" w:rsidRDefault="0034131D" w:rsidP="0034131D">
      <w:pPr>
        <w:shd w:val="clear" w:color="auto" w:fill="FFFFFF"/>
        <w:spacing w:line="322" w:lineRule="exact"/>
        <w:ind w:left="5" w:right="5" w:firstLine="523"/>
        <w:jc w:val="both"/>
      </w:pPr>
      <w:r>
        <w:rPr>
          <w:rFonts w:eastAsia="Times New Roman"/>
          <w:sz w:val="28"/>
          <w:szCs w:val="28"/>
        </w:rPr>
        <w:t>Проектное предложение по всем населенным пунктам сельского поселения предусматривает благоустройство улично-дорожной сети в полосе отвода, устройство остановочных павильонов, электроосвещение, газификацию.</w:t>
      </w:r>
    </w:p>
    <w:p w:rsidR="0034131D" w:rsidRDefault="0034131D" w:rsidP="0034131D">
      <w:pPr>
        <w:shd w:val="clear" w:color="auto" w:fill="FFFFFF"/>
        <w:spacing w:before="226" w:line="322" w:lineRule="exact"/>
        <w:ind w:left="10" w:right="5" w:firstLine="600"/>
        <w:jc w:val="both"/>
      </w:pPr>
      <w:r>
        <w:rPr>
          <w:rFonts w:eastAsia="Times New Roman"/>
          <w:sz w:val="28"/>
          <w:szCs w:val="28"/>
        </w:rPr>
        <w:t>Участники публичных слушаний выразили следующие предложения, замечания, касающиеся проекта Генерального плана, для включения их в протокол публичных слушаний:</w:t>
      </w:r>
    </w:p>
    <w:p w:rsidR="0034131D" w:rsidRDefault="0034131D" w:rsidP="0034131D">
      <w:pPr>
        <w:shd w:val="clear" w:color="auto" w:fill="FFFFFF"/>
        <w:spacing w:before="269" w:line="331" w:lineRule="exact"/>
        <w:ind w:left="19" w:right="10"/>
        <w:jc w:val="both"/>
      </w:pPr>
      <w:r>
        <w:rPr>
          <w:sz w:val="28"/>
          <w:szCs w:val="28"/>
        </w:rPr>
        <w:t xml:space="preserve">1. </w:t>
      </w:r>
      <w:proofErr w:type="spellStart"/>
      <w:r>
        <w:rPr>
          <w:rFonts w:eastAsia="Times New Roman"/>
          <w:b/>
          <w:bCs/>
          <w:sz w:val="28"/>
          <w:szCs w:val="28"/>
        </w:rPr>
        <w:t>Абдрахманов</w:t>
      </w:r>
      <w:proofErr w:type="spellEnd"/>
      <w:r>
        <w:rPr>
          <w:rFonts w:eastAsia="Times New Roman"/>
          <w:b/>
          <w:bCs/>
          <w:sz w:val="28"/>
          <w:szCs w:val="28"/>
        </w:rPr>
        <w:t xml:space="preserve"> </w:t>
      </w:r>
      <w:r>
        <w:rPr>
          <w:rFonts w:eastAsia="Times New Roman"/>
          <w:b/>
          <w:bCs/>
          <w:sz w:val="28"/>
          <w:szCs w:val="28"/>
          <w:lang w:val="en-US"/>
        </w:rPr>
        <w:t>P</w:t>
      </w:r>
      <w:r w:rsidRPr="00496121">
        <w:rPr>
          <w:rFonts w:eastAsia="Times New Roman"/>
          <w:b/>
          <w:bCs/>
          <w:sz w:val="28"/>
          <w:szCs w:val="28"/>
        </w:rPr>
        <w:t>.</w:t>
      </w:r>
      <w:r>
        <w:rPr>
          <w:rFonts w:eastAsia="Times New Roman"/>
          <w:b/>
          <w:bCs/>
          <w:sz w:val="28"/>
          <w:szCs w:val="28"/>
          <w:lang w:val="en-US"/>
        </w:rPr>
        <w:t>P</w:t>
      </w:r>
      <w:r w:rsidRPr="00496121">
        <w:rPr>
          <w:rFonts w:eastAsia="Times New Roman"/>
          <w:b/>
          <w:bCs/>
          <w:sz w:val="28"/>
          <w:szCs w:val="28"/>
        </w:rPr>
        <w:t xml:space="preserve">., </w:t>
      </w:r>
      <w:r>
        <w:rPr>
          <w:rFonts w:eastAsia="Times New Roman"/>
          <w:b/>
          <w:bCs/>
          <w:sz w:val="28"/>
          <w:szCs w:val="28"/>
        </w:rPr>
        <w:t>глава муниципального образования, председатель Собрания депутатов.</w:t>
      </w:r>
    </w:p>
    <w:p w:rsidR="0034131D" w:rsidRDefault="0034131D" w:rsidP="0034131D">
      <w:pPr>
        <w:shd w:val="clear" w:color="auto" w:fill="FFFFFF"/>
        <w:spacing w:line="322" w:lineRule="exact"/>
        <w:ind w:left="10"/>
        <w:jc w:val="both"/>
      </w:pPr>
      <w:r>
        <w:rPr>
          <w:rFonts w:eastAsia="Times New Roman"/>
          <w:sz w:val="28"/>
          <w:szCs w:val="28"/>
        </w:rPr>
        <w:t>На карте генеральный план МО «Красностекловарское сельское поселение» Моркинского муниципального района Республики Марий Эл. Генеральные планы населённых пунктов МО «Красностекловарское сельское поселение». Схема зонирования, необходимо предусмотреть расширение границы посёлка Верхняя Красная Горка в восточном направлении с функциональной зоной для ведения личного подсобного хозяйства, ориентировочная площадь расширения 25 гектаров.</w:t>
      </w:r>
    </w:p>
    <w:p w:rsidR="0034131D" w:rsidRDefault="0034131D" w:rsidP="0034131D">
      <w:pPr>
        <w:shd w:val="clear" w:color="auto" w:fill="FFFFFF"/>
        <w:tabs>
          <w:tab w:val="left" w:pos="1608"/>
          <w:tab w:val="left" w:pos="2851"/>
          <w:tab w:val="left" w:pos="4598"/>
          <w:tab w:val="left" w:pos="6682"/>
          <w:tab w:val="left" w:pos="9317"/>
        </w:tabs>
        <w:spacing w:before="326" w:line="322" w:lineRule="exact"/>
        <w:ind w:left="14"/>
      </w:pPr>
      <w:r>
        <w:rPr>
          <w:rFonts w:eastAsia="Times New Roman"/>
          <w:b/>
          <w:bCs/>
          <w:spacing w:val="-6"/>
          <w:sz w:val="28"/>
          <w:szCs w:val="28"/>
        </w:rPr>
        <w:t>Галкин</w:t>
      </w:r>
      <w:r>
        <w:rPr>
          <w:rFonts w:eastAsia="Times New Roman"/>
          <w:b/>
          <w:bCs/>
          <w:sz w:val="28"/>
          <w:szCs w:val="28"/>
        </w:rPr>
        <w:tab/>
        <w:t>СВ.,</w:t>
      </w:r>
      <w:r>
        <w:rPr>
          <w:rFonts w:eastAsia="Times New Roman"/>
          <w:b/>
          <w:bCs/>
          <w:sz w:val="28"/>
          <w:szCs w:val="28"/>
        </w:rPr>
        <w:tab/>
      </w:r>
      <w:r>
        <w:rPr>
          <w:rFonts w:eastAsia="Times New Roman"/>
          <w:b/>
          <w:bCs/>
          <w:spacing w:val="-5"/>
          <w:sz w:val="28"/>
          <w:szCs w:val="28"/>
        </w:rPr>
        <w:t>ведущий</w:t>
      </w:r>
      <w:r>
        <w:rPr>
          <w:rFonts w:eastAsia="Times New Roman"/>
          <w:b/>
          <w:bCs/>
          <w:sz w:val="28"/>
          <w:szCs w:val="28"/>
        </w:rPr>
        <w:tab/>
      </w:r>
      <w:r>
        <w:rPr>
          <w:rFonts w:eastAsia="Times New Roman"/>
          <w:b/>
          <w:bCs/>
          <w:spacing w:val="-3"/>
          <w:sz w:val="28"/>
          <w:szCs w:val="28"/>
        </w:rPr>
        <w:t>специалист</w:t>
      </w:r>
      <w:r>
        <w:rPr>
          <w:rFonts w:eastAsia="Times New Roman"/>
          <w:b/>
          <w:bCs/>
          <w:sz w:val="28"/>
          <w:szCs w:val="28"/>
        </w:rPr>
        <w:tab/>
      </w:r>
      <w:r>
        <w:rPr>
          <w:rFonts w:eastAsia="Times New Roman"/>
          <w:b/>
          <w:bCs/>
          <w:spacing w:val="-3"/>
          <w:sz w:val="28"/>
          <w:szCs w:val="28"/>
        </w:rPr>
        <w:t>администрации</w:t>
      </w:r>
      <w:r>
        <w:rPr>
          <w:rFonts w:eastAsia="Times New Roman"/>
          <w:b/>
          <w:bCs/>
          <w:sz w:val="28"/>
          <w:szCs w:val="28"/>
        </w:rPr>
        <w:t xml:space="preserve"> </w:t>
      </w:r>
      <w:r>
        <w:rPr>
          <w:rFonts w:eastAsia="Times New Roman"/>
          <w:b/>
          <w:bCs/>
          <w:spacing w:val="-14"/>
          <w:sz w:val="28"/>
          <w:szCs w:val="28"/>
        </w:rPr>
        <w:t>МО</w:t>
      </w:r>
    </w:p>
    <w:p w:rsidR="0034131D" w:rsidRDefault="0034131D" w:rsidP="0034131D">
      <w:pPr>
        <w:shd w:val="clear" w:color="auto" w:fill="FFFFFF"/>
        <w:spacing w:line="322" w:lineRule="exact"/>
        <w:ind w:left="14"/>
      </w:pPr>
      <w:r>
        <w:rPr>
          <w:rFonts w:eastAsia="Times New Roman"/>
          <w:b/>
          <w:bCs/>
          <w:sz w:val="28"/>
          <w:szCs w:val="28"/>
        </w:rPr>
        <w:t>«Красностекловарское сельское поселение».</w:t>
      </w:r>
    </w:p>
    <w:p w:rsidR="0034131D" w:rsidRDefault="0034131D" w:rsidP="0034131D">
      <w:pPr>
        <w:shd w:val="clear" w:color="auto" w:fill="FFFFFF"/>
        <w:tabs>
          <w:tab w:val="left" w:pos="2438"/>
          <w:tab w:val="left" w:pos="5251"/>
          <w:tab w:val="left" w:pos="6005"/>
          <w:tab w:val="left" w:pos="8170"/>
          <w:tab w:val="left" w:pos="9341"/>
        </w:tabs>
        <w:spacing w:line="322" w:lineRule="exact"/>
        <w:ind w:left="10"/>
        <w:jc w:val="both"/>
      </w:pPr>
      <w:r>
        <w:rPr>
          <w:rFonts w:eastAsia="Times New Roman"/>
          <w:sz w:val="28"/>
          <w:szCs w:val="28"/>
        </w:rPr>
        <w:t>Данное предложение будет рассмотрено и если оно не противоречит</w:t>
      </w:r>
      <w:r>
        <w:rPr>
          <w:rFonts w:eastAsia="Times New Roman"/>
          <w:sz w:val="28"/>
          <w:szCs w:val="28"/>
        </w:rPr>
        <w:br/>
      </w:r>
      <w:r>
        <w:rPr>
          <w:rFonts w:eastAsia="Times New Roman"/>
          <w:spacing w:val="-3"/>
          <w:sz w:val="28"/>
          <w:szCs w:val="28"/>
        </w:rPr>
        <w:t>действующему</w:t>
      </w:r>
      <w:r>
        <w:rPr>
          <w:rFonts w:eastAsia="Times New Roman"/>
          <w:sz w:val="28"/>
          <w:szCs w:val="28"/>
        </w:rPr>
        <w:tab/>
      </w:r>
      <w:r>
        <w:rPr>
          <w:rFonts w:eastAsia="Times New Roman"/>
          <w:spacing w:val="-3"/>
          <w:sz w:val="28"/>
          <w:szCs w:val="28"/>
        </w:rPr>
        <w:t>законодательству,</w:t>
      </w:r>
      <w:r>
        <w:rPr>
          <w:rFonts w:eastAsia="Times New Roman"/>
          <w:sz w:val="28"/>
          <w:szCs w:val="28"/>
        </w:rPr>
        <w:tab/>
        <w:t>в</w:t>
      </w:r>
      <w:r>
        <w:rPr>
          <w:rFonts w:eastAsia="Times New Roman"/>
          <w:sz w:val="28"/>
          <w:szCs w:val="28"/>
        </w:rPr>
        <w:tab/>
      </w:r>
      <w:r>
        <w:rPr>
          <w:rFonts w:eastAsia="Times New Roman"/>
          <w:spacing w:val="-3"/>
          <w:sz w:val="28"/>
          <w:szCs w:val="28"/>
        </w:rPr>
        <w:t>генеральный</w:t>
      </w:r>
      <w:r>
        <w:rPr>
          <w:rFonts w:eastAsia="Times New Roman"/>
          <w:sz w:val="28"/>
          <w:szCs w:val="28"/>
        </w:rPr>
        <w:tab/>
      </w:r>
      <w:r>
        <w:rPr>
          <w:rFonts w:eastAsia="Times New Roman"/>
          <w:spacing w:val="-9"/>
          <w:sz w:val="28"/>
          <w:szCs w:val="28"/>
        </w:rPr>
        <w:t>план</w:t>
      </w:r>
      <w:r>
        <w:rPr>
          <w:rFonts w:eastAsia="Times New Roman"/>
          <w:sz w:val="28"/>
          <w:szCs w:val="28"/>
        </w:rPr>
        <w:t xml:space="preserve"> </w:t>
      </w:r>
      <w:r>
        <w:rPr>
          <w:rFonts w:eastAsia="Times New Roman"/>
          <w:spacing w:val="-10"/>
          <w:sz w:val="28"/>
          <w:szCs w:val="28"/>
        </w:rPr>
        <w:t>МО</w:t>
      </w:r>
    </w:p>
    <w:p w:rsidR="0034131D" w:rsidRDefault="0034131D" w:rsidP="0034131D">
      <w:pPr>
        <w:shd w:val="clear" w:color="auto" w:fill="FFFFFF"/>
        <w:spacing w:before="5" w:line="322" w:lineRule="exact"/>
        <w:ind w:left="14" w:right="5"/>
        <w:jc w:val="both"/>
      </w:pPr>
      <w:r>
        <w:rPr>
          <w:noProof/>
        </w:rPr>
        <w:pict>
          <v:line id="_x0000_s1027" style="position:absolute;left:0;text-align:left;z-index:251661312;mso-position-horizontal-relative:margin" from="549.95pt,45.55pt" to="549.95pt,86.85pt" o:allowincell="f" strokeweight="2.15pt">
            <w10:wrap anchorx="margin"/>
          </v:line>
        </w:pict>
      </w:r>
      <w:r>
        <w:rPr>
          <w:rFonts w:eastAsia="Times New Roman"/>
          <w:sz w:val="28"/>
          <w:szCs w:val="28"/>
        </w:rPr>
        <w:t xml:space="preserve">«Красностекловарское сельское поселение» Моркинского муниципального района Республики Марий Эл. Генеральные планы населённых пунктов МО </w:t>
      </w:r>
      <w:r>
        <w:rPr>
          <w:rFonts w:eastAsia="Times New Roman"/>
          <w:spacing w:val="-1"/>
          <w:sz w:val="28"/>
          <w:szCs w:val="28"/>
        </w:rPr>
        <w:t xml:space="preserve">«Красностекловарское сельское поселение». Схема зонирования. Будут внесены </w:t>
      </w:r>
      <w:r>
        <w:rPr>
          <w:rFonts w:eastAsia="Times New Roman"/>
          <w:sz w:val="28"/>
          <w:szCs w:val="28"/>
        </w:rPr>
        <w:t xml:space="preserve">изменения </w:t>
      </w:r>
      <w:proofErr w:type="gramStart"/>
      <w:r>
        <w:rPr>
          <w:rFonts w:eastAsia="Times New Roman"/>
          <w:sz w:val="28"/>
          <w:szCs w:val="28"/>
        </w:rPr>
        <w:t>согласно предложения</w:t>
      </w:r>
      <w:proofErr w:type="gramEnd"/>
      <w:r>
        <w:rPr>
          <w:rFonts w:eastAsia="Times New Roman"/>
          <w:sz w:val="28"/>
          <w:szCs w:val="28"/>
        </w:rPr>
        <w:t xml:space="preserve"> </w:t>
      </w:r>
      <w:proofErr w:type="spellStart"/>
      <w:r>
        <w:rPr>
          <w:rFonts w:eastAsia="Times New Roman"/>
          <w:sz w:val="28"/>
          <w:szCs w:val="28"/>
        </w:rPr>
        <w:t>Абдрахманова</w:t>
      </w:r>
      <w:proofErr w:type="spellEnd"/>
      <w:r>
        <w:rPr>
          <w:rFonts w:eastAsia="Times New Roman"/>
          <w:sz w:val="28"/>
          <w:szCs w:val="28"/>
        </w:rPr>
        <w:t xml:space="preserve"> </w:t>
      </w:r>
      <w:r>
        <w:rPr>
          <w:rFonts w:eastAsia="Times New Roman"/>
          <w:sz w:val="28"/>
          <w:szCs w:val="28"/>
          <w:lang w:val="en-US"/>
        </w:rPr>
        <w:t>P.P.</w:t>
      </w:r>
    </w:p>
    <w:p w:rsidR="0034131D" w:rsidRDefault="0034131D">
      <w:pPr>
        <w:shd w:val="clear" w:color="auto" w:fill="FFFFFF"/>
        <w:spacing w:line="322" w:lineRule="exact"/>
        <w:ind w:left="24" w:right="5" w:firstLine="533"/>
        <w:jc w:val="both"/>
      </w:pPr>
    </w:p>
    <w:p w:rsidR="0034131D" w:rsidRDefault="0034131D" w:rsidP="0034131D">
      <w:pPr>
        <w:shd w:val="clear" w:color="auto" w:fill="FFFFFF"/>
        <w:tabs>
          <w:tab w:val="left" w:pos="288"/>
        </w:tabs>
        <w:spacing w:line="322" w:lineRule="exact"/>
        <w:ind w:left="10"/>
      </w:pPr>
      <w:r>
        <w:rPr>
          <w:b/>
          <w:bCs/>
          <w:spacing w:val="-17"/>
          <w:sz w:val="28"/>
          <w:szCs w:val="28"/>
        </w:rPr>
        <w:t>2.</w:t>
      </w:r>
      <w:r>
        <w:rPr>
          <w:b/>
          <w:bCs/>
          <w:sz w:val="28"/>
          <w:szCs w:val="28"/>
        </w:rPr>
        <w:tab/>
      </w:r>
      <w:r>
        <w:rPr>
          <w:rFonts w:eastAsia="Times New Roman"/>
          <w:b/>
          <w:bCs/>
          <w:sz w:val="28"/>
          <w:szCs w:val="28"/>
        </w:rPr>
        <w:t>Парфёнов Н.В., депутат сельского поселения.</w:t>
      </w:r>
    </w:p>
    <w:p w:rsidR="0034131D" w:rsidRDefault="0034131D" w:rsidP="0034131D">
      <w:pPr>
        <w:shd w:val="clear" w:color="auto" w:fill="FFFFFF"/>
        <w:spacing w:line="322" w:lineRule="exact"/>
        <w:ind w:right="19"/>
        <w:jc w:val="both"/>
      </w:pPr>
      <w:r>
        <w:rPr>
          <w:rFonts w:eastAsia="Times New Roman"/>
          <w:sz w:val="28"/>
          <w:szCs w:val="28"/>
        </w:rPr>
        <w:t xml:space="preserve">На карте генеральный план МО «Красностекловарское сельское поселение» Моркинского муниципального района Республики Марий Эл. Генеральные планы населённых пунктов МО «Красностекловарское сельское поселение». Схема зонирования, необходимо предусмотреть расширение границы посёлка Верхняя Красная Горка в </w:t>
      </w:r>
      <w:proofErr w:type="spellStart"/>
      <w:proofErr w:type="gramStart"/>
      <w:r>
        <w:rPr>
          <w:rFonts w:eastAsia="Times New Roman"/>
          <w:sz w:val="28"/>
          <w:szCs w:val="28"/>
        </w:rPr>
        <w:t>северо</w:t>
      </w:r>
      <w:proofErr w:type="spellEnd"/>
      <w:r>
        <w:rPr>
          <w:rFonts w:eastAsia="Times New Roman"/>
          <w:sz w:val="28"/>
          <w:szCs w:val="28"/>
        </w:rPr>
        <w:t xml:space="preserve"> - западном</w:t>
      </w:r>
      <w:proofErr w:type="gramEnd"/>
      <w:r>
        <w:rPr>
          <w:rFonts w:eastAsia="Times New Roman"/>
          <w:sz w:val="28"/>
          <w:szCs w:val="28"/>
        </w:rPr>
        <w:t xml:space="preserve"> направлении с функциональной зоной для индивидуального жилищного строительства, ориентировочная площадь расширения 44 гектара.</w:t>
      </w:r>
    </w:p>
    <w:p w:rsidR="0034131D" w:rsidRDefault="0034131D" w:rsidP="0034131D">
      <w:pPr>
        <w:shd w:val="clear" w:color="auto" w:fill="FFFFFF"/>
        <w:tabs>
          <w:tab w:val="left" w:pos="1603"/>
          <w:tab w:val="left" w:pos="2842"/>
          <w:tab w:val="left" w:pos="4584"/>
          <w:tab w:val="left" w:pos="6667"/>
          <w:tab w:val="left" w:pos="9298"/>
        </w:tabs>
        <w:spacing w:before="269"/>
        <w:ind w:left="14"/>
      </w:pPr>
      <w:r>
        <w:rPr>
          <w:rFonts w:eastAsia="Times New Roman"/>
          <w:b/>
          <w:bCs/>
          <w:spacing w:val="-8"/>
          <w:sz w:val="28"/>
          <w:szCs w:val="28"/>
        </w:rPr>
        <w:t>Галкин</w:t>
      </w:r>
      <w:r>
        <w:rPr>
          <w:rFonts w:eastAsia="Times New Roman"/>
          <w:b/>
          <w:bCs/>
          <w:sz w:val="28"/>
          <w:szCs w:val="28"/>
        </w:rPr>
        <w:tab/>
        <w:t>СВ.,</w:t>
      </w:r>
      <w:r>
        <w:rPr>
          <w:rFonts w:eastAsia="Times New Roman"/>
          <w:b/>
          <w:bCs/>
          <w:sz w:val="28"/>
          <w:szCs w:val="28"/>
        </w:rPr>
        <w:tab/>
      </w:r>
      <w:r>
        <w:rPr>
          <w:rFonts w:eastAsia="Times New Roman"/>
          <w:b/>
          <w:bCs/>
          <w:spacing w:val="-6"/>
          <w:sz w:val="28"/>
          <w:szCs w:val="28"/>
        </w:rPr>
        <w:t>ведущий</w:t>
      </w:r>
      <w:r>
        <w:rPr>
          <w:rFonts w:eastAsia="Times New Roman"/>
          <w:b/>
          <w:bCs/>
          <w:sz w:val="28"/>
          <w:szCs w:val="28"/>
        </w:rPr>
        <w:tab/>
      </w:r>
      <w:r>
        <w:rPr>
          <w:rFonts w:eastAsia="Times New Roman"/>
          <w:b/>
          <w:bCs/>
          <w:spacing w:val="-3"/>
          <w:sz w:val="28"/>
          <w:szCs w:val="28"/>
        </w:rPr>
        <w:t>специалист</w:t>
      </w:r>
      <w:r>
        <w:rPr>
          <w:rFonts w:eastAsia="Times New Roman"/>
          <w:b/>
          <w:bCs/>
          <w:sz w:val="28"/>
          <w:szCs w:val="28"/>
        </w:rPr>
        <w:tab/>
      </w:r>
      <w:r>
        <w:rPr>
          <w:rFonts w:eastAsia="Times New Roman"/>
          <w:b/>
          <w:bCs/>
          <w:spacing w:val="-4"/>
          <w:sz w:val="28"/>
          <w:szCs w:val="28"/>
        </w:rPr>
        <w:t>администрации</w:t>
      </w:r>
      <w:r>
        <w:rPr>
          <w:rFonts w:eastAsia="Times New Roman"/>
          <w:b/>
          <w:bCs/>
          <w:sz w:val="28"/>
          <w:szCs w:val="28"/>
        </w:rPr>
        <w:t xml:space="preserve"> </w:t>
      </w:r>
      <w:r>
        <w:rPr>
          <w:rFonts w:eastAsia="Times New Roman"/>
          <w:b/>
          <w:bCs/>
          <w:spacing w:val="-13"/>
          <w:sz w:val="28"/>
          <w:szCs w:val="28"/>
        </w:rPr>
        <w:t>МО</w:t>
      </w:r>
    </w:p>
    <w:p w:rsidR="0034131D" w:rsidRDefault="0034131D" w:rsidP="0034131D">
      <w:pPr>
        <w:shd w:val="clear" w:color="auto" w:fill="FFFFFF"/>
        <w:ind w:left="14"/>
      </w:pPr>
      <w:r>
        <w:rPr>
          <w:rFonts w:eastAsia="Times New Roman"/>
          <w:b/>
          <w:bCs/>
          <w:sz w:val="28"/>
          <w:szCs w:val="28"/>
        </w:rPr>
        <w:t>«Красностекловарское сельское поселение».</w:t>
      </w:r>
    </w:p>
    <w:p w:rsidR="0034131D" w:rsidRDefault="0034131D" w:rsidP="0034131D">
      <w:pPr>
        <w:shd w:val="clear" w:color="auto" w:fill="FFFFFF"/>
        <w:tabs>
          <w:tab w:val="left" w:pos="2429"/>
          <w:tab w:val="left" w:pos="5232"/>
          <w:tab w:val="left" w:pos="5986"/>
          <w:tab w:val="left" w:pos="8150"/>
          <w:tab w:val="left" w:pos="9326"/>
        </w:tabs>
        <w:spacing w:line="326" w:lineRule="exact"/>
        <w:ind w:left="5" w:right="24"/>
        <w:jc w:val="both"/>
      </w:pPr>
      <w:r>
        <w:rPr>
          <w:rFonts w:eastAsia="Times New Roman"/>
          <w:sz w:val="28"/>
          <w:szCs w:val="28"/>
        </w:rPr>
        <w:t>Данное предложение будет рассмотрено и если оно не противоречит</w:t>
      </w:r>
      <w:r>
        <w:rPr>
          <w:rFonts w:eastAsia="Times New Roman"/>
          <w:sz w:val="28"/>
          <w:szCs w:val="28"/>
        </w:rPr>
        <w:br/>
      </w:r>
      <w:r>
        <w:rPr>
          <w:rFonts w:eastAsia="Times New Roman"/>
          <w:spacing w:val="-3"/>
          <w:sz w:val="28"/>
          <w:szCs w:val="28"/>
        </w:rPr>
        <w:t>действующему</w:t>
      </w:r>
      <w:r>
        <w:rPr>
          <w:rFonts w:eastAsia="Times New Roman"/>
          <w:sz w:val="28"/>
          <w:szCs w:val="28"/>
        </w:rPr>
        <w:tab/>
      </w:r>
      <w:r>
        <w:rPr>
          <w:rFonts w:eastAsia="Times New Roman"/>
          <w:spacing w:val="-3"/>
          <w:sz w:val="28"/>
          <w:szCs w:val="28"/>
        </w:rPr>
        <w:t>законодательству,</w:t>
      </w:r>
      <w:r>
        <w:rPr>
          <w:rFonts w:eastAsia="Times New Roman"/>
          <w:sz w:val="28"/>
          <w:szCs w:val="28"/>
        </w:rPr>
        <w:tab/>
        <w:t>в</w:t>
      </w:r>
      <w:r>
        <w:rPr>
          <w:rFonts w:eastAsia="Times New Roman"/>
          <w:sz w:val="28"/>
          <w:szCs w:val="28"/>
        </w:rPr>
        <w:tab/>
      </w:r>
      <w:r>
        <w:rPr>
          <w:rFonts w:eastAsia="Times New Roman"/>
          <w:spacing w:val="-3"/>
          <w:sz w:val="28"/>
          <w:szCs w:val="28"/>
        </w:rPr>
        <w:t>генеральный</w:t>
      </w:r>
      <w:r>
        <w:rPr>
          <w:rFonts w:eastAsia="Times New Roman"/>
          <w:sz w:val="28"/>
          <w:szCs w:val="28"/>
        </w:rPr>
        <w:tab/>
      </w:r>
      <w:r>
        <w:rPr>
          <w:rFonts w:eastAsia="Times New Roman"/>
          <w:spacing w:val="-10"/>
          <w:sz w:val="28"/>
          <w:szCs w:val="28"/>
        </w:rPr>
        <w:t>план</w:t>
      </w:r>
      <w:r>
        <w:rPr>
          <w:rFonts w:eastAsia="Times New Roman"/>
          <w:sz w:val="28"/>
          <w:szCs w:val="28"/>
        </w:rPr>
        <w:t xml:space="preserve"> </w:t>
      </w:r>
      <w:r>
        <w:rPr>
          <w:rFonts w:eastAsia="Times New Roman"/>
          <w:spacing w:val="-12"/>
          <w:sz w:val="28"/>
          <w:szCs w:val="28"/>
        </w:rPr>
        <w:t>МО</w:t>
      </w:r>
    </w:p>
    <w:p w:rsidR="0034131D" w:rsidRDefault="0034131D" w:rsidP="0034131D">
      <w:pPr>
        <w:shd w:val="clear" w:color="auto" w:fill="FFFFFF"/>
        <w:spacing w:line="322" w:lineRule="exact"/>
        <w:ind w:left="10" w:right="24"/>
        <w:jc w:val="both"/>
      </w:pPr>
      <w:r>
        <w:rPr>
          <w:rFonts w:eastAsia="Times New Roman"/>
          <w:sz w:val="28"/>
          <w:szCs w:val="28"/>
        </w:rPr>
        <w:t xml:space="preserve">«Красностекловарское сельское поселение» Моркинского муниципального </w:t>
      </w:r>
      <w:r>
        <w:rPr>
          <w:rFonts w:eastAsia="Times New Roman"/>
          <w:spacing w:val="-1"/>
          <w:sz w:val="28"/>
          <w:szCs w:val="28"/>
        </w:rPr>
        <w:t xml:space="preserve">района Республики Марий Эл. Генеральные планы населённых пунктов МО «Красностекловарское сельское поселение». Схема зонирования. Будут внесены </w:t>
      </w:r>
      <w:r>
        <w:rPr>
          <w:rFonts w:eastAsia="Times New Roman"/>
          <w:sz w:val="28"/>
          <w:szCs w:val="28"/>
        </w:rPr>
        <w:t xml:space="preserve">изменения </w:t>
      </w:r>
      <w:proofErr w:type="gramStart"/>
      <w:r>
        <w:rPr>
          <w:rFonts w:eastAsia="Times New Roman"/>
          <w:sz w:val="28"/>
          <w:szCs w:val="28"/>
        </w:rPr>
        <w:t>согласно предложения</w:t>
      </w:r>
      <w:proofErr w:type="gramEnd"/>
      <w:r>
        <w:rPr>
          <w:rFonts w:eastAsia="Times New Roman"/>
          <w:sz w:val="28"/>
          <w:szCs w:val="28"/>
        </w:rPr>
        <w:t xml:space="preserve"> </w:t>
      </w:r>
      <w:proofErr w:type="spellStart"/>
      <w:r>
        <w:rPr>
          <w:rFonts w:eastAsia="Times New Roman"/>
          <w:sz w:val="28"/>
          <w:szCs w:val="28"/>
        </w:rPr>
        <w:t>Абдрахманова</w:t>
      </w:r>
      <w:proofErr w:type="spellEnd"/>
      <w:r>
        <w:rPr>
          <w:rFonts w:eastAsia="Times New Roman"/>
          <w:sz w:val="28"/>
          <w:szCs w:val="28"/>
        </w:rPr>
        <w:t xml:space="preserve"> </w:t>
      </w:r>
      <w:r>
        <w:rPr>
          <w:rFonts w:eastAsia="Times New Roman"/>
          <w:sz w:val="28"/>
          <w:szCs w:val="28"/>
          <w:lang w:val="en-US"/>
        </w:rPr>
        <w:t>P</w:t>
      </w:r>
      <w:r w:rsidRPr="00A67D4D">
        <w:rPr>
          <w:rFonts w:eastAsia="Times New Roman"/>
          <w:sz w:val="28"/>
          <w:szCs w:val="28"/>
        </w:rPr>
        <w:t>.</w:t>
      </w:r>
      <w:r>
        <w:rPr>
          <w:rFonts w:eastAsia="Times New Roman"/>
          <w:sz w:val="28"/>
          <w:szCs w:val="28"/>
          <w:lang w:val="en-US"/>
        </w:rPr>
        <w:t>P</w:t>
      </w:r>
      <w:r w:rsidRPr="00A67D4D">
        <w:rPr>
          <w:rFonts w:eastAsia="Times New Roman"/>
          <w:sz w:val="28"/>
          <w:szCs w:val="28"/>
        </w:rPr>
        <w:t>.</w:t>
      </w:r>
    </w:p>
    <w:p w:rsidR="0034131D" w:rsidRDefault="0034131D" w:rsidP="0034131D">
      <w:pPr>
        <w:shd w:val="clear" w:color="auto" w:fill="FFFFFF"/>
        <w:tabs>
          <w:tab w:val="left" w:pos="403"/>
        </w:tabs>
        <w:spacing w:before="264" w:line="326" w:lineRule="exact"/>
        <w:ind w:left="24" w:right="24"/>
        <w:jc w:val="both"/>
      </w:pPr>
      <w:r w:rsidRPr="0034131D">
        <w:rPr>
          <w:b/>
          <w:spacing w:val="-20"/>
          <w:sz w:val="28"/>
          <w:szCs w:val="28"/>
        </w:rPr>
        <w:t>3.</w:t>
      </w:r>
      <w:r w:rsidRPr="0034131D">
        <w:rPr>
          <w:b/>
          <w:sz w:val="28"/>
          <w:szCs w:val="28"/>
        </w:rPr>
        <w:tab/>
      </w:r>
      <w:proofErr w:type="spellStart"/>
      <w:r>
        <w:rPr>
          <w:rFonts w:eastAsia="Times New Roman"/>
          <w:b/>
          <w:bCs/>
          <w:spacing w:val="-1"/>
          <w:sz w:val="28"/>
          <w:szCs w:val="28"/>
        </w:rPr>
        <w:t>Абдрахманов</w:t>
      </w:r>
      <w:proofErr w:type="spellEnd"/>
      <w:r>
        <w:rPr>
          <w:rFonts w:eastAsia="Times New Roman"/>
          <w:b/>
          <w:bCs/>
          <w:spacing w:val="-1"/>
          <w:sz w:val="28"/>
          <w:szCs w:val="28"/>
        </w:rPr>
        <w:t xml:space="preserve"> </w:t>
      </w:r>
      <w:r>
        <w:rPr>
          <w:rFonts w:eastAsia="Times New Roman"/>
          <w:b/>
          <w:bCs/>
          <w:spacing w:val="-1"/>
          <w:sz w:val="28"/>
          <w:szCs w:val="28"/>
          <w:lang w:val="en-US"/>
        </w:rPr>
        <w:t>P</w:t>
      </w:r>
      <w:r w:rsidRPr="00A67D4D">
        <w:rPr>
          <w:rFonts w:eastAsia="Times New Roman"/>
          <w:b/>
          <w:bCs/>
          <w:spacing w:val="-1"/>
          <w:sz w:val="28"/>
          <w:szCs w:val="28"/>
        </w:rPr>
        <w:t>.</w:t>
      </w:r>
      <w:r>
        <w:rPr>
          <w:rFonts w:eastAsia="Times New Roman"/>
          <w:b/>
          <w:bCs/>
          <w:spacing w:val="-1"/>
          <w:sz w:val="28"/>
          <w:szCs w:val="28"/>
          <w:lang w:val="en-US"/>
        </w:rPr>
        <w:t>P</w:t>
      </w:r>
      <w:r w:rsidRPr="00A67D4D">
        <w:rPr>
          <w:rFonts w:eastAsia="Times New Roman"/>
          <w:b/>
          <w:bCs/>
          <w:spacing w:val="-1"/>
          <w:sz w:val="28"/>
          <w:szCs w:val="28"/>
        </w:rPr>
        <w:t xml:space="preserve">., </w:t>
      </w:r>
      <w:r>
        <w:rPr>
          <w:rFonts w:eastAsia="Times New Roman"/>
          <w:b/>
          <w:bCs/>
          <w:spacing w:val="-1"/>
          <w:sz w:val="28"/>
          <w:szCs w:val="28"/>
        </w:rPr>
        <w:t>глава муниципального образования, председатель</w:t>
      </w:r>
      <w:r>
        <w:rPr>
          <w:rFonts w:eastAsia="Times New Roman"/>
          <w:b/>
          <w:bCs/>
          <w:spacing w:val="-1"/>
          <w:sz w:val="28"/>
          <w:szCs w:val="28"/>
        </w:rPr>
        <w:br/>
      </w:r>
      <w:r>
        <w:rPr>
          <w:rFonts w:eastAsia="Times New Roman"/>
          <w:b/>
          <w:bCs/>
          <w:sz w:val="28"/>
          <w:szCs w:val="28"/>
        </w:rPr>
        <w:t>Собрания депутатов.</w:t>
      </w:r>
    </w:p>
    <w:p w:rsidR="0034131D" w:rsidRDefault="0034131D" w:rsidP="0034131D">
      <w:pPr>
        <w:shd w:val="clear" w:color="auto" w:fill="FFFFFF"/>
        <w:spacing w:line="322" w:lineRule="exact"/>
        <w:ind w:left="14" w:right="14"/>
        <w:jc w:val="both"/>
      </w:pPr>
      <w:r>
        <w:rPr>
          <w:rFonts w:eastAsia="Times New Roman"/>
          <w:spacing w:val="-1"/>
          <w:sz w:val="28"/>
          <w:szCs w:val="28"/>
        </w:rPr>
        <w:t xml:space="preserve">На карте генеральный план МО «Красностекловарское сельское поселение» </w:t>
      </w:r>
      <w:r>
        <w:rPr>
          <w:rFonts w:eastAsia="Times New Roman"/>
          <w:sz w:val="28"/>
          <w:szCs w:val="28"/>
        </w:rPr>
        <w:t xml:space="preserve">Моркинского муниципального района Республики Марий Эл. Генеральные планы населённых пунктов МО «Красностекловарское сельское поселение». </w:t>
      </w:r>
      <w:r>
        <w:rPr>
          <w:rFonts w:eastAsia="Times New Roman"/>
          <w:spacing w:val="-1"/>
          <w:sz w:val="28"/>
          <w:szCs w:val="28"/>
        </w:rPr>
        <w:t xml:space="preserve">Схема зонирования, необходимо предусмотреть расширение границы посёлка </w:t>
      </w:r>
      <w:r>
        <w:rPr>
          <w:rFonts w:eastAsia="Times New Roman"/>
          <w:sz w:val="28"/>
          <w:szCs w:val="28"/>
        </w:rPr>
        <w:t>Верхняя Красная Горка в южном и юго-западном направлении с функциональной зоной для ведения личного подсобного хозяйства, ориентировочная площадь расширения 8 гектаров.</w:t>
      </w:r>
    </w:p>
    <w:p w:rsidR="0034131D" w:rsidRDefault="0034131D" w:rsidP="0034131D">
      <w:pPr>
        <w:shd w:val="clear" w:color="auto" w:fill="FFFFFF"/>
        <w:tabs>
          <w:tab w:val="left" w:pos="1618"/>
          <w:tab w:val="left" w:pos="2856"/>
          <w:tab w:val="left" w:pos="4598"/>
          <w:tab w:val="left" w:pos="6686"/>
          <w:tab w:val="left" w:pos="9312"/>
        </w:tabs>
        <w:spacing w:before="278"/>
        <w:ind w:left="29"/>
      </w:pPr>
      <w:r>
        <w:rPr>
          <w:rFonts w:eastAsia="Times New Roman"/>
          <w:b/>
          <w:bCs/>
          <w:spacing w:val="-8"/>
          <w:sz w:val="28"/>
          <w:szCs w:val="28"/>
        </w:rPr>
        <w:t>Галкин</w:t>
      </w:r>
      <w:r>
        <w:rPr>
          <w:rFonts w:eastAsia="Times New Roman"/>
          <w:b/>
          <w:bCs/>
          <w:sz w:val="28"/>
          <w:szCs w:val="28"/>
        </w:rPr>
        <w:tab/>
        <w:t>СВ.,</w:t>
      </w:r>
      <w:r>
        <w:rPr>
          <w:rFonts w:eastAsia="Times New Roman"/>
          <w:b/>
          <w:bCs/>
          <w:sz w:val="28"/>
          <w:szCs w:val="28"/>
        </w:rPr>
        <w:tab/>
      </w:r>
      <w:r>
        <w:rPr>
          <w:rFonts w:eastAsia="Times New Roman"/>
          <w:b/>
          <w:bCs/>
          <w:spacing w:val="-6"/>
          <w:sz w:val="28"/>
          <w:szCs w:val="28"/>
        </w:rPr>
        <w:t>ведущий</w:t>
      </w:r>
      <w:r>
        <w:rPr>
          <w:rFonts w:eastAsia="Times New Roman"/>
          <w:b/>
          <w:bCs/>
          <w:sz w:val="28"/>
          <w:szCs w:val="28"/>
        </w:rPr>
        <w:tab/>
      </w:r>
      <w:r>
        <w:rPr>
          <w:rFonts w:eastAsia="Times New Roman"/>
          <w:b/>
          <w:bCs/>
          <w:spacing w:val="-3"/>
          <w:sz w:val="28"/>
          <w:szCs w:val="28"/>
        </w:rPr>
        <w:t>специалист</w:t>
      </w:r>
      <w:r>
        <w:rPr>
          <w:rFonts w:eastAsia="Times New Roman"/>
          <w:b/>
          <w:bCs/>
          <w:sz w:val="28"/>
          <w:szCs w:val="28"/>
        </w:rPr>
        <w:tab/>
      </w:r>
      <w:r>
        <w:rPr>
          <w:rFonts w:eastAsia="Times New Roman"/>
          <w:b/>
          <w:bCs/>
          <w:spacing w:val="-4"/>
          <w:sz w:val="28"/>
          <w:szCs w:val="28"/>
        </w:rPr>
        <w:t>администрации</w:t>
      </w:r>
      <w:r>
        <w:rPr>
          <w:rFonts w:eastAsia="Times New Roman"/>
          <w:b/>
          <w:bCs/>
          <w:sz w:val="28"/>
          <w:szCs w:val="28"/>
        </w:rPr>
        <w:t xml:space="preserve"> </w:t>
      </w:r>
      <w:r>
        <w:rPr>
          <w:rFonts w:eastAsia="Times New Roman"/>
          <w:b/>
          <w:bCs/>
          <w:spacing w:val="-13"/>
          <w:sz w:val="28"/>
          <w:szCs w:val="28"/>
        </w:rPr>
        <w:t>МО</w:t>
      </w:r>
    </w:p>
    <w:p w:rsidR="0034131D" w:rsidRDefault="0034131D" w:rsidP="0034131D">
      <w:pPr>
        <w:shd w:val="clear" w:color="auto" w:fill="FFFFFF"/>
        <w:ind w:left="29"/>
      </w:pPr>
      <w:r>
        <w:rPr>
          <w:rFonts w:eastAsia="Times New Roman"/>
          <w:b/>
          <w:bCs/>
          <w:sz w:val="28"/>
          <w:szCs w:val="28"/>
        </w:rPr>
        <w:t>«Красностекловарское сельское поселение».</w:t>
      </w:r>
    </w:p>
    <w:p w:rsidR="0034131D" w:rsidRDefault="0034131D" w:rsidP="0034131D">
      <w:pPr>
        <w:shd w:val="clear" w:color="auto" w:fill="FFFFFF"/>
        <w:tabs>
          <w:tab w:val="left" w:pos="2448"/>
          <w:tab w:val="left" w:pos="5242"/>
          <w:tab w:val="left" w:pos="6000"/>
          <w:tab w:val="left" w:pos="8165"/>
          <w:tab w:val="left" w:pos="9346"/>
        </w:tabs>
        <w:spacing w:line="326" w:lineRule="exact"/>
        <w:ind w:left="19" w:right="5"/>
        <w:jc w:val="both"/>
      </w:pPr>
      <w:r>
        <w:rPr>
          <w:rFonts w:eastAsia="Times New Roman"/>
          <w:sz w:val="28"/>
          <w:szCs w:val="28"/>
        </w:rPr>
        <w:t>Данное предложение будет рассмотрено и если оно не противоречит</w:t>
      </w:r>
      <w:r>
        <w:rPr>
          <w:rFonts w:eastAsia="Times New Roman"/>
          <w:sz w:val="28"/>
          <w:szCs w:val="28"/>
        </w:rPr>
        <w:br/>
      </w:r>
      <w:r>
        <w:rPr>
          <w:rFonts w:eastAsia="Times New Roman"/>
          <w:spacing w:val="-3"/>
          <w:sz w:val="28"/>
          <w:szCs w:val="28"/>
        </w:rPr>
        <w:t>действующему</w:t>
      </w:r>
      <w:r>
        <w:rPr>
          <w:rFonts w:eastAsia="Times New Roman"/>
          <w:sz w:val="28"/>
          <w:szCs w:val="28"/>
        </w:rPr>
        <w:tab/>
      </w:r>
      <w:r>
        <w:rPr>
          <w:rFonts w:eastAsia="Times New Roman"/>
          <w:spacing w:val="-3"/>
          <w:sz w:val="28"/>
          <w:szCs w:val="28"/>
        </w:rPr>
        <w:t>законодательству,</w:t>
      </w:r>
      <w:r>
        <w:rPr>
          <w:rFonts w:eastAsia="Times New Roman"/>
          <w:sz w:val="28"/>
          <w:szCs w:val="28"/>
        </w:rPr>
        <w:tab/>
        <w:t>в</w:t>
      </w:r>
      <w:r>
        <w:rPr>
          <w:rFonts w:eastAsia="Times New Roman"/>
          <w:sz w:val="28"/>
          <w:szCs w:val="28"/>
        </w:rPr>
        <w:tab/>
      </w:r>
      <w:r>
        <w:rPr>
          <w:rFonts w:eastAsia="Times New Roman"/>
          <w:spacing w:val="-3"/>
          <w:sz w:val="28"/>
          <w:szCs w:val="28"/>
        </w:rPr>
        <w:t>генеральный</w:t>
      </w:r>
      <w:r>
        <w:rPr>
          <w:rFonts w:eastAsia="Times New Roman"/>
          <w:sz w:val="28"/>
          <w:szCs w:val="28"/>
        </w:rPr>
        <w:tab/>
      </w:r>
      <w:r>
        <w:rPr>
          <w:rFonts w:eastAsia="Times New Roman"/>
          <w:spacing w:val="-9"/>
          <w:sz w:val="28"/>
          <w:szCs w:val="28"/>
        </w:rPr>
        <w:t>план</w:t>
      </w:r>
      <w:r>
        <w:rPr>
          <w:rFonts w:eastAsia="Times New Roman"/>
          <w:sz w:val="28"/>
          <w:szCs w:val="28"/>
        </w:rPr>
        <w:t xml:space="preserve"> </w:t>
      </w:r>
      <w:r>
        <w:rPr>
          <w:rFonts w:eastAsia="Times New Roman"/>
          <w:spacing w:val="-13"/>
          <w:sz w:val="28"/>
          <w:szCs w:val="28"/>
        </w:rPr>
        <w:t>МО</w:t>
      </w:r>
    </w:p>
    <w:p w:rsidR="0034131D" w:rsidRDefault="0034131D" w:rsidP="0034131D">
      <w:pPr>
        <w:shd w:val="clear" w:color="auto" w:fill="FFFFFF"/>
        <w:spacing w:line="326" w:lineRule="exact"/>
        <w:ind w:left="24" w:right="14"/>
        <w:jc w:val="both"/>
      </w:pPr>
      <w:r>
        <w:rPr>
          <w:rFonts w:eastAsia="Times New Roman"/>
          <w:sz w:val="28"/>
          <w:szCs w:val="28"/>
        </w:rPr>
        <w:t xml:space="preserve">«Красностекловарское сельское поселение» Моркинского муниципального </w:t>
      </w:r>
      <w:r>
        <w:rPr>
          <w:rFonts w:eastAsia="Times New Roman"/>
          <w:spacing w:val="-1"/>
          <w:sz w:val="28"/>
          <w:szCs w:val="28"/>
        </w:rPr>
        <w:t xml:space="preserve">района Республики Марий Эл. Генеральные планы населённых пунктов МО «Красностекловарское сельское поселение». Схема зонирования. Будут внесены </w:t>
      </w:r>
      <w:r>
        <w:rPr>
          <w:rFonts w:eastAsia="Times New Roman"/>
          <w:sz w:val="28"/>
          <w:szCs w:val="28"/>
        </w:rPr>
        <w:t xml:space="preserve">изменения </w:t>
      </w:r>
      <w:proofErr w:type="gramStart"/>
      <w:r>
        <w:rPr>
          <w:rFonts w:eastAsia="Times New Roman"/>
          <w:sz w:val="28"/>
          <w:szCs w:val="28"/>
        </w:rPr>
        <w:t>согласно предложения</w:t>
      </w:r>
      <w:proofErr w:type="gramEnd"/>
      <w:r>
        <w:rPr>
          <w:rFonts w:eastAsia="Times New Roman"/>
          <w:sz w:val="28"/>
          <w:szCs w:val="28"/>
        </w:rPr>
        <w:t xml:space="preserve"> </w:t>
      </w:r>
      <w:proofErr w:type="spellStart"/>
      <w:r>
        <w:rPr>
          <w:rFonts w:eastAsia="Times New Roman"/>
          <w:sz w:val="28"/>
          <w:szCs w:val="28"/>
        </w:rPr>
        <w:t>Абдрахманова</w:t>
      </w:r>
      <w:proofErr w:type="spellEnd"/>
      <w:r>
        <w:rPr>
          <w:rFonts w:eastAsia="Times New Roman"/>
          <w:sz w:val="28"/>
          <w:szCs w:val="28"/>
        </w:rPr>
        <w:t xml:space="preserve"> </w:t>
      </w:r>
      <w:r>
        <w:rPr>
          <w:rFonts w:eastAsia="Times New Roman"/>
          <w:sz w:val="28"/>
          <w:szCs w:val="28"/>
          <w:lang w:val="en-US"/>
        </w:rPr>
        <w:t>P</w:t>
      </w:r>
      <w:r w:rsidRPr="00A67D4D">
        <w:rPr>
          <w:rFonts w:eastAsia="Times New Roman"/>
          <w:sz w:val="28"/>
          <w:szCs w:val="28"/>
        </w:rPr>
        <w:t>.</w:t>
      </w:r>
      <w:r>
        <w:rPr>
          <w:rFonts w:eastAsia="Times New Roman"/>
          <w:sz w:val="28"/>
          <w:szCs w:val="28"/>
          <w:lang w:val="en-US"/>
        </w:rPr>
        <w:t>P</w:t>
      </w:r>
      <w:r w:rsidRPr="00A67D4D">
        <w:rPr>
          <w:rFonts w:eastAsia="Times New Roman"/>
          <w:sz w:val="28"/>
          <w:szCs w:val="28"/>
        </w:rPr>
        <w:t>.</w:t>
      </w:r>
    </w:p>
    <w:p w:rsidR="0034131D" w:rsidRDefault="0034131D" w:rsidP="0034131D">
      <w:pPr>
        <w:shd w:val="clear" w:color="auto" w:fill="FFFFFF"/>
        <w:tabs>
          <w:tab w:val="left" w:pos="403"/>
        </w:tabs>
        <w:spacing w:before="269" w:line="326" w:lineRule="exact"/>
        <w:ind w:left="24" w:right="14"/>
        <w:jc w:val="both"/>
      </w:pPr>
      <w:r w:rsidRPr="0034131D">
        <w:rPr>
          <w:b/>
          <w:spacing w:val="-14"/>
          <w:sz w:val="28"/>
          <w:szCs w:val="28"/>
        </w:rPr>
        <w:t>4.</w:t>
      </w:r>
      <w:r>
        <w:rPr>
          <w:sz w:val="28"/>
          <w:szCs w:val="28"/>
        </w:rPr>
        <w:tab/>
      </w:r>
      <w:proofErr w:type="spellStart"/>
      <w:r>
        <w:rPr>
          <w:rFonts w:eastAsia="Times New Roman"/>
          <w:b/>
          <w:bCs/>
          <w:spacing w:val="-1"/>
          <w:sz w:val="28"/>
          <w:szCs w:val="28"/>
        </w:rPr>
        <w:t>Абдрахманов</w:t>
      </w:r>
      <w:proofErr w:type="spellEnd"/>
      <w:r>
        <w:rPr>
          <w:rFonts w:eastAsia="Times New Roman"/>
          <w:b/>
          <w:bCs/>
          <w:spacing w:val="-1"/>
          <w:sz w:val="28"/>
          <w:szCs w:val="28"/>
        </w:rPr>
        <w:t xml:space="preserve"> </w:t>
      </w:r>
      <w:r>
        <w:rPr>
          <w:rFonts w:eastAsia="Times New Roman"/>
          <w:b/>
          <w:bCs/>
          <w:spacing w:val="-1"/>
          <w:sz w:val="28"/>
          <w:szCs w:val="28"/>
          <w:lang w:val="en-US"/>
        </w:rPr>
        <w:t>P</w:t>
      </w:r>
      <w:r w:rsidRPr="00A67D4D">
        <w:rPr>
          <w:rFonts w:eastAsia="Times New Roman"/>
          <w:b/>
          <w:bCs/>
          <w:spacing w:val="-1"/>
          <w:sz w:val="28"/>
          <w:szCs w:val="28"/>
        </w:rPr>
        <w:t>.</w:t>
      </w:r>
      <w:r>
        <w:rPr>
          <w:rFonts w:eastAsia="Times New Roman"/>
          <w:b/>
          <w:bCs/>
          <w:spacing w:val="-1"/>
          <w:sz w:val="28"/>
          <w:szCs w:val="28"/>
          <w:lang w:val="en-US"/>
        </w:rPr>
        <w:t>P</w:t>
      </w:r>
      <w:r w:rsidRPr="00A67D4D">
        <w:rPr>
          <w:rFonts w:eastAsia="Times New Roman"/>
          <w:b/>
          <w:bCs/>
          <w:spacing w:val="-1"/>
          <w:sz w:val="28"/>
          <w:szCs w:val="28"/>
        </w:rPr>
        <w:t xml:space="preserve">., </w:t>
      </w:r>
      <w:r>
        <w:rPr>
          <w:rFonts w:eastAsia="Times New Roman"/>
          <w:b/>
          <w:bCs/>
          <w:spacing w:val="-1"/>
          <w:sz w:val="28"/>
          <w:szCs w:val="28"/>
        </w:rPr>
        <w:t>глава муниципального образования, председатель</w:t>
      </w:r>
      <w:r>
        <w:rPr>
          <w:rFonts w:eastAsia="Times New Roman"/>
          <w:b/>
          <w:bCs/>
          <w:spacing w:val="-1"/>
          <w:sz w:val="28"/>
          <w:szCs w:val="28"/>
        </w:rPr>
        <w:br/>
      </w:r>
      <w:r>
        <w:rPr>
          <w:rFonts w:eastAsia="Times New Roman"/>
          <w:b/>
          <w:bCs/>
          <w:sz w:val="28"/>
          <w:szCs w:val="28"/>
        </w:rPr>
        <w:t>Собрания депутатов.</w:t>
      </w:r>
    </w:p>
    <w:p w:rsidR="0034131D" w:rsidRDefault="0034131D" w:rsidP="0034131D">
      <w:pPr>
        <w:shd w:val="clear" w:color="auto" w:fill="FFFFFF"/>
        <w:spacing w:line="322" w:lineRule="exact"/>
        <w:ind w:left="29"/>
        <w:jc w:val="both"/>
        <w:rPr>
          <w:rFonts w:eastAsia="Times New Roman"/>
          <w:sz w:val="28"/>
          <w:szCs w:val="28"/>
        </w:rPr>
      </w:pPr>
      <w:r>
        <w:rPr>
          <w:rFonts w:eastAsia="Times New Roman"/>
          <w:sz w:val="28"/>
          <w:szCs w:val="28"/>
        </w:rPr>
        <w:t xml:space="preserve">Согласно публичной кадастровой карте, граница поселка Верхняя Красная Горка на карте генеральный план МО «Красностекловарское сельское поселение» Моркинского муниципального района Республики Марий Эл. Генеральные планы населённых пунктов МО «Красностекловарское сельское поселение». Схема зонирования с северо-западнее и юго-западнее стороны </w:t>
      </w:r>
      <w:r>
        <w:rPr>
          <w:rFonts w:eastAsia="Times New Roman"/>
          <w:spacing w:val="-1"/>
          <w:sz w:val="28"/>
          <w:szCs w:val="28"/>
        </w:rPr>
        <w:t xml:space="preserve">улицы </w:t>
      </w:r>
      <w:proofErr w:type="spellStart"/>
      <w:r>
        <w:rPr>
          <w:rFonts w:eastAsia="Times New Roman"/>
          <w:spacing w:val="-1"/>
          <w:sz w:val="28"/>
          <w:szCs w:val="28"/>
        </w:rPr>
        <w:t>Илетьская</w:t>
      </w:r>
      <w:proofErr w:type="spellEnd"/>
      <w:r>
        <w:rPr>
          <w:rFonts w:eastAsia="Times New Roman"/>
          <w:spacing w:val="-1"/>
          <w:sz w:val="28"/>
          <w:szCs w:val="28"/>
        </w:rPr>
        <w:t xml:space="preserve"> указана неверно, граница территория земель лесного фонда со </w:t>
      </w:r>
      <w:r>
        <w:rPr>
          <w:rFonts w:eastAsia="Times New Roman"/>
          <w:sz w:val="28"/>
          <w:szCs w:val="28"/>
        </w:rPr>
        <w:t xml:space="preserve">стороны улицы </w:t>
      </w:r>
      <w:proofErr w:type="spellStart"/>
      <w:r>
        <w:rPr>
          <w:rFonts w:eastAsia="Times New Roman"/>
          <w:sz w:val="28"/>
          <w:szCs w:val="28"/>
        </w:rPr>
        <w:t>Илетьская</w:t>
      </w:r>
      <w:proofErr w:type="spellEnd"/>
      <w:r>
        <w:rPr>
          <w:rFonts w:eastAsia="Times New Roman"/>
          <w:sz w:val="28"/>
          <w:szCs w:val="28"/>
        </w:rPr>
        <w:t xml:space="preserve"> проходит северо-западнее и юго-западнее,    улицы</w:t>
      </w:r>
    </w:p>
    <w:p w:rsidR="0034131D" w:rsidRDefault="0034131D" w:rsidP="0034131D">
      <w:pPr>
        <w:shd w:val="clear" w:color="auto" w:fill="FFFFFF"/>
        <w:spacing w:line="322" w:lineRule="exact"/>
        <w:ind w:left="29"/>
        <w:jc w:val="both"/>
      </w:pPr>
    </w:p>
    <w:p w:rsidR="0034131D" w:rsidRDefault="0034131D" w:rsidP="0034131D">
      <w:pPr>
        <w:shd w:val="clear" w:color="auto" w:fill="FFFFFF"/>
        <w:spacing w:line="322" w:lineRule="exact"/>
        <w:ind w:left="5" w:right="14"/>
        <w:jc w:val="both"/>
      </w:pPr>
      <w:proofErr w:type="spellStart"/>
      <w:r>
        <w:rPr>
          <w:rFonts w:eastAsia="Times New Roman"/>
          <w:sz w:val="28"/>
          <w:szCs w:val="28"/>
        </w:rPr>
        <w:lastRenderedPageBreak/>
        <w:t>Илетьская</w:t>
      </w:r>
      <w:proofErr w:type="spellEnd"/>
      <w:r>
        <w:rPr>
          <w:rFonts w:eastAsia="Times New Roman"/>
          <w:sz w:val="28"/>
          <w:szCs w:val="28"/>
        </w:rPr>
        <w:t xml:space="preserve">. Необходимо точнее указать границу посёлка Верхняя Красная </w:t>
      </w:r>
      <w:r>
        <w:rPr>
          <w:rFonts w:eastAsia="Times New Roman"/>
          <w:spacing w:val="-1"/>
          <w:sz w:val="28"/>
          <w:szCs w:val="28"/>
        </w:rPr>
        <w:t xml:space="preserve">Горка и внести изменения согласно сведениям публичной кадастровой карты, в карты генерального плана МО «Красностекловарское сельское поселение» </w:t>
      </w:r>
      <w:r>
        <w:rPr>
          <w:rFonts w:eastAsia="Times New Roman"/>
          <w:sz w:val="28"/>
          <w:szCs w:val="28"/>
        </w:rPr>
        <w:t>Моркинского муниципального района Республики Марий Эл.</w:t>
      </w:r>
    </w:p>
    <w:p w:rsidR="0034131D" w:rsidRDefault="0034131D" w:rsidP="0034131D">
      <w:pPr>
        <w:shd w:val="clear" w:color="auto" w:fill="FFFFFF"/>
        <w:tabs>
          <w:tab w:val="left" w:pos="1565"/>
          <w:tab w:val="left" w:pos="2798"/>
          <w:tab w:val="left" w:pos="4522"/>
          <w:tab w:val="left" w:pos="6590"/>
          <w:tab w:val="left" w:pos="9211"/>
        </w:tabs>
        <w:spacing w:before="202"/>
        <w:ind w:left="14"/>
      </w:pPr>
      <w:r>
        <w:rPr>
          <w:rFonts w:eastAsia="Times New Roman"/>
          <w:b/>
          <w:bCs/>
          <w:spacing w:val="-11"/>
          <w:sz w:val="28"/>
          <w:szCs w:val="28"/>
        </w:rPr>
        <w:t>Галкин</w:t>
      </w:r>
      <w:r>
        <w:rPr>
          <w:rFonts w:eastAsia="Times New Roman"/>
          <w:b/>
          <w:bCs/>
          <w:sz w:val="28"/>
          <w:szCs w:val="28"/>
        </w:rPr>
        <w:tab/>
        <w:t>СВ.,</w:t>
      </w:r>
      <w:r>
        <w:rPr>
          <w:rFonts w:eastAsia="Times New Roman"/>
          <w:b/>
          <w:bCs/>
          <w:sz w:val="28"/>
          <w:szCs w:val="28"/>
        </w:rPr>
        <w:tab/>
      </w:r>
      <w:r>
        <w:rPr>
          <w:rFonts w:eastAsia="Times New Roman"/>
          <w:b/>
          <w:bCs/>
          <w:spacing w:val="-6"/>
          <w:sz w:val="28"/>
          <w:szCs w:val="28"/>
        </w:rPr>
        <w:t>ведущий</w:t>
      </w:r>
      <w:r>
        <w:rPr>
          <w:rFonts w:eastAsia="Times New Roman"/>
          <w:b/>
          <w:bCs/>
          <w:sz w:val="28"/>
          <w:szCs w:val="28"/>
        </w:rPr>
        <w:tab/>
      </w:r>
      <w:r>
        <w:rPr>
          <w:rFonts w:eastAsia="Times New Roman"/>
          <w:b/>
          <w:bCs/>
          <w:spacing w:val="-3"/>
          <w:sz w:val="28"/>
          <w:szCs w:val="28"/>
        </w:rPr>
        <w:t>специалист</w:t>
      </w:r>
      <w:r>
        <w:rPr>
          <w:rFonts w:eastAsia="Times New Roman"/>
          <w:b/>
          <w:bCs/>
          <w:sz w:val="28"/>
          <w:szCs w:val="28"/>
        </w:rPr>
        <w:tab/>
      </w:r>
      <w:r>
        <w:rPr>
          <w:rFonts w:eastAsia="Times New Roman"/>
          <w:b/>
          <w:bCs/>
          <w:spacing w:val="-4"/>
          <w:sz w:val="28"/>
          <w:szCs w:val="28"/>
        </w:rPr>
        <w:t>администрации</w:t>
      </w:r>
      <w:r>
        <w:rPr>
          <w:rFonts w:eastAsia="Times New Roman"/>
          <w:b/>
          <w:bCs/>
          <w:sz w:val="28"/>
          <w:szCs w:val="28"/>
        </w:rPr>
        <w:tab/>
      </w:r>
      <w:r>
        <w:rPr>
          <w:rFonts w:eastAsia="Times New Roman"/>
          <w:b/>
          <w:bCs/>
          <w:spacing w:val="-20"/>
          <w:sz w:val="28"/>
          <w:szCs w:val="28"/>
        </w:rPr>
        <w:t>МО</w:t>
      </w:r>
    </w:p>
    <w:p w:rsidR="0034131D" w:rsidRDefault="0034131D" w:rsidP="0034131D">
      <w:pPr>
        <w:shd w:val="clear" w:color="auto" w:fill="FFFFFF"/>
        <w:ind w:left="5"/>
      </w:pPr>
      <w:r>
        <w:rPr>
          <w:rFonts w:eastAsia="Times New Roman"/>
          <w:b/>
          <w:bCs/>
          <w:sz w:val="28"/>
          <w:szCs w:val="28"/>
        </w:rPr>
        <w:t>«Красностекловарское сельское поселение».</w:t>
      </w:r>
    </w:p>
    <w:p w:rsidR="0034131D" w:rsidRDefault="0034131D" w:rsidP="0034131D">
      <w:pPr>
        <w:shd w:val="clear" w:color="auto" w:fill="FFFFFF"/>
        <w:tabs>
          <w:tab w:val="left" w:pos="2410"/>
          <w:tab w:val="left" w:pos="5938"/>
          <w:tab w:val="left" w:pos="8088"/>
          <w:tab w:val="left" w:pos="9235"/>
        </w:tabs>
        <w:spacing w:line="326" w:lineRule="exact"/>
        <w:ind w:right="19"/>
        <w:jc w:val="both"/>
      </w:pPr>
      <w:r>
        <w:rPr>
          <w:rFonts w:eastAsia="Times New Roman"/>
          <w:sz w:val="28"/>
          <w:szCs w:val="28"/>
        </w:rPr>
        <w:t>Данное замечание будет рассмотрено и если оно не противоречит</w:t>
      </w:r>
      <w:r>
        <w:rPr>
          <w:rFonts w:eastAsia="Times New Roman"/>
          <w:sz w:val="28"/>
          <w:szCs w:val="28"/>
        </w:rPr>
        <w:br/>
      </w:r>
      <w:r>
        <w:rPr>
          <w:rFonts w:eastAsia="Times New Roman"/>
          <w:spacing w:val="-4"/>
          <w:sz w:val="28"/>
          <w:szCs w:val="28"/>
        </w:rPr>
        <w:t>действующему</w:t>
      </w:r>
      <w:r>
        <w:rPr>
          <w:rFonts w:eastAsia="Times New Roman"/>
          <w:sz w:val="28"/>
          <w:szCs w:val="28"/>
        </w:rPr>
        <w:tab/>
      </w:r>
      <w:r>
        <w:rPr>
          <w:rFonts w:eastAsia="Times New Roman"/>
          <w:spacing w:val="-1"/>
          <w:sz w:val="28"/>
          <w:szCs w:val="28"/>
        </w:rPr>
        <w:t>законодательству,        в</w:t>
      </w:r>
      <w:r>
        <w:rPr>
          <w:rFonts w:eastAsia="Times New Roman"/>
          <w:sz w:val="28"/>
          <w:szCs w:val="28"/>
        </w:rPr>
        <w:tab/>
      </w:r>
      <w:r>
        <w:rPr>
          <w:rFonts w:eastAsia="Times New Roman"/>
          <w:spacing w:val="-5"/>
          <w:sz w:val="28"/>
          <w:szCs w:val="28"/>
        </w:rPr>
        <w:t>генеральный</w:t>
      </w:r>
      <w:r>
        <w:rPr>
          <w:rFonts w:eastAsia="Times New Roman"/>
          <w:sz w:val="28"/>
          <w:szCs w:val="28"/>
        </w:rPr>
        <w:tab/>
      </w:r>
      <w:r>
        <w:rPr>
          <w:rFonts w:eastAsia="Times New Roman"/>
          <w:spacing w:val="-16"/>
          <w:sz w:val="28"/>
          <w:szCs w:val="28"/>
        </w:rPr>
        <w:t>план</w:t>
      </w:r>
      <w:r>
        <w:rPr>
          <w:rFonts w:eastAsia="Times New Roman"/>
          <w:sz w:val="28"/>
          <w:szCs w:val="28"/>
        </w:rPr>
        <w:tab/>
      </w:r>
      <w:r>
        <w:rPr>
          <w:rFonts w:eastAsia="Times New Roman"/>
          <w:spacing w:val="-20"/>
          <w:sz w:val="28"/>
          <w:szCs w:val="28"/>
        </w:rPr>
        <w:t>МО</w:t>
      </w:r>
    </w:p>
    <w:p w:rsidR="0034131D" w:rsidRDefault="0034131D" w:rsidP="0034131D">
      <w:pPr>
        <w:shd w:val="clear" w:color="auto" w:fill="FFFFFF"/>
        <w:spacing w:line="322" w:lineRule="exact"/>
        <w:ind w:left="10" w:right="14"/>
        <w:jc w:val="both"/>
      </w:pPr>
      <w:r>
        <w:rPr>
          <w:rFonts w:eastAsia="Times New Roman"/>
          <w:sz w:val="28"/>
          <w:szCs w:val="28"/>
        </w:rPr>
        <w:t>«Красностекловарское сельское поселение» Моркинского</w:t>
      </w:r>
      <w:proofErr w:type="gramStart"/>
      <w:r>
        <w:rPr>
          <w:rFonts w:eastAsia="Times New Roman"/>
          <w:sz w:val="28"/>
          <w:szCs w:val="28"/>
        </w:rPr>
        <w:t xml:space="preserve"> .</w:t>
      </w:r>
      <w:proofErr w:type="gramEnd"/>
      <w:r>
        <w:rPr>
          <w:rFonts w:eastAsia="Times New Roman"/>
          <w:sz w:val="28"/>
          <w:szCs w:val="28"/>
        </w:rPr>
        <w:t xml:space="preserve">муниципального </w:t>
      </w:r>
      <w:r>
        <w:rPr>
          <w:rFonts w:eastAsia="Times New Roman"/>
          <w:spacing w:val="-3"/>
          <w:sz w:val="28"/>
          <w:szCs w:val="28"/>
        </w:rPr>
        <w:t xml:space="preserve">района Республики Марий Эл. Генеральные планы населённых пунктов МО </w:t>
      </w:r>
      <w:r>
        <w:rPr>
          <w:rFonts w:eastAsia="Times New Roman"/>
          <w:sz w:val="28"/>
          <w:szCs w:val="28"/>
        </w:rPr>
        <w:t xml:space="preserve">«Красностекловарское сельское поселение». Схема зонирования. Будут внесены исправления </w:t>
      </w:r>
      <w:proofErr w:type="gramStart"/>
      <w:r>
        <w:rPr>
          <w:rFonts w:eastAsia="Times New Roman"/>
          <w:sz w:val="28"/>
          <w:szCs w:val="28"/>
        </w:rPr>
        <w:t>согласно замечания</w:t>
      </w:r>
      <w:proofErr w:type="gramEnd"/>
      <w:r>
        <w:rPr>
          <w:rFonts w:eastAsia="Times New Roman"/>
          <w:sz w:val="28"/>
          <w:szCs w:val="28"/>
        </w:rPr>
        <w:t xml:space="preserve"> </w:t>
      </w:r>
      <w:proofErr w:type="spellStart"/>
      <w:r>
        <w:rPr>
          <w:rFonts w:eastAsia="Times New Roman"/>
          <w:sz w:val="28"/>
          <w:szCs w:val="28"/>
        </w:rPr>
        <w:t>Абдрахманова</w:t>
      </w:r>
      <w:proofErr w:type="spellEnd"/>
      <w:r>
        <w:rPr>
          <w:rFonts w:eastAsia="Times New Roman"/>
          <w:sz w:val="28"/>
          <w:szCs w:val="28"/>
        </w:rPr>
        <w:t xml:space="preserve"> </w:t>
      </w:r>
      <w:r>
        <w:rPr>
          <w:rFonts w:eastAsia="Times New Roman"/>
          <w:sz w:val="28"/>
          <w:szCs w:val="28"/>
          <w:lang w:val="en-US"/>
        </w:rPr>
        <w:t>P</w:t>
      </w:r>
      <w:r w:rsidRPr="00CE6F11">
        <w:rPr>
          <w:rFonts w:eastAsia="Times New Roman"/>
          <w:sz w:val="28"/>
          <w:szCs w:val="28"/>
        </w:rPr>
        <w:t>.</w:t>
      </w:r>
      <w:r>
        <w:rPr>
          <w:rFonts w:eastAsia="Times New Roman"/>
          <w:sz w:val="28"/>
          <w:szCs w:val="28"/>
          <w:lang w:val="en-US"/>
        </w:rPr>
        <w:t>P</w:t>
      </w:r>
      <w:r w:rsidRPr="00CE6F11">
        <w:rPr>
          <w:rFonts w:eastAsia="Times New Roman"/>
          <w:sz w:val="28"/>
          <w:szCs w:val="28"/>
        </w:rPr>
        <w:t>.</w:t>
      </w:r>
    </w:p>
    <w:p w:rsidR="0034131D" w:rsidRDefault="0034131D" w:rsidP="0034131D">
      <w:pPr>
        <w:shd w:val="clear" w:color="auto" w:fill="FFFFFF"/>
        <w:spacing w:before="202" w:line="326" w:lineRule="exact"/>
        <w:ind w:left="14" w:right="14"/>
        <w:jc w:val="both"/>
      </w:pPr>
      <w:r>
        <w:rPr>
          <w:b/>
          <w:bCs/>
          <w:sz w:val="28"/>
          <w:szCs w:val="28"/>
        </w:rPr>
        <w:t xml:space="preserve">5. </w:t>
      </w:r>
      <w:r>
        <w:rPr>
          <w:rFonts w:eastAsia="Times New Roman"/>
          <w:b/>
          <w:bCs/>
          <w:sz w:val="28"/>
          <w:szCs w:val="28"/>
        </w:rPr>
        <w:t>Галкин СВ., ведущий специалист администрации МО «Красностекловарское сельское поселение».</w:t>
      </w:r>
    </w:p>
    <w:p w:rsidR="0034131D" w:rsidRDefault="0034131D" w:rsidP="0034131D">
      <w:pPr>
        <w:shd w:val="clear" w:color="auto" w:fill="FFFFFF"/>
        <w:spacing w:line="326" w:lineRule="exact"/>
        <w:ind w:left="14" w:right="14"/>
        <w:jc w:val="both"/>
      </w:pPr>
      <w:r>
        <w:rPr>
          <w:rFonts w:eastAsia="Times New Roman"/>
          <w:spacing w:val="-1"/>
          <w:sz w:val="28"/>
          <w:szCs w:val="28"/>
        </w:rPr>
        <w:t xml:space="preserve">На картах генеральный план МО «Красностекловарское сельское поселение» </w:t>
      </w:r>
      <w:r>
        <w:rPr>
          <w:rFonts w:eastAsia="Times New Roman"/>
          <w:sz w:val="28"/>
          <w:szCs w:val="28"/>
        </w:rPr>
        <w:t>Моркинского муниципального района Республики Марий Эл не указаны инженерные коммуникациях: электроснабжение населения посёлка Верхняя Красная Горка.</w:t>
      </w:r>
    </w:p>
    <w:p w:rsidR="0034131D" w:rsidRDefault="0034131D" w:rsidP="0034131D">
      <w:pPr>
        <w:shd w:val="clear" w:color="auto" w:fill="FFFFFF"/>
        <w:spacing w:before="197" w:line="326" w:lineRule="exact"/>
        <w:ind w:left="24" w:right="19"/>
        <w:jc w:val="both"/>
      </w:pPr>
      <w:r>
        <w:rPr>
          <w:rFonts w:eastAsia="Times New Roman"/>
          <w:spacing w:val="-1"/>
          <w:sz w:val="28"/>
          <w:szCs w:val="28"/>
        </w:rPr>
        <w:t xml:space="preserve">Обсуждение проекта генерального плана МО «Красностекловарское сельское </w:t>
      </w:r>
      <w:r>
        <w:rPr>
          <w:rFonts w:eastAsia="Times New Roman"/>
          <w:sz w:val="28"/>
          <w:szCs w:val="28"/>
        </w:rPr>
        <w:t>поселение» закончилось.</w:t>
      </w:r>
    </w:p>
    <w:p w:rsidR="0034131D" w:rsidRDefault="0034131D" w:rsidP="0034131D">
      <w:pPr>
        <w:shd w:val="clear" w:color="auto" w:fill="FFFFFF"/>
        <w:spacing w:before="5" w:line="322" w:lineRule="exact"/>
        <w:ind w:left="19" w:right="10"/>
        <w:jc w:val="both"/>
      </w:pPr>
      <w:r>
        <w:rPr>
          <w:rFonts w:eastAsia="Times New Roman"/>
          <w:sz w:val="28"/>
          <w:szCs w:val="28"/>
        </w:rPr>
        <w:t>Председательствующий на публичных слушаниях, ведущий специалист администрации МО «Красностекловарское сельское поселение» Галкин СВ. объявил о том, что замечания и предложения, высказанные на публичных слушаниях, внесены в протокол.</w:t>
      </w:r>
    </w:p>
    <w:p w:rsidR="0034131D" w:rsidRDefault="0034131D" w:rsidP="0034131D">
      <w:pPr>
        <w:shd w:val="clear" w:color="auto" w:fill="FFFFFF"/>
        <w:spacing w:before="211" w:line="322" w:lineRule="exact"/>
        <w:ind w:left="29"/>
      </w:pPr>
      <w:r>
        <w:rPr>
          <w:rFonts w:eastAsia="Times New Roman"/>
          <w:b/>
          <w:bCs/>
          <w:sz w:val="28"/>
          <w:szCs w:val="28"/>
        </w:rPr>
        <w:t>Результатом публичных слушаний является решение:</w:t>
      </w:r>
    </w:p>
    <w:p w:rsidR="0034131D" w:rsidRDefault="0034131D" w:rsidP="0034131D">
      <w:pPr>
        <w:shd w:val="clear" w:color="auto" w:fill="FFFFFF"/>
        <w:tabs>
          <w:tab w:val="left" w:pos="408"/>
        </w:tabs>
        <w:spacing w:line="322" w:lineRule="exact"/>
        <w:ind w:left="29"/>
        <w:jc w:val="both"/>
      </w:pPr>
      <w:r>
        <w:rPr>
          <w:spacing w:val="-35"/>
          <w:sz w:val="28"/>
          <w:szCs w:val="28"/>
        </w:rPr>
        <w:t>1.</w:t>
      </w:r>
      <w:r>
        <w:rPr>
          <w:sz w:val="28"/>
          <w:szCs w:val="28"/>
        </w:rPr>
        <w:tab/>
      </w:r>
      <w:r>
        <w:rPr>
          <w:rFonts w:eastAsia="Times New Roman"/>
          <w:spacing w:val="-1"/>
          <w:sz w:val="28"/>
          <w:szCs w:val="28"/>
        </w:rPr>
        <w:t>Признать публичные слушания по проекту генерального плана МО</w:t>
      </w:r>
      <w:r>
        <w:rPr>
          <w:rFonts w:eastAsia="Times New Roman"/>
          <w:spacing w:val="-1"/>
          <w:sz w:val="28"/>
          <w:szCs w:val="28"/>
        </w:rPr>
        <w:br/>
      </w:r>
      <w:r>
        <w:rPr>
          <w:rFonts w:eastAsia="Times New Roman"/>
          <w:sz w:val="28"/>
          <w:szCs w:val="28"/>
        </w:rPr>
        <w:t>«Красностекловарское сельское поселение» состоявшимися.</w:t>
      </w:r>
    </w:p>
    <w:p w:rsidR="0034131D" w:rsidRDefault="0034131D" w:rsidP="0034131D">
      <w:pPr>
        <w:shd w:val="clear" w:color="auto" w:fill="FFFFFF"/>
        <w:tabs>
          <w:tab w:val="left" w:pos="605"/>
        </w:tabs>
        <w:spacing w:line="322" w:lineRule="exact"/>
        <w:ind w:left="24" w:right="5"/>
        <w:jc w:val="both"/>
      </w:pPr>
      <w:r>
        <w:rPr>
          <w:spacing w:val="-17"/>
          <w:sz w:val="28"/>
          <w:szCs w:val="28"/>
        </w:rPr>
        <w:t>2.</w:t>
      </w:r>
      <w:r>
        <w:rPr>
          <w:sz w:val="28"/>
          <w:szCs w:val="28"/>
        </w:rPr>
        <w:tab/>
      </w:r>
      <w:r>
        <w:rPr>
          <w:rFonts w:eastAsia="Times New Roman"/>
          <w:sz w:val="28"/>
          <w:szCs w:val="28"/>
        </w:rPr>
        <w:t>Поддержать проект генерального плана МО «Красностекловарское</w:t>
      </w:r>
      <w:r>
        <w:rPr>
          <w:rFonts w:eastAsia="Times New Roman"/>
          <w:sz w:val="28"/>
          <w:szCs w:val="28"/>
        </w:rPr>
        <w:br/>
        <w:t>сельское поселение» с учетом поступивших предложений и замечаний</w:t>
      </w:r>
      <w:r>
        <w:rPr>
          <w:rFonts w:eastAsia="Times New Roman"/>
          <w:sz w:val="28"/>
          <w:szCs w:val="28"/>
        </w:rPr>
        <w:br/>
        <w:t>отвечающим требованиям действующего законодательства Российской</w:t>
      </w:r>
      <w:r>
        <w:rPr>
          <w:rFonts w:eastAsia="Times New Roman"/>
          <w:sz w:val="28"/>
          <w:szCs w:val="28"/>
        </w:rPr>
        <w:br/>
        <w:t>Федерации.</w:t>
      </w:r>
    </w:p>
    <w:p w:rsidR="0034131D" w:rsidRDefault="0034131D" w:rsidP="0034131D">
      <w:pPr>
        <w:shd w:val="clear" w:color="auto" w:fill="FFFFFF"/>
        <w:tabs>
          <w:tab w:val="left" w:pos="360"/>
        </w:tabs>
        <w:spacing w:after="115" w:line="322" w:lineRule="exact"/>
        <w:ind w:left="19" w:right="5"/>
        <w:jc w:val="both"/>
      </w:pPr>
      <w:r>
        <w:rPr>
          <w:spacing w:val="-21"/>
          <w:sz w:val="28"/>
          <w:szCs w:val="28"/>
        </w:rPr>
        <w:t>3.</w:t>
      </w:r>
      <w:r>
        <w:rPr>
          <w:sz w:val="28"/>
          <w:szCs w:val="28"/>
        </w:rPr>
        <w:tab/>
      </w:r>
      <w:r>
        <w:rPr>
          <w:rFonts w:eastAsia="Times New Roman"/>
          <w:spacing w:val="-2"/>
          <w:sz w:val="28"/>
          <w:szCs w:val="28"/>
        </w:rPr>
        <w:t xml:space="preserve">Представить разработчику проекта ОАО « </w:t>
      </w:r>
      <w:proofErr w:type="spellStart"/>
      <w:r>
        <w:rPr>
          <w:rFonts w:eastAsia="Times New Roman"/>
          <w:spacing w:val="-2"/>
          <w:sz w:val="28"/>
          <w:szCs w:val="28"/>
        </w:rPr>
        <w:t>Маригражданпроект</w:t>
      </w:r>
      <w:proofErr w:type="spellEnd"/>
      <w:r>
        <w:rPr>
          <w:rFonts w:eastAsia="Times New Roman"/>
          <w:spacing w:val="-2"/>
          <w:sz w:val="28"/>
          <w:szCs w:val="28"/>
        </w:rPr>
        <w:t>» - Базовый</w:t>
      </w:r>
      <w:r>
        <w:rPr>
          <w:rFonts w:eastAsia="Times New Roman"/>
          <w:spacing w:val="-2"/>
          <w:sz w:val="28"/>
          <w:szCs w:val="28"/>
        </w:rPr>
        <w:br/>
      </w:r>
      <w:r>
        <w:rPr>
          <w:rFonts w:eastAsia="Times New Roman"/>
          <w:spacing w:val="-1"/>
          <w:sz w:val="28"/>
          <w:szCs w:val="28"/>
        </w:rPr>
        <w:t>территориальный проектный институт» протокол публичных слушаний с</w:t>
      </w:r>
      <w:r>
        <w:rPr>
          <w:rFonts w:eastAsia="Times New Roman"/>
          <w:spacing w:val="-1"/>
          <w:sz w:val="28"/>
          <w:szCs w:val="28"/>
        </w:rPr>
        <w:br/>
      </w:r>
      <w:r>
        <w:rPr>
          <w:rFonts w:eastAsia="Times New Roman"/>
          <w:sz w:val="28"/>
          <w:szCs w:val="28"/>
        </w:rPr>
        <w:t>поступившими в ходе публичных слушаний предложениями и замечаниями</w:t>
      </w:r>
      <w:r>
        <w:rPr>
          <w:rFonts w:eastAsia="Times New Roman"/>
          <w:sz w:val="28"/>
          <w:szCs w:val="28"/>
        </w:rPr>
        <w:br/>
      </w:r>
      <w:r>
        <w:rPr>
          <w:rFonts w:eastAsia="Times New Roman"/>
          <w:spacing w:val="-2"/>
          <w:sz w:val="28"/>
          <w:szCs w:val="28"/>
        </w:rPr>
        <w:t>для учета и доработки проекта генерального плана МО «Красностекловарское</w:t>
      </w:r>
      <w:r>
        <w:rPr>
          <w:rFonts w:eastAsia="Times New Roman"/>
          <w:spacing w:val="-2"/>
          <w:sz w:val="28"/>
          <w:szCs w:val="28"/>
        </w:rPr>
        <w:br/>
      </w:r>
      <w:r>
        <w:rPr>
          <w:rFonts w:eastAsia="Times New Roman"/>
          <w:sz w:val="28"/>
          <w:szCs w:val="28"/>
        </w:rPr>
        <w:t>сельское поселение».</w:t>
      </w:r>
    </w:p>
    <w:p w:rsidR="0034131D" w:rsidRDefault="0034131D" w:rsidP="0034131D">
      <w:pPr>
        <w:shd w:val="clear" w:color="auto" w:fill="FFFFFF"/>
        <w:tabs>
          <w:tab w:val="left" w:pos="360"/>
        </w:tabs>
        <w:spacing w:after="115" w:line="322" w:lineRule="exact"/>
        <w:ind w:left="19" w:right="5"/>
        <w:jc w:val="both"/>
        <w:sectPr w:rsidR="0034131D">
          <w:type w:val="continuous"/>
          <w:pgSz w:w="11909" w:h="16834"/>
          <w:pgMar w:top="1025" w:right="614" w:bottom="360" w:left="1618" w:header="720" w:footer="720" w:gutter="0"/>
          <w:cols w:space="60"/>
          <w:noEndnote/>
        </w:sectPr>
      </w:pPr>
    </w:p>
    <w:p w:rsidR="0034131D" w:rsidRDefault="0034131D" w:rsidP="0034131D">
      <w:pPr>
        <w:shd w:val="clear" w:color="auto" w:fill="FFFFFF"/>
        <w:spacing w:before="115"/>
      </w:pPr>
      <w:r>
        <w:rPr>
          <w:rFonts w:eastAsia="Times New Roman"/>
          <w:spacing w:val="-2"/>
          <w:sz w:val="28"/>
          <w:szCs w:val="28"/>
        </w:rPr>
        <w:lastRenderedPageBreak/>
        <w:t>На этом публичные слушания объявляются закрытыми.</w:t>
      </w:r>
    </w:p>
    <w:p w:rsidR="0034131D" w:rsidRDefault="0034131D" w:rsidP="0034131D">
      <w:pPr>
        <w:shd w:val="clear" w:color="auto" w:fill="FFFFFF"/>
        <w:spacing w:line="259" w:lineRule="exact"/>
        <w:sectPr w:rsidR="0034131D">
          <w:type w:val="continuous"/>
          <w:pgSz w:w="11909" w:h="16834"/>
          <w:pgMar w:top="1025" w:right="2467" w:bottom="360" w:left="1657" w:header="720" w:footer="720" w:gutter="0"/>
          <w:cols w:num="2" w:space="720" w:equalWidth="0">
            <w:col w:w="6676" w:space="389"/>
            <w:col w:w="720"/>
          </w:cols>
          <w:noEndnote/>
        </w:sectPr>
      </w:pPr>
      <w:r>
        <w:br w:type="column"/>
      </w:r>
      <w:r>
        <w:lastRenderedPageBreak/>
        <w:t xml:space="preserve"> </w:t>
      </w:r>
    </w:p>
    <w:p w:rsidR="0034131D" w:rsidRDefault="0034131D" w:rsidP="0034131D">
      <w:pPr>
        <w:shd w:val="clear" w:color="auto" w:fill="FFFFFF"/>
        <w:tabs>
          <w:tab w:val="left" w:leader="underscore" w:pos="5338"/>
          <w:tab w:val="left" w:leader="underscore" w:pos="7819"/>
        </w:tabs>
        <w:spacing w:before="413"/>
        <w:ind w:left="38"/>
      </w:pPr>
      <w:r>
        <w:rPr>
          <w:rFonts w:eastAsia="Times New Roman"/>
          <w:sz w:val="28"/>
          <w:szCs w:val="28"/>
        </w:rPr>
        <w:lastRenderedPageBreak/>
        <w:t>Председатель публичных слушаний: ______________________</w:t>
      </w:r>
      <w:r>
        <w:rPr>
          <w:rFonts w:eastAsia="Times New Roman"/>
          <w:spacing w:val="-3"/>
          <w:sz w:val="28"/>
          <w:szCs w:val="28"/>
        </w:rPr>
        <w:t>С.В. Галкин</w:t>
      </w:r>
    </w:p>
    <w:p w:rsidR="0034131D" w:rsidRDefault="0034131D" w:rsidP="0034131D">
      <w:pPr>
        <w:shd w:val="clear" w:color="auto" w:fill="FFFFFF"/>
        <w:tabs>
          <w:tab w:val="left" w:leader="underscore" w:pos="5827"/>
          <w:tab w:val="left" w:leader="underscore" w:pos="7680"/>
        </w:tabs>
        <w:spacing w:before="653"/>
        <w:ind w:left="38"/>
      </w:pPr>
      <w:r>
        <w:rPr>
          <w:rFonts w:eastAsia="Times New Roman"/>
          <w:sz w:val="28"/>
          <w:szCs w:val="28"/>
        </w:rPr>
        <w:t>Секретарь публичных слушаний: _________________________</w:t>
      </w:r>
      <w:r>
        <w:rPr>
          <w:rFonts w:eastAsia="Times New Roman"/>
          <w:spacing w:val="-2"/>
          <w:sz w:val="28"/>
          <w:szCs w:val="28"/>
        </w:rPr>
        <w:t>Л.З. Павлова</w:t>
      </w:r>
    </w:p>
    <w:p w:rsidR="0034131D" w:rsidRDefault="0034131D">
      <w:pPr>
        <w:shd w:val="clear" w:color="auto" w:fill="FFFFFF"/>
        <w:spacing w:line="322" w:lineRule="exact"/>
        <w:ind w:left="24" w:right="5" w:firstLine="533"/>
        <w:jc w:val="both"/>
      </w:pPr>
    </w:p>
    <w:sectPr w:rsidR="0034131D">
      <w:type w:val="continuous"/>
      <w:pgSz w:w="11909" w:h="16834"/>
      <w:pgMar w:top="1085" w:right="700" w:bottom="360" w:left="143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4131D"/>
    <w:rsid w:val="00341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BACCDC6D1D914685D220C1277D38ED" ma:contentTypeVersion="2" ma:contentTypeDescription="Создание документа." ma:contentTypeScope="" ma:versionID="4dac42aca79db11b8725b1da0d0668b2">
  <xsd:schema xmlns:xsd="http://www.w3.org/2001/XMLSchema" xmlns:xs="http://www.w3.org/2001/XMLSchema" xmlns:p="http://schemas.microsoft.com/office/2006/metadata/properties" xmlns:ns2="57504d04-691e-4fc4-8f09-4f19fdbe90f6" xmlns:ns3="6d7c22ec-c6a4-4777-88aa-bc3c76ac660e" xmlns:ns4="4328ae91-5a16-451e-b681-d5b6649a3db5" targetNamespace="http://schemas.microsoft.com/office/2006/metadata/properties" ma:root="true" ma:fieldsID="6ff5a2f71d7cc092d1e2ab10aab514b9" ns2:_="" ns3:_="" ns4:_="">
    <xsd:import namespace="57504d04-691e-4fc4-8f09-4f19fdbe90f6"/>
    <xsd:import namespace="6d7c22ec-c6a4-4777-88aa-bc3c76ac660e"/>
    <xsd:import namespace="4328ae91-5a16-451e-b681-d5b6649a3db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8ae91-5a16-451e-b681-d5b6649a3db5"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яснительная записка, решение об утверждении" ma:format="RadioButtons" ma:internalName="_x041f__x0430__x043f__x043a__x0430_">
      <xsd:simpleType>
        <xsd:restriction base="dms:Choice">
          <xsd:enumeration value="Пояснительная записка, решение об утверждении"/>
          <xsd:enumeration value="Схемы, карты"/>
          <xsd:enumeration value="Протокола публичных слушан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4328ae91-5a16-451e-b681-d5b6649a3db5">Протокола публичных слушаний</_x041f__x0430__x043f__x043a__x0430_>
    <_x041e__x043f__x0438__x0441__x0430__x043d__x0438__x0435_ xmlns="6d7c22ec-c6a4-4777-88aa-bc3c76ac660e" xsi:nil="true"/>
    <_dlc_DocId xmlns="57504d04-691e-4fc4-8f09-4f19fdbe90f6">XXJ7TYMEEKJ2-5349-18</_dlc_DocId>
    <_dlc_DocIdUrl xmlns="57504d04-691e-4fc4-8f09-4f19fdbe90f6">
      <Url>http://spsearch.gov.mari.ru:32643/morki/krasnsteklovar/_layouts/DocIdRedir.aspx?ID=XXJ7TYMEEKJ2-5349-18</Url>
      <Description>XXJ7TYMEEKJ2-5349-18</Description>
    </_dlc_DocIdUrl>
  </documentManagement>
</p:properties>
</file>

<file path=customXml/itemProps1.xml><?xml version="1.0" encoding="utf-8"?>
<ds:datastoreItem xmlns:ds="http://schemas.openxmlformats.org/officeDocument/2006/customXml" ds:itemID="{4C6F1777-D458-474A-BFC0-56AB63A1B34E}"/>
</file>

<file path=customXml/itemProps2.xml><?xml version="1.0" encoding="utf-8"?>
<ds:datastoreItem xmlns:ds="http://schemas.openxmlformats.org/officeDocument/2006/customXml" ds:itemID="{C2252E24-124F-4279-856C-5114B854A3DA}"/>
</file>

<file path=customXml/itemProps3.xml><?xml version="1.0" encoding="utf-8"?>
<ds:datastoreItem xmlns:ds="http://schemas.openxmlformats.org/officeDocument/2006/customXml" ds:itemID="{CBA7CAC6-CB54-4D21-BF90-2FBCB31B8652}"/>
</file>

<file path=customXml/itemProps4.xml><?xml version="1.0" encoding="utf-8"?>
<ds:datastoreItem xmlns:ds="http://schemas.openxmlformats.org/officeDocument/2006/customXml" ds:itemID="{7969E2ED-9705-4754-88B5-B892F8229E57}"/>
</file>

<file path=docProps/app.xml><?xml version="1.0" encoding="utf-8"?>
<Properties xmlns="http://schemas.openxmlformats.org/officeDocument/2006/extended-properties" xmlns:vt="http://schemas.openxmlformats.org/officeDocument/2006/docPropsVTypes">
  <Template>Normal</Template>
  <TotalTime>5</TotalTime>
  <Pages>4</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п.Верхняя Красная Горка (02.12.2014)</dc:title>
  <dc:subject/>
  <dc:creator>Ufkrby</dc:creator>
  <cp:keywords/>
  <dc:description/>
  <cp:lastModifiedBy>Ufkrby</cp:lastModifiedBy>
  <cp:revision>1</cp:revision>
  <dcterms:created xsi:type="dcterms:W3CDTF">2008-06-09T12:28:00Z</dcterms:created>
  <dcterms:modified xsi:type="dcterms:W3CDTF">2008-06-09T12:36:00Z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0x01010048BACCDC6D1D914685D220C1277D38ED</vt:lpwstr>
  </property>
  <property fmtid="{D5CDD505-2E9C-101B-9397-08002B2CF9AE}" pid="3" name="_dlc_DocIdItemGuid">
    <vt:lpwstr>bdc85f67-7832-469d-8e34-26541e6d0949</vt:lpwstr>
  </property>
</Properties>
</file>