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75" w:rsidRDefault="00737975" w:rsidP="00737975"/>
    <w:p w:rsidR="00FD4CFE" w:rsidRDefault="00FD4CFE" w:rsidP="00293F8C">
      <w:pPr>
        <w:shd w:val="clear" w:color="auto" w:fill="FFFFFF"/>
        <w:spacing w:after="562"/>
        <w:sectPr w:rsidR="00FD4CFE" w:rsidSect="00293F8C">
          <w:type w:val="continuous"/>
          <w:pgSz w:w="11909" w:h="16834"/>
          <w:pgMar w:top="284" w:right="360" w:bottom="360" w:left="1670" w:header="720" w:footer="720" w:gutter="0"/>
          <w:cols w:space="60"/>
          <w:noEndnote/>
        </w:sectPr>
      </w:pPr>
    </w:p>
    <w:p w:rsidR="005416BF" w:rsidRDefault="00C650BF" w:rsidP="006B62B2">
      <w:pPr>
        <w:shd w:val="clear" w:color="auto" w:fill="FFFFFF"/>
        <w:ind w:right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</w:t>
      </w:r>
    </w:p>
    <w:p w:rsidR="00396FB0" w:rsidRPr="00396FB0" w:rsidRDefault="00396FB0" w:rsidP="00396FB0">
      <w:pPr>
        <w:pStyle w:val="a7"/>
        <w:rPr>
          <w:rFonts w:ascii="Times New Roman" w:hAnsi="Times New Roman"/>
          <w:b/>
          <w:sz w:val="24"/>
          <w:szCs w:val="24"/>
        </w:rPr>
      </w:pPr>
      <w:r w:rsidRPr="00396FB0">
        <w:rPr>
          <w:rFonts w:ascii="Times New Roman" w:hAnsi="Times New Roman"/>
        </w:rPr>
        <w:t xml:space="preserve">                </w:t>
      </w:r>
      <w:r w:rsidRPr="00396FB0">
        <w:rPr>
          <w:rFonts w:ascii="Times New Roman" w:eastAsia="Calibri" w:hAnsi="Times New Roman"/>
          <w:b/>
          <w:sz w:val="24"/>
          <w:szCs w:val="24"/>
        </w:rPr>
        <w:t>АДМИНИСТРАЦИЯ МУНИЦИПАЛЬНОГО ОБРАЗОВАНИЯ</w:t>
      </w:r>
    </w:p>
    <w:p w:rsidR="00396FB0" w:rsidRPr="00396FB0" w:rsidRDefault="00396FB0" w:rsidP="00396FB0">
      <w:pPr>
        <w:pStyle w:val="a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96FB0">
        <w:rPr>
          <w:rFonts w:ascii="Times New Roman" w:eastAsia="Calibri" w:hAnsi="Times New Roman"/>
          <w:b/>
          <w:sz w:val="24"/>
          <w:szCs w:val="24"/>
        </w:rPr>
        <w:t>«КРАСНОСТЕКЛОВАРСКОЕ СЕЛЬСКОЕ ПОСЕЛЕНИЕ»</w:t>
      </w:r>
    </w:p>
    <w:p w:rsidR="00396FB0" w:rsidRPr="00396FB0" w:rsidRDefault="00396FB0" w:rsidP="00396FB0">
      <w:pPr>
        <w:pStyle w:val="a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96FB0">
        <w:rPr>
          <w:rFonts w:ascii="Times New Roman" w:eastAsia="Calibri" w:hAnsi="Times New Roman"/>
          <w:b/>
          <w:sz w:val="24"/>
          <w:szCs w:val="24"/>
        </w:rPr>
        <w:t>МОРКИНСКОГО РАЙОНА РЕСПУБЛИКИ МАРИЙ ЭЛ</w:t>
      </w:r>
    </w:p>
    <w:p w:rsidR="00396FB0" w:rsidRDefault="00396FB0" w:rsidP="00396FB0">
      <w:pPr>
        <w:pStyle w:val="a7"/>
        <w:tabs>
          <w:tab w:val="left" w:pos="5970"/>
        </w:tabs>
        <w:jc w:val="center"/>
        <w:rPr>
          <w:rFonts w:eastAsia="Calibri"/>
          <w:b/>
          <w:sz w:val="20"/>
          <w:szCs w:val="20"/>
        </w:rPr>
      </w:pPr>
    </w:p>
    <w:p w:rsidR="00396FB0" w:rsidRDefault="00396FB0" w:rsidP="00396FB0">
      <w:pPr>
        <w:pStyle w:val="a7"/>
        <w:jc w:val="center"/>
        <w:rPr>
          <w:rFonts w:eastAsia="Calibri"/>
          <w:b/>
        </w:rPr>
      </w:pPr>
    </w:p>
    <w:p w:rsidR="00396FB0" w:rsidRDefault="00396FB0" w:rsidP="00396FB0">
      <w:pPr>
        <w:jc w:val="center"/>
        <w:rPr>
          <w:rFonts w:eastAsia="Times New Roman"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396FB0" w:rsidRDefault="00396FB0" w:rsidP="00396FB0">
      <w:pPr>
        <w:ind w:left="360"/>
        <w:jc w:val="center"/>
      </w:pPr>
    </w:p>
    <w:p w:rsidR="00396FB0" w:rsidRDefault="00396FB0" w:rsidP="00396FB0">
      <w:pPr>
        <w:jc w:val="right"/>
        <w:rPr>
          <w:b/>
        </w:rPr>
      </w:pPr>
    </w:p>
    <w:p w:rsidR="00C650BF" w:rsidRPr="006E5ED9" w:rsidRDefault="00293F8C" w:rsidP="006E5ED9">
      <w:pPr>
        <w:shd w:val="clear" w:color="auto" w:fill="FFFFFF"/>
        <w:ind w:right="566"/>
        <w:jc w:val="center"/>
        <w:rPr>
          <w:rFonts w:eastAsia="Times New Roman"/>
          <w:sz w:val="28"/>
          <w:szCs w:val="28"/>
        </w:rPr>
      </w:pPr>
      <w:r w:rsidRPr="006E5ED9">
        <w:rPr>
          <w:rFonts w:eastAsia="Times New Roman"/>
          <w:sz w:val="28"/>
          <w:szCs w:val="28"/>
        </w:rPr>
        <w:t>«</w:t>
      </w:r>
      <w:r w:rsidR="00041445" w:rsidRPr="006E5ED9">
        <w:rPr>
          <w:rFonts w:eastAsia="Times New Roman"/>
          <w:sz w:val="28"/>
          <w:szCs w:val="28"/>
        </w:rPr>
        <w:t xml:space="preserve"> 1</w:t>
      </w:r>
      <w:r w:rsidR="006B62B2" w:rsidRPr="006E5ED9">
        <w:rPr>
          <w:rFonts w:eastAsia="Times New Roman"/>
          <w:sz w:val="28"/>
          <w:szCs w:val="28"/>
        </w:rPr>
        <w:t>2</w:t>
      </w:r>
      <w:r w:rsidR="00041445" w:rsidRPr="006E5ED9">
        <w:rPr>
          <w:rFonts w:eastAsia="Times New Roman"/>
          <w:sz w:val="28"/>
          <w:szCs w:val="28"/>
        </w:rPr>
        <w:t xml:space="preserve"> </w:t>
      </w:r>
      <w:r w:rsidR="006B62B2" w:rsidRPr="006E5ED9">
        <w:rPr>
          <w:rFonts w:eastAsia="Times New Roman"/>
          <w:sz w:val="28"/>
          <w:szCs w:val="28"/>
        </w:rPr>
        <w:t>»   августа</w:t>
      </w:r>
      <w:r w:rsidRPr="006E5ED9">
        <w:rPr>
          <w:rFonts w:eastAsia="Times New Roman"/>
          <w:sz w:val="28"/>
          <w:szCs w:val="28"/>
        </w:rPr>
        <w:t xml:space="preserve">    201</w:t>
      </w:r>
      <w:r w:rsidR="00041445" w:rsidRPr="006E5ED9">
        <w:rPr>
          <w:rFonts w:eastAsia="Times New Roman"/>
          <w:sz w:val="28"/>
          <w:szCs w:val="28"/>
        </w:rPr>
        <w:t>9</w:t>
      </w:r>
      <w:r w:rsidRPr="006E5ED9">
        <w:rPr>
          <w:rFonts w:eastAsia="Times New Roman"/>
          <w:sz w:val="28"/>
          <w:szCs w:val="28"/>
        </w:rPr>
        <w:t xml:space="preserve"> г. № </w:t>
      </w:r>
      <w:bookmarkStart w:id="0" w:name="_GoBack"/>
      <w:bookmarkEnd w:id="0"/>
      <w:r w:rsidR="006B62B2" w:rsidRPr="006E5ED9">
        <w:rPr>
          <w:rFonts w:eastAsia="Times New Roman"/>
          <w:sz w:val="28"/>
          <w:szCs w:val="28"/>
        </w:rPr>
        <w:t>53</w:t>
      </w:r>
    </w:p>
    <w:p w:rsidR="00CD3D80" w:rsidRDefault="00CD3D80" w:rsidP="00737975">
      <w:pPr>
        <w:shd w:val="clear" w:color="auto" w:fill="FFFFFF"/>
        <w:ind w:right="566"/>
        <w:jc w:val="center"/>
        <w:rPr>
          <w:rFonts w:eastAsia="Times New Roman"/>
          <w:sz w:val="26"/>
          <w:szCs w:val="26"/>
        </w:rPr>
      </w:pPr>
    </w:p>
    <w:p w:rsidR="006E5ED9" w:rsidRDefault="006E5ED9" w:rsidP="006B62B2">
      <w:pPr>
        <w:jc w:val="center"/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jc w:val="center"/>
        <w:rPr>
          <w:b/>
          <w:bCs/>
          <w:color w:val="000000"/>
          <w:sz w:val="28"/>
          <w:szCs w:val="28"/>
        </w:rPr>
      </w:pPr>
      <w:r w:rsidRPr="00AF4E31">
        <w:rPr>
          <w:b/>
          <w:bCs/>
          <w:color w:val="000000"/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</w:t>
      </w:r>
      <w:r w:rsidR="006E5ED9">
        <w:rPr>
          <w:b/>
          <w:bCs/>
          <w:color w:val="000000"/>
          <w:sz w:val="28"/>
          <w:szCs w:val="28"/>
        </w:rPr>
        <w:t xml:space="preserve"> </w:t>
      </w:r>
      <w:r w:rsidRPr="00AF4E31">
        <w:rPr>
          <w:b/>
          <w:bCs/>
          <w:color w:val="000000"/>
          <w:sz w:val="28"/>
          <w:szCs w:val="28"/>
        </w:rPr>
        <w:t>«</w:t>
      </w:r>
      <w:proofErr w:type="spellStart"/>
      <w:r w:rsidRPr="00AF4E31">
        <w:rPr>
          <w:b/>
          <w:bCs/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b/>
          <w:bCs/>
          <w:color w:val="000000"/>
          <w:sz w:val="28"/>
          <w:szCs w:val="28"/>
        </w:rPr>
        <w:t xml:space="preserve"> сельское поселение» Моркинского района</w:t>
      </w:r>
      <w:r w:rsidR="006E5ED9">
        <w:rPr>
          <w:b/>
          <w:bCs/>
          <w:color w:val="000000"/>
          <w:sz w:val="28"/>
          <w:szCs w:val="28"/>
        </w:rPr>
        <w:t xml:space="preserve"> </w:t>
      </w:r>
      <w:r w:rsidRPr="00AF4E31">
        <w:rPr>
          <w:b/>
          <w:bCs/>
          <w:color w:val="000000"/>
          <w:sz w:val="28"/>
          <w:szCs w:val="28"/>
        </w:rPr>
        <w:t>Республики Марий Эл</w:t>
      </w:r>
    </w:p>
    <w:p w:rsidR="006B62B2" w:rsidRPr="00AF4E31" w:rsidRDefault="006B62B2" w:rsidP="006B62B2">
      <w:pPr>
        <w:jc w:val="center"/>
        <w:rPr>
          <w:sz w:val="28"/>
          <w:szCs w:val="28"/>
        </w:rPr>
      </w:pPr>
    </w:p>
    <w:p w:rsidR="006E5ED9" w:rsidRDefault="006E5ED9" w:rsidP="00F357B6">
      <w:pPr>
        <w:ind w:firstLine="567"/>
        <w:jc w:val="both"/>
        <w:rPr>
          <w:color w:val="000000"/>
          <w:sz w:val="28"/>
          <w:szCs w:val="28"/>
        </w:rPr>
      </w:pPr>
    </w:p>
    <w:p w:rsidR="006B62B2" w:rsidRPr="00AF4E31" w:rsidRDefault="006B62B2" w:rsidP="00F357B6">
      <w:pPr>
        <w:ind w:firstLine="567"/>
        <w:jc w:val="both"/>
        <w:rPr>
          <w:sz w:val="28"/>
          <w:szCs w:val="28"/>
        </w:rPr>
      </w:pPr>
      <w:r w:rsidRPr="00AF4E31">
        <w:rPr>
          <w:color w:val="000000"/>
          <w:sz w:val="28"/>
          <w:szCs w:val="28"/>
        </w:rPr>
        <w:t xml:space="preserve">В соответствии с </w:t>
      </w:r>
      <w:proofErr w:type="spellStart"/>
      <w:r w:rsidRPr="00AF4E31">
        <w:rPr>
          <w:color w:val="000000"/>
          <w:sz w:val="28"/>
          <w:szCs w:val="28"/>
        </w:rPr>
        <w:t>ч</w:t>
      </w:r>
      <w:proofErr w:type="gramStart"/>
      <w:r w:rsidRPr="00AF4E31">
        <w:rPr>
          <w:color w:val="000000"/>
          <w:sz w:val="28"/>
          <w:szCs w:val="28"/>
        </w:rPr>
        <w:t>.З</w:t>
      </w:r>
      <w:proofErr w:type="spellEnd"/>
      <w:proofErr w:type="gramEnd"/>
      <w:r w:rsidRPr="00AF4E31">
        <w:rPr>
          <w:color w:val="000000"/>
          <w:sz w:val="28"/>
          <w:szCs w:val="28"/>
        </w:rPr>
        <w:t>, 9 ст.31 Градостроительного кодекса Российской Федерации», Уставом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Красностекловарс</w:t>
      </w:r>
      <w:r>
        <w:rPr>
          <w:color w:val="000000"/>
          <w:sz w:val="28"/>
          <w:szCs w:val="28"/>
        </w:rPr>
        <w:t>кое</w:t>
      </w:r>
      <w:proofErr w:type="spellEnd"/>
      <w:r>
        <w:rPr>
          <w:color w:val="000000"/>
          <w:sz w:val="28"/>
          <w:szCs w:val="28"/>
        </w:rPr>
        <w:t xml:space="preserve"> сельское поселение», п. 1.1</w:t>
      </w:r>
      <w:r w:rsidRPr="00AF4E31">
        <w:rPr>
          <w:color w:val="000000"/>
          <w:sz w:val="28"/>
          <w:szCs w:val="28"/>
        </w:rPr>
        <w:t xml:space="preserve">, п.1.2 ст.27 Правил землепользования и застройки « </w:t>
      </w:r>
      <w:proofErr w:type="spellStart"/>
      <w:r w:rsidRPr="00AF4E31">
        <w:rPr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color w:val="000000"/>
          <w:sz w:val="28"/>
          <w:szCs w:val="28"/>
        </w:rPr>
        <w:t xml:space="preserve"> сельское поселение», Администрация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color w:val="000000"/>
          <w:sz w:val="28"/>
          <w:szCs w:val="28"/>
        </w:rPr>
        <w:t xml:space="preserve"> сельское поселение» </w:t>
      </w:r>
      <w:r w:rsidRPr="00AF4E31">
        <w:rPr>
          <w:bCs/>
          <w:color w:val="000000"/>
          <w:sz w:val="28"/>
          <w:szCs w:val="28"/>
        </w:rPr>
        <w:t>постановляет:</w:t>
      </w:r>
    </w:p>
    <w:p w:rsidR="006B62B2" w:rsidRPr="00AF4E31" w:rsidRDefault="006B62B2" w:rsidP="006B62B2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AF4E31">
        <w:rPr>
          <w:color w:val="000000"/>
          <w:sz w:val="28"/>
          <w:szCs w:val="28"/>
        </w:rPr>
        <w:t>Комиссии по подготовке проекта Правил землепользования и застройки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color w:val="000000"/>
          <w:sz w:val="28"/>
          <w:szCs w:val="28"/>
        </w:rPr>
        <w:t xml:space="preserve"> сельское поселение» Моркинского района обеспечить подготовку проекта о внесении изменений в Правила землепользования и застройки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</w:t>
      </w:r>
      <w:r>
        <w:rPr>
          <w:color w:val="000000"/>
          <w:sz w:val="28"/>
          <w:szCs w:val="28"/>
        </w:rPr>
        <w:t>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Моркинского район</w:t>
      </w:r>
      <w:r w:rsidRPr="00AF4E31">
        <w:rPr>
          <w:color w:val="000000"/>
          <w:sz w:val="28"/>
          <w:szCs w:val="28"/>
        </w:rPr>
        <w:t>а.</w:t>
      </w:r>
    </w:p>
    <w:p w:rsidR="006B62B2" w:rsidRPr="00AF4E31" w:rsidRDefault="006B62B2" w:rsidP="006B62B2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AF4E31">
        <w:rPr>
          <w:color w:val="000000"/>
          <w:sz w:val="28"/>
          <w:szCs w:val="28"/>
        </w:rPr>
        <w:t>Утвердить прилагаемый Порядок и сроки проведения работ по подготовке проекта о внесении изменений в Правила землепользования и застройки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color w:val="000000"/>
          <w:sz w:val="28"/>
          <w:szCs w:val="28"/>
        </w:rPr>
        <w:t xml:space="preserve"> сельское поселение» Моркинского района.</w:t>
      </w:r>
    </w:p>
    <w:p w:rsidR="006B62B2" w:rsidRPr="00AF4E31" w:rsidRDefault="006B62B2" w:rsidP="006B62B2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AF4E31">
        <w:rPr>
          <w:color w:val="000000"/>
          <w:sz w:val="28"/>
          <w:szCs w:val="28"/>
        </w:rPr>
        <w:t>Утвердить состав к</w:t>
      </w:r>
      <w:r>
        <w:rPr>
          <w:color w:val="000000"/>
          <w:sz w:val="28"/>
          <w:szCs w:val="28"/>
        </w:rPr>
        <w:t xml:space="preserve">омиссии по подготовке проекта «О внесении </w:t>
      </w:r>
      <w:r w:rsidRPr="00AF4E31">
        <w:rPr>
          <w:color w:val="000000"/>
          <w:sz w:val="28"/>
          <w:szCs w:val="28"/>
        </w:rPr>
        <w:t xml:space="preserve">изменений в </w:t>
      </w:r>
      <w:r w:rsidR="00F357B6">
        <w:rPr>
          <w:color w:val="000000"/>
          <w:sz w:val="28"/>
          <w:szCs w:val="28"/>
        </w:rPr>
        <w:t>решение Собрания депутатов от 26.12.2017 г. № 184</w:t>
      </w:r>
      <w:r w:rsidRPr="00AF4E31">
        <w:rPr>
          <w:color w:val="000000"/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color w:val="000000"/>
          <w:sz w:val="28"/>
          <w:szCs w:val="28"/>
        </w:rPr>
        <w:t xml:space="preserve"> сельское поселение».</w:t>
      </w:r>
    </w:p>
    <w:p w:rsidR="006B62B2" w:rsidRPr="00F357B6" w:rsidRDefault="006B62B2" w:rsidP="00F357B6">
      <w:pPr>
        <w:pStyle w:val="a6"/>
        <w:numPr>
          <w:ilvl w:val="0"/>
          <w:numId w:val="8"/>
        </w:numPr>
        <w:ind w:left="0"/>
        <w:jc w:val="both"/>
        <w:rPr>
          <w:color w:val="000000"/>
          <w:szCs w:val="28"/>
        </w:rPr>
      </w:pPr>
      <w:r w:rsidRPr="00F357B6">
        <w:rPr>
          <w:color w:val="000000"/>
          <w:szCs w:val="28"/>
        </w:rPr>
        <w:t>Настоящее постановление разместить</w:t>
      </w:r>
      <w:r w:rsidR="00F357B6">
        <w:rPr>
          <w:color w:val="000000"/>
          <w:szCs w:val="28"/>
        </w:rPr>
        <w:t xml:space="preserve"> </w:t>
      </w:r>
      <w:r w:rsidR="00F357B6">
        <w:rPr>
          <w:szCs w:val="28"/>
        </w:rPr>
        <w:t>н</w:t>
      </w:r>
      <w:r w:rsidR="00F357B6" w:rsidRPr="00E22E5F">
        <w:rPr>
          <w:szCs w:val="28"/>
        </w:rPr>
        <w:t xml:space="preserve">а официальном сайте Администрации в информационно-телекоммуникационной сети «Интернет»: </w:t>
      </w:r>
      <w:r w:rsidR="00F357B6" w:rsidRPr="00E27CD2">
        <w:rPr>
          <w:szCs w:val="28"/>
        </w:rPr>
        <w:t xml:space="preserve"> </w:t>
      </w:r>
      <w:r w:rsidR="00F357B6">
        <w:rPr>
          <w:szCs w:val="28"/>
        </w:rPr>
        <w:t xml:space="preserve"> </w:t>
      </w:r>
      <w:r w:rsidR="00F357B6" w:rsidRPr="00F357B6">
        <w:rPr>
          <w:szCs w:val="28"/>
          <w:lang w:val="en-US"/>
        </w:rPr>
        <w:t>http</w:t>
      </w:r>
      <w:r w:rsidR="00F357B6" w:rsidRPr="00F357B6">
        <w:rPr>
          <w:szCs w:val="28"/>
        </w:rPr>
        <w:t>://</w:t>
      </w:r>
      <w:proofErr w:type="spellStart"/>
      <w:r w:rsidR="00F357B6" w:rsidRPr="00F357B6">
        <w:rPr>
          <w:szCs w:val="28"/>
          <w:lang w:val="en-US"/>
        </w:rPr>
        <w:t>mari</w:t>
      </w:r>
      <w:proofErr w:type="spellEnd"/>
      <w:r w:rsidR="00F357B6" w:rsidRPr="00F357B6">
        <w:rPr>
          <w:szCs w:val="28"/>
        </w:rPr>
        <w:t>-</w:t>
      </w:r>
      <w:r w:rsidR="00F357B6" w:rsidRPr="00F357B6">
        <w:rPr>
          <w:szCs w:val="28"/>
          <w:lang w:val="en-US"/>
        </w:rPr>
        <w:t>el</w:t>
      </w:r>
      <w:r w:rsidR="00F357B6" w:rsidRPr="00F357B6">
        <w:rPr>
          <w:szCs w:val="28"/>
        </w:rPr>
        <w:t>.</w:t>
      </w:r>
      <w:proofErr w:type="spellStart"/>
      <w:r w:rsidR="00F357B6" w:rsidRPr="00F357B6">
        <w:rPr>
          <w:szCs w:val="28"/>
          <w:lang w:val="en-US"/>
        </w:rPr>
        <w:t>gov</w:t>
      </w:r>
      <w:proofErr w:type="spellEnd"/>
      <w:r w:rsidR="00F357B6" w:rsidRPr="00F357B6">
        <w:rPr>
          <w:szCs w:val="28"/>
        </w:rPr>
        <w:t>.</w:t>
      </w:r>
      <w:proofErr w:type="spellStart"/>
      <w:r w:rsidR="00F357B6" w:rsidRPr="00F357B6">
        <w:rPr>
          <w:szCs w:val="28"/>
          <w:lang w:val="en-US"/>
        </w:rPr>
        <w:t>ru</w:t>
      </w:r>
      <w:proofErr w:type="spellEnd"/>
      <w:r w:rsidR="00F357B6" w:rsidRPr="00F357B6">
        <w:rPr>
          <w:szCs w:val="28"/>
        </w:rPr>
        <w:t>/</w:t>
      </w:r>
      <w:proofErr w:type="spellStart"/>
      <w:r w:rsidR="00F357B6" w:rsidRPr="00F357B6">
        <w:rPr>
          <w:szCs w:val="28"/>
          <w:lang w:val="en-US"/>
        </w:rPr>
        <w:t>morki</w:t>
      </w:r>
      <w:proofErr w:type="spellEnd"/>
      <w:r w:rsidR="00F357B6" w:rsidRPr="00F357B6">
        <w:rPr>
          <w:szCs w:val="28"/>
        </w:rPr>
        <w:t>/</w:t>
      </w:r>
      <w:proofErr w:type="spellStart"/>
      <w:r w:rsidR="00F357B6" w:rsidRPr="00F357B6">
        <w:rPr>
          <w:szCs w:val="28"/>
          <w:lang w:val="en-US"/>
        </w:rPr>
        <w:t>krasnsteklovar</w:t>
      </w:r>
      <w:proofErr w:type="spellEnd"/>
      <w:r w:rsidR="00F357B6" w:rsidRPr="00F357B6">
        <w:rPr>
          <w:szCs w:val="28"/>
        </w:rPr>
        <w:t>//</w:t>
      </w:r>
    </w:p>
    <w:p w:rsidR="006B62B2" w:rsidRPr="0072735F" w:rsidRDefault="006B62B2" w:rsidP="006B62B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|</w:t>
      </w:r>
      <w:r w:rsidRPr="0072735F">
        <w:rPr>
          <w:color w:val="000000"/>
          <w:sz w:val="28"/>
          <w:szCs w:val="28"/>
        </w:rPr>
        <w:t>Контроль</w:t>
      </w:r>
      <w:proofErr w:type="spellEnd"/>
      <w:r w:rsidRPr="0072735F">
        <w:rPr>
          <w:color w:val="000000"/>
          <w:sz w:val="28"/>
          <w:szCs w:val="28"/>
        </w:rPr>
        <w:t xml:space="preserve"> за исполнением настоящего постановления оставляю </w:t>
      </w:r>
      <w:proofErr w:type="gramStart"/>
      <w:r w:rsidRPr="0072735F">
        <w:rPr>
          <w:color w:val="000000"/>
          <w:sz w:val="28"/>
          <w:szCs w:val="28"/>
        </w:rPr>
        <w:t>за</w:t>
      </w:r>
      <w:proofErr w:type="gramEnd"/>
    </w:p>
    <w:p w:rsidR="006B62B2" w:rsidRPr="0072735F" w:rsidRDefault="006B62B2" w:rsidP="006B62B2">
      <w:pPr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собой.</w:t>
      </w:r>
    </w:p>
    <w:p w:rsidR="00F357B6" w:rsidRDefault="00F357B6" w:rsidP="006B62B2">
      <w:pPr>
        <w:jc w:val="both"/>
        <w:rPr>
          <w:color w:val="000000"/>
          <w:sz w:val="28"/>
          <w:szCs w:val="28"/>
        </w:rPr>
      </w:pPr>
    </w:p>
    <w:p w:rsidR="00F357B6" w:rsidRDefault="00F357B6" w:rsidP="006B62B2">
      <w:pPr>
        <w:jc w:val="both"/>
        <w:rPr>
          <w:color w:val="000000"/>
          <w:sz w:val="28"/>
          <w:szCs w:val="28"/>
        </w:rPr>
      </w:pPr>
    </w:p>
    <w:p w:rsidR="00F357B6" w:rsidRDefault="00F357B6" w:rsidP="006B62B2">
      <w:pPr>
        <w:jc w:val="both"/>
        <w:rPr>
          <w:color w:val="000000"/>
          <w:sz w:val="28"/>
          <w:szCs w:val="28"/>
        </w:rPr>
      </w:pPr>
    </w:p>
    <w:p w:rsidR="006B62B2" w:rsidRDefault="005416BF" w:rsidP="006B62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B62B2">
        <w:rPr>
          <w:color w:val="000000"/>
          <w:sz w:val="28"/>
          <w:szCs w:val="28"/>
        </w:rPr>
        <w:t>Глава администрации</w:t>
      </w:r>
    </w:p>
    <w:p w:rsidR="006B62B2" w:rsidRPr="0072735F" w:rsidRDefault="006B62B2" w:rsidP="006B62B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Красностекловарское</w:t>
      </w:r>
      <w:proofErr w:type="spellEnd"/>
      <w:r>
        <w:rPr>
          <w:color w:val="000000"/>
          <w:sz w:val="28"/>
          <w:szCs w:val="28"/>
        </w:rPr>
        <w:t xml:space="preserve"> сельско</w:t>
      </w:r>
      <w:r w:rsidRPr="0072735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поселение»              Т.Н. </w:t>
      </w:r>
      <w:r w:rsidRPr="0072735F">
        <w:rPr>
          <w:color w:val="000000"/>
          <w:sz w:val="28"/>
          <w:szCs w:val="28"/>
        </w:rPr>
        <w:t xml:space="preserve"> Губайдуллин</w:t>
      </w:r>
      <w:r>
        <w:rPr>
          <w:color w:val="000000"/>
          <w:sz w:val="28"/>
          <w:szCs w:val="28"/>
        </w:rPr>
        <w:t>а</w:t>
      </w:r>
    </w:p>
    <w:p w:rsidR="006B62B2" w:rsidRDefault="006B62B2" w:rsidP="006B62B2">
      <w:pPr>
        <w:jc w:val="right"/>
        <w:rPr>
          <w:color w:val="000000"/>
          <w:sz w:val="28"/>
          <w:szCs w:val="28"/>
        </w:rPr>
      </w:pPr>
    </w:p>
    <w:p w:rsidR="006B62B2" w:rsidRDefault="006B62B2" w:rsidP="006B62B2">
      <w:pPr>
        <w:jc w:val="right"/>
        <w:rPr>
          <w:color w:val="000000"/>
          <w:sz w:val="28"/>
          <w:szCs w:val="28"/>
        </w:rPr>
      </w:pPr>
    </w:p>
    <w:p w:rsidR="006B62B2" w:rsidRDefault="006B62B2" w:rsidP="006B62B2">
      <w:pPr>
        <w:jc w:val="right"/>
        <w:rPr>
          <w:color w:val="000000"/>
          <w:sz w:val="28"/>
          <w:szCs w:val="28"/>
        </w:rPr>
      </w:pPr>
    </w:p>
    <w:p w:rsidR="00396FB0" w:rsidRDefault="00396FB0" w:rsidP="006B62B2">
      <w:pPr>
        <w:jc w:val="right"/>
        <w:rPr>
          <w:color w:val="000000"/>
          <w:sz w:val="28"/>
          <w:szCs w:val="28"/>
        </w:rPr>
      </w:pPr>
    </w:p>
    <w:p w:rsidR="00396FB0" w:rsidRDefault="00396FB0" w:rsidP="006B62B2">
      <w:pPr>
        <w:jc w:val="right"/>
        <w:rPr>
          <w:color w:val="000000"/>
          <w:sz w:val="28"/>
          <w:szCs w:val="28"/>
        </w:rPr>
      </w:pPr>
    </w:p>
    <w:p w:rsidR="00396FB0" w:rsidRDefault="00396FB0" w:rsidP="006B62B2">
      <w:pPr>
        <w:jc w:val="right"/>
        <w:rPr>
          <w:color w:val="000000"/>
          <w:sz w:val="28"/>
          <w:szCs w:val="28"/>
        </w:rPr>
      </w:pPr>
    </w:p>
    <w:p w:rsidR="006B62B2" w:rsidRPr="00F357B6" w:rsidRDefault="005416BF" w:rsidP="006B62B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</w:t>
      </w:r>
      <w:r w:rsidR="006B62B2" w:rsidRPr="00F357B6">
        <w:rPr>
          <w:color w:val="000000"/>
          <w:sz w:val="24"/>
          <w:szCs w:val="24"/>
        </w:rPr>
        <w:t xml:space="preserve">1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 xml:space="preserve">к Постановлению Администрации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 xml:space="preserve">муниципального образования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>«</w:t>
      </w:r>
      <w:proofErr w:type="spellStart"/>
      <w:r w:rsidRPr="00F357B6">
        <w:rPr>
          <w:color w:val="000000"/>
          <w:sz w:val="24"/>
          <w:szCs w:val="24"/>
        </w:rPr>
        <w:t>Красностекловарское</w:t>
      </w:r>
      <w:proofErr w:type="spellEnd"/>
      <w:r w:rsidRPr="00F357B6">
        <w:rPr>
          <w:color w:val="000000"/>
          <w:sz w:val="24"/>
          <w:szCs w:val="24"/>
        </w:rPr>
        <w:t xml:space="preserve"> сельское поселение»</w:t>
      </w:r>
    </w:p>
    <w:p w:rsidR="006B62B2" w:rsidRPr="00F357B6" w:rsidRDefault="00F357B6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>от «12» августа 2019 года № 53</w:t>
      </w:r>
    </w:p>
    <w:p w:rsidR="006B62B2" w:rsidRDefault="006B62B2" w:rsidP="006B62B2">
      <w:pPr>
        <w:jc w:val="right"/>
        <w:rPr>
          <w:color w:val="000000"/>
          <w:sz w:val="28"/>
          <w:szCs w:val="28"/>
        </w:rPr>
      </w:pPr>
    </w:p>
    <w:p w:rsidR="006B62B2" w:rsidRDefault="006B62B2" w:rsidP="006B62B2">
      <w:pPr>
        <w:jc w:val="right"/>
        <w:rPr>
          <w:color w:val="000000"/>
          <w:sz w:val="28"/>
          <w:szCs w:val="28"/>
        </w:rPr>
      </w:pPr>
    </w:p>
    <w:p w:rsidR="006B62B2" w:rsidRDefault="006B62B2" w:rsidP="00F357B6">
      <w:pPr>
        <w:jc w:val="center"/>
        <w:rPr>
          <w:b/>
          <w:bCs/>
          <w:color w:val="000000"/>
          <w:sz w:val="28"/>
          <w:szCs w:val="28"/>
        </w:rPr>
      </w:pPr>
      <w:r w:rsidRPr="0072735F">
        <w:rPr>
          <w:b/>
          <w:bCs/>
          <w:color w:val="000000"/>
          <w:sz w:val="28"/>
          <w:szCs w:val="28"/>
        </w:rPr>
        <w:t>Порядок и сроки проведения работ по подготовке проекта о внесении изменений в Правила землепользования и застройки муниципального образования «</w:t>
      </w:r>
      <w:proofErr w:type="spellStart"/>
      <w:r w:rsidRPr="0072735F">
        <w:rPr>
          <w:b/>
          <w:bCs/>
          <w:color w:val="000000"/>
          <w:sz w:val="28"/>
          <w:szCs w:val="28"/>
        </w:rPr>
        <w:t>Красностекловарское</w:t>
      </w:r>
      <w:proofErr w:type="spellEnd"/>
      <w:r w:rsidRPr="0072735F">
        <w:rPr>
          <w:b/>
          <w:bCs/>
          <w:color w:val="000000"/>
          <w:sz w:val="28"/>
          <w:szCs w:val="28"/>
        </w:rPr>
        <w:t xml:space="preserve"> сельское поселение»</w:t>
      </w:r>
      <w:r>
        <w:rPr>
          <w:b/>
          <w:bCs/>
          <w:color w:val="000000"/>
          <w:sz w:val="28"/>
          <w:szCs w:val="28"/>
        </w:rPr>
        <w:t xml:space="preserve"> Моркинского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51"/>
        <w:gridCol w:w="3226"/>
      </w:tblGrid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48B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648BA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648B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1" w:type="dxa"/>
            <w:shd w:val="clear" w:color="auto" w:fill="auto"/>
          </w:tcPr>
          <w:p w:rsidR="006B62B2" w:rsidRPr="005648BA" w:rsidRDefault="006B62B2" w:rsidP="005731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3226" w:type="dxa"/>
            <w:shd w:val="clear" w:color="auto" w:fill="auto"/>
          </w:tcPr>
          <w:p w:rsidR="006B62B2" w:rsidRPr="005648BA" w:rsidRDefault="006B62B2" w:rsidP="005731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срок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1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Подготовка проекта постановления администрацией муниципального образования «</w:t>
            </w:r>
            <w:proofErr w:type="spellStart"/>
            <w:r w:rsidRPr="0072735F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сельское поселение» о подготовке проекта о внесении изменений в Правила землепользования и застройки муниципального образования «</w:t>
            </w:r>
            <w:proofErr w:type="spellStart"/>
            <w:r w:rsidRPr="0072735F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сельское поселение» Моркинского района (дале</w:t>
            </w:r>
            <w:proofErr w:type="gramStart"/>
            <w:r w:rsidRPr="0072735F">
              <w:rPr>
                <w:color w:val="000000"/>
                <w:sz w:val="28"/>
                <w:szCs w:val="28"/>
              </w:rPr>
              <w:t>е-</w:t>
            </w:r>
            <w:proofErr w:type="gramEnd"/>
            <w:r w:rsidRPr="0072735F">
              <w:rPr>
                <w:color w:val="000000"/>
                <w:sz w:val="28"/>
                <w:szCs w:val="28"/>
              </w:rPr>
              <w:t xml:space="preserve"> Правила)</w:t>
            </w:r>
          </w:p>
        </w:tc>
        <w:tc>
          <w:tcPr>
            <w:tcW w:w="3226" w:type="dxa"/>
            <w:shd w:val="clear" w:color="auto" w:fill="auto"/>
          </w:tcPr>
          <w:p w:rsidR="006B62B2" w:rsidRPr="005648BA" w:rsidRDefault="00F357B6" w:rsidP="0057310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12.08. 2019</w:t>
            </w:r>
            <w:r w:rsidR="006B62B2" w:rsidRPr="0072735F">
              <w:rPr>
                <w:color w:val="000000"/>
                <w:sz w:val="28"/>
                <w:szCs w:val="28"/>
              </w:rPr>
              <w:t>г. применительно к пос. Красный Стекловар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Оп</w:t>
            </w:r>
            <w:r w:rsidRPr="0072735F">
              <w:rPr>
                <w:color w:val="000000"/>
                <w:sz w:val="28"/>
                <w:szCs w:val="28"/>
              </w:rPr>
              <w:t>убликование сообщения о принятии решения о подготовке проек</w:t>
            </w:r>
            <w:r w:rsidRPr="005648BA">
              <w:rPr>
                <w:color w:val="000000"/>
                <w:sz w:val="28"/>
                <w:szCs w:val="28"/>
              </w:rPr>
              <w:t>та Правил землепользования и за</w:t>
            </w:r>
            <w:r w:rsidRPr="0072735F">
              <w:rPr>
                <w:color w:val="000000"/>
                <w:sz w:val="28"/>
                <w:szCs w:val="28"/>
              </w:rPr>
              <w:t>стройки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 xml:space="preserve">не позднее, чем по истечении десяти дней </w:t>
            </w:r>
            <w:proofErr w:type="gramStart"/>
            <w:r w:rsidRPr="0072735F">
              <w:rPr>
                <w:color w:val="000000"/>
                <w:sz w:val="28"/>
                <w:szCs w:val="28"/>
              </w:rPr>
              <w:t>с даты принятия</w:t>
            </w:r>
            <w:proofErr w:type="gramEnd"/>
            <w:r w:rsidRPr="0072735F">
              <w:rPr>
                <w:color w:val="000000"/>
                <w:sz w:val="28"/>
                <w:szCs w:val="28"/>
              </w:rPr>
              <w:t xml:space="preserve"> решения о подготовке проекта правил землепользования и застройки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1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Организация работ по подготовке проекта Правил землепользования и застройки</w:t>
            </w:r>
          </w:p>
        </w:tc>
        <w:tc>
          <w:tcPr>
            <w:tcW w:w="3226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В течение тридцати дней от даты опубликования решения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Проверка органом местного самоуправления проекта Правил землепользования и застройки, представленного комиссией, на соответствие требованиям технических регламентов, генеральному плану муниципального образования «</w:t>
            </w:r>
            <w:proofErr w:type="spellStart"/>
            <w:r w:rsidRPr="0072735F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сельское поселение» Моркинского района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в течение десяти дней от даты получения правил землепользования и застройки, представленных комиссией по подготовке проекта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Получение</w:t>
            </w:r>
            <w:r w:rsidRPr="005648BA">
              <w:rPr>
                <w:color w:val="000000"/>
                <w:sz w:val="28"/>
                <w:szCs w:val="28"/>
              </w:rPr>
              <w:tab/>
              <w:t xml:space="preserve">главой </w:t>
            </w:r>
            <w:proofErr w:type="gramStart"/>
            <w:r w:rsidRPr="0072735F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Образования «</w:t>
            </w:r>
            <w:proofErr w:type="spellStart"/>
            <w:r w:rsidRPr="005648BA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5648BA">
              <w:rPr>
                <w:color w:val="000000"/>
                <w:sz w:val="28"/>
                <w:szCs w:val="28"/>
              </w:rPr>
              <w:t xml:space="preserve"> сельс</w:t>
            </w:r>
            <w:r w:rsidRPr="0072735F">
              <w:rPr>
                <w:color w:val="000000"/>
                <w:sz w:val="28"/>
                <w:szCs w:val="28"/>
              </w:rPr>
              <w:t>кое</w:t>
            </w:r>
            <w:r w:rsidRPr="005648BA">
              <w:rPr>
                <w:color w:val="000000"/>
                <w:sz w:val="28"/>
                <w:szCs w:val="28"/>
              </w:rPr>
              <w:t xml:space="preserve"> поселение»</w:t>
            </w:r>
          </w:p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Моркинского района</w:t>
            </w:r>
            <w:r w:rsidRPr="005648BA">
              <w:rPr>
                <w:color w:val="000000"/>
                <w:sz w:val="28"/>
                <w:szCs w:val="28"/>
              </w:rPr>
              <w:t xml:space="preserve"> от уполномоченного муниципального органа</w:t>
            </w:r>
          </w:p>
          <w:p w:rsidR="006B62B2" w:rsidRPr="005648BA" w:rsidRDefault="006B62B2" w:rsidP="006E5ED9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архите</w:t>
            </w:r>
            <w:r w:rsidRPr="005648BA">
              <w:rPr>
                <w:color w:val="000000"/>
                <w:sz w:val="28"/>
                <w:szCs w:val="28"/>
              </w:rPr>
              <w:t>ктуры и градостроительства правил</w:t>
            </w:r>
            <w:r w:rsidRPr="0072735F">
              <w:rPr>
                <w:color w:val="000000"/>
                <w:sz w:val="28"/>
                <w:szCs w:val="28"/>
              </w:rPr>
              <w:t xml:space="preserve"> землепользования и застройки</w:t>
            </w:r>
          </w:p>
        </w:tc>
        <w:tc>
          <w:tcPr>
            <w:tcW w:w="3226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в течение тридцати дней от даты представления проекта</w:t>
            </w:r>
          </w:p>
          <w:p w:rsidR="006B62B2" w:rsidRPr="005648BA" w:rsidRDefault="006B62B2" w:rsidP="006E5ED9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уполномоченному муниципальному орган</w:t>
            </w:r>
            <w:r w:rsidRPr="0072735F">
              <w:rPr>
                <w:color w:val="000000"/>
                <w:sz w:val="28"/>
                <w:szCs w:val="28"/>
              </w:rPr>
              <w:t>у архитектуры и градостроения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Пр</w:t>
            </w:r>
            <w:r w:rsidRPr="0072735F">
              <w:rPr>
                <w:color w:val="000000"/>
                <w:sz w:val="28"/>
                <w:szCs w:val="28"/>
              </w:rPr>
              <w:t>инятие</w:t>
            </w:r>
            <w:r w:rsidRPr="0072735F">
              <w:rPr>
                <w:color w:val="000000"/>
                <w:sz w:val="28"/>
                <w:szCs w:val="28"/>
              </w:rPr>
              <w:tab/>
              <w:t>главой</w:t>
            </w:r>
            <w:r w:rsidRPr="0072735F">
              <w:rPr>
                <w:color w:val="000000"/>
                <w:sz w:val="28"/>
                <w:szCs w:val="28"/>
              </w:rPr>
              <w:tab/>
            </w:r>
            <w:proofErr w:type="gramStart"/>
            <w:r w:rsidRPr="0072735F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образования «</w:t>
            </w:r>
            <w:proofErr w:type="spellStart"/>
            <w:r w:rsidRPr="0072735F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</w:t>
            </w:r>
            <w:r w:rsidRPr="005648BA">
              <w:rPr>
                <w:color w:val="000000"/>
                <w:sz w:val="28"/>
                <w:szCs w:val="28"/>
              </w:rPr>
              <w:t>сельское</w:t>
            </w:r>
            <w:r w:rsidRPr="0072735F">
              <w:rPr>
                <w:color w:val="000000"/>
                <w:sz w:val="28"/>
                <w:szCs w:val="28"/>
              </w:rPr>
              <w:t xml:space="preserve"> поселение» Моркинского района решения о проведении комиссией публичных слушаний по проекту</w:t>
            </w:r>
            <w:r w:rsidRPr="0072735F">
              <w:rPr>
                <w:color w:val="385A66"/>
                <w:sz w:val="28"/>
                <w:szCs w:val="28"/>
              </w:rPr>
              <w:tab/>
            </w:r>
          </w:p>
        </w:tc>
        <w:tc>
          <w:tcPr>
            <w:tcW w:w="3226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не</w:t>
            </w:r>
            <w:r w:rsidRPr="0072735F">
              <w:rPr>
                <w:color w:val="000000"/>
                <w:sz w:val="28"/>
                <w:szCs w:val="28"/>
              </w:rPr>
              <w:t xml:space="preserve"> позднее, чем через десять дней со дня получения проекта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Проведение публичных слушаний</w:t>
            </w:r>
            <w:r w:rsidRPr="0072735F">
              <w:rPr>
                <w:color w:val="000000"/>
                <w:sz w:val="28"/>
                <w:szCs w:val="28"/>
              </w:rPr>
              <w:t xml:space="preserve"> правил землепользования и застройки</w:t>
            </w:r>
          </w:p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по проекту</w:t>
            </w:r>
          </w:p>
          <w:p w:rsidR="006B62B2" w:rsidRPr="005648BA" w:rsidRDefault="006B62B2" w:rsidP="0057310E">
            <w:pPr>
              <w:ind w:firstLine="708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 xml:space="preserve">не менее двух и не более четырех месяцев со дня </w:t>
            </w:r>
            <w:r w:rsidRPr="005648BA">
              <w:rPr>
                <w:color w:val="000000"/>
                <w:sz w:val="28"/>
                <w:szCs w:val="28"/>
              </w:rPr>
              <w:t>опубликования</w:t>
            </w:r>
            <w:r w:rsidRPr="0072735F">
              <w:rPr>
                <w:color w:val="000000"/>
                <w:sz w:val="28"/>
                <w:szCs w:val="28"/>
              </w:rPr>
              <w:t xml:space="preserve"> такого проекта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Предоставление</w:t>
            </w:r>
            <w:r w:rsidRPr="0072735F">
              <w:rPr>
                <w:color w:val="000000"/>
                <w:sz w:val="28"/>
                <w:szCs w:val="28"/>
              </w:rPr>
              <w:t xml:space="preserve"> главе администрации муниципального образования «</w:t>
            </w:r>
            <w:proofErr w:type="spellStart"/>
            <w:r w:rsidRPr="0072735F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сельское поселение» Моркинского района проекта правил землепользования и застройки с приложениями: протоколов публичных слушаний, заключения о результатах публичных слушаний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 xml:space="preserve">в течение десяти дней от даты составления заключения о результатах </w:t>
            </w:r>
            <w:r w:rsidRPr="005648BA">
              <w:rPr>
                <w:color w:val="000000"/>
                <w:sz w:val="28"/>
                <w:szCs w:val="28"/>
              </w:rPr>
              <w:t>проведённых публичных слушаний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Принятие</w:t>
            </w:r>
            <w:r w:rsidRPr="0072735F">
              <w:rPr>
                <w:color w:val="000000"/>
                <w:sz w:val="28"/>
                <w:szCs w:val="28"/>
              </w:rPr>
              <w:tab/>
              <w:t>главой</w:t>
            </w:r>
            <w:r w:rsidRPr="0072735F">
              <w:rPr>
                <w:color w:val="000000"/>
                <w:sz w:val="28"/>
                <w:szCs w:val="28"/>
              </w:rPr>
              <w:tab/>
              <w:t>администрации</w:t>
            </w:r>
          </w:p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муниципального об</w:t>
            </w:r>
            <w:r w:rsidRPr="005648BA">
              <w:rPr>
                <w:color w:val="000000"/>
                <w:sz w:val="28"/>
                <w:szCs w:val="28"/>
              </w:rPr>
              <w:t>разования «</w:t>
            </w:r>
            <w:proofErr w:type="spellStart"/>
            <w:r w:rsidRPr="005648BA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сельское поселение» Морк</w:t>
            </w:r>
            <w:r w:rsidRPr="005648BA">
              <w:rPr>
                <w:color w:val="000000"/>
                <w:sz w:val="28"/>
                <w:szCs w:val="28"/>
              </w:rPr>
              <w:t xml:space="preserve">инского района решения о </w:t>
            </w:r>
            <w:r w:rsidRPr="0072735F">
              <w:rPr>
                <w:color w:val="000000"/>
                <w:sz w:val="28"/>
                <w:szCs w:val="28"/>
              </w:rPr>
              <w:t>направлении проекта правил землепользования</w:t>
            </w:r>
            <w:r w:rsidRPr="005648B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648BA">
              <w:rPr>
                <w:color w:val="000000"/>
                <w:sz w:val="28"/>
                <w:szCs w:val="28"/>
              </w:rPr>
              <w:t xml:space="preserve">и застройки в </w:t>
            </w:r>
            <w:r w:rsidRPr="0072735F">
              <w:rPr>
                <w:color w:val="000000"/>
                <w:sz w:val="28"/>
                <w:szCs w:val="28"/>
              </w:rPr>
              <w:t>представительный орган местного самоуправления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6B62B2" w:rsidRPr="005648BA" w:rsidRDefault="006B62B2" w:rsidP="0057310E">
            <w:pPr>
              <w:ind w:right="-1"/>
              <w:rPr>
                <w:color w:val="000000"/>
                <w:sz w:val="28"/>
                <w:szCs w:val="28"/>
                <w:u w:val="single"/>
              </w:rPr>
            </w:pPr>
            <w:r w:rsidRPr="005648BA">
              <w:rPr>
                <w:color w:val="000000"/>
                <w:sz w:val="28"/>
                <w:szCs w:val="28"/>
              </w:rPr>
              <w:t>в течение десяти дней после представления проекта правил землепользования и застройки и обязательных приложений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Pr="0072735F" w:rsidRDefault="006B62B2" w:rsidP="006B62B2">
      <w:pPr>
        <w:rPr>
          <w:sz w:val="28"/>
          <w:szCs w:val="28"/>
        </w:rPr>
      </w:pPr>
      <w:r w:rsidRPr="0072735F">
        <w:rPr>
          <w:color w:val="385A66"/>
          <w:sz w:val="28"/>
          <w:szCs w:val="28"/>
        </w:rPr>
        <w:tab/>
      </w: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D062BD" w:rsidRDefault="00D062BD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F357B6" w:rsidRDefault="00F357B6" w:rsidP="00F357B6">
      <w:pPr>
        <w:rPr>
          <w:b/>
          <w:bCs/>
          <w:color w:val="000000"/>
          <w:sz w:val="28"/>
          <w:szCs w:val="28"/>
        </w:rPr>
      </w:pPr>
    </w:p>
    <w:p w:rsidR="006B62B2" w:rsidRPr="00F357B6" w:rsidRDefault="00F357B6" w:rsidP="00F357B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="005416BF">
        <w:rPr>
          <w:color w:val="000000"/>
          <w:sz w:val="24"/>
          <w:szCs w:val="24"/>
        </w:rPr>
        <w:t xml:space="preserve">Приложение № </w:t>
      </w:r>
      <w:r w:rsidR="006B62B2" w:rsidRPr="00F357B6">
        <w:rPr>
          <w:color w:val="000000"/>
          <w:sz w:val="24"/>
          <w:szCs w:val="24"/>
        </w:rPr>
        <w:t xml:space="preserve">2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 xml:space="preserve">к Постановлению Администрации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 xml:space="preserve">муниципального образования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>«</w:t>
      </w:r>
      <w:proofErr w:type="spellStart"/>
      <w:r w:rsidRPr="00F357B6">
        <w:rPr>
          <w:color w:val="000000"/>
          <w:sz w:val="24"/>
          <w:szCs w:val="24"/>
        </w:rPr>
        <w:t>Красностекловарское</w:t>
      </w:r>
      <w:proofErr w:type="spellEnd"/>
      <w:r w:rsidRPr="00F357B6">
        <w:rPr>
          <w:color w:val="000000"/>
          <w:sz w:val="24"/>
          <w:szCs w:val="24"/>
        </w:rPr>
        <w:t xml:space="preserve"> сельское поселение»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 xml:space="preserve">от </w:t>
      </w:r>
      <w:r w:rsidR="00F357B6">
        <w:rPr>
          <w:color w:val="000000"/>
          <w:sz w:val="24"/>
          <w:szCs w:val="24"/>
        </w:rPr>
        <w:t>«12» августа  2019 года № 53</w:t>
      </w:r>
    </w:p>
    <w:p w:rsidR="006B62B2" w:rsidRPr="00F357B6" w:rsidRDefault="006B62B2" w:rsidP="006B62B2">
      <w:pPr>
        <w:rPr>
          <w:b/>
          <w:bCs/>
          <w:color w:val="000000"/>
          <w:sz w:val="24"/>
          <w:szCs w:val="24"/>
        </w:rPr>
      </w:pPr>
    </w:p>
    <w:p w:rsidR="006B62B2" w:rsidRDefault="006B62B2" w:rsidP="006B62B2">
      <w:pPr>
        <w:jc w:val="center"/>
        <w:rPr>
          <w:b/>
          <w:bCs/>
          <w:color w:val="000000"/>
          <w:sz w:val="28"/>
          <w:szCs w:val="28"/>
        </w:rPr>
      </w:pPr>
    </w:p>
    <w:p w:rsidR="00D062BD" w:rsidRDefault="00D062BD" w:rsidP="006B62B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комиссии</w:t>
      </w:r>
    </w:p>
    <w:p w:rsidR="00D062BD" w:rsidRDefault="006B62B2" w:rsidP="006B62B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mallCaps/>
          <w:color w:val="000000"/>
          <w:spacing w:val="1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72735F">
        <w:rPr>
          <w:b/>
          <w:bCs/>
          <w:color w:val="000000"/>
          <w:sz w:val="28"/>
          <w:szCs w:val="28"/>
        </w:rPr>
        <w:t>о подготовке проекта Правил землепользования</w:t>
      </w:r>
    </w:p>
    <w:p w:rsidR="00D062BD" w:rsidRDefault="006B62B2" w:rsidP="006B62B2">
      <w:pPr>
        <w:jc w:val="center"/>
        <w:rPr>
          <w:b/>
          <w:bCs/>
          <w:color w:val="000000"/>
          <w:sz w:val="28"/>
          <w:szCs w:val="28"/>
        </w:rPr>
      </w:pPr>
      <w:r w:rsidRPr="0072735F">
        <w:rPr>
          <w:b/>
          <w:bCs/>
          <w:color w:val="000000"/>
          <w:sz w:val="28"/>
          <w:szCs w:val="28"/>
        </w:rPr>
        <w:t xml:space="preserve"> и застрой</w:t>
      </w:r>
      <w:r>
        <w:rPr>
          <w:b/>
          <w:bCs/>
          <w:color w:val="000000"/>
          <w:sz w:val="28"/>
          <w:szCs w:val="28"/>
        </w:rPr>
        <w:t xml:space="preserve">ке муниципального образования </w:t>
      </w:r>
    </w:p>
    <w:p w:rsidR="006B62B2" w:rsidRDefault="006B62B2" w:rsidP="006B62B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 w:rsidRPr="0072735F">
        <w:rPr>
          <w:b/>
          <w:bCs/>
          <w:color w:val="000000"/>
          <w:sz w:val="28"/>
          <w:szCs w:val="28"/>
        </w:rPr>
        <w:t>Красностекловарское</w:t>
      </w:r>
      <w:proofErr w:type="spellEnd"/>
      <w:r w:rsidRPr="0072735F">
        <w:rPr>
          <w:b/>
          <w:bCs/>
          <w:color w:val="000000"/>
          <w:sz w:val="28"/>
          <w:szCs w:val="28"/>
        </w:rPr>
        <w:t xml:space="preserve"> сельское поселение» Моркинского района</w:t>
      </w:r>
    </w:p>
    <w:p w:rsidR="006B62B2" w:rsidRDefault="006B62B2" w:rsidP="006B62B2">
      <w:pPr>
        <w:jc w:val="center"/>
        <w:rPr>
          <w:sz w:val="28"/>
          <w:szCs w:val="28"/>
        </w:rPr>
      </w:pPr>
    </w:p>
    <w:p w:rsidR="00D062BD" w:rsidRPr="0072735F" w:rsidRDefault="00D062BD" w:rsidP="006B62B2">
      <w:pPr>
        <w:jc w:val="center"/>
        <w:rPr>
          <w:sz w:val="28"/>
          <w:szCs w:val="28"/>
        </w:rPr>
      </w:pPr>
    </w:p>
    <w:p w:rsidR="006B62B2" w:rsidRDefault="00D062BD" w:rsidP="00D062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416BF">
        <w:rPr>
          <w:color w:val="000000"/>
          <w:sz w:val="28"/>
          <w:szCs w:val="28"/>
        </w:rPr>
        <w:t xml:space="preserve"> </w:t>
      </w:r>
      <w:r w:rsidR="006B62B2" w:rsidRPr="0072735F">
        <w:rPr>
          <w:color w:val="000000"/>
          <w:sz w:val="28"/>
          <w:szCs w:val="28"/>
        </w:rPr>
        <w:t>Губайдуллина Татьяна Николаевна - глава администрации муниципального образования «</w:t>
      </w:r>
      <w:proofErr w:type="spellStart"/>
      <w:r w:rsidR="006B62B2" w:rsidRPr="0072735F">
        <w:rPr>
          <w:color w:val="000000"/>
          <w:sz w:val="28"/>
          <w:szCs w:val="28"/>
        </w:rPr>
        <w:t>Красностекловарское</w:t>
      </w:r>
      <w:proofErr w:type="spellEnd"/>
      <w:r w:rsidR="006B62B2" w:rsidRPr="0072735F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, председатель комиссии</w:t>
      </w:r>
      <w:proofErr w:type="gramStart"/>
      <w:r w:rsidR="006B62B2" w:rsidRPr="007273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D062BD" w:rsidRPr="0072735F" w:rsidRDefault="00D062BD" w:rsidP="00D062B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B62B2">
        <w:rPr>
          <w:color w:val="000000"/>
          <w:sz w:val="28"/>
          <w:szCs w:val="28"/>
        </w:rPr>
        <w:t>Борисова Светлана Петровна - г</w:t>
      </w:r>
      <w:r w:rsidR="006B62B2" w:rsidRPr="0072735F">
        <w:rPr>
          <w:color w:val="000000"/>
          <w:sz w:val="28"/>
          <w:szCs w:val="28"/>
        </w:rPr>
        <w:t>лавный специалист администрации муниципального о</w:t>
      </w:r>
      <w:r w:rsidR="006B62B2">
        <w:rPr>
          <w:color w:val="000000"/>
          <w:sz w:val="28"/>
          <w:szCs w:val="28"/>
        </w:rPr>
        <w:t>бразования «</w:t>
      </w:r>
      <w:proofErr w:type="spellStart"/>
      <w:r w:rsidR="006B62B2" w:rsidRPr="0072735F">
        <w:rPr>
          <w:color w:val="000000"/>
          <w:sz w:val="28"/>
          <w:szCs w:val="28"/>
        </w:rPr>
        <w:t>Красностекловарское</w:t>
      </w:r>
      <w:proofErr w:type="spellEnd"/>
      <w:r w:rsidR="006B62B2" w:rsidRPr="0072735F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,</w:t>
      </w:r>
      <w:r w:rsidRPr="00D062BD">
        <w:rPr>
          <w:color w:val="000000"/>
          <w:sz w:val="28"/>
          <w:szCs w:val="28"/>
        </w:rPr>
        <w:t xml:space="preserve"> </w:t>
      </w:r>
      <w:r w:rsidRPr="0072735F">
        <w:rPr>
          <w:color w:val="000000"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</w:p>
    <w:p w:rsidR="00D062BD" w:rsidRDefault="00D062BD" w:rsidP="00D062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416BF">
        <w:rPr>
          <w:color w:val="000000"/>
          <w:sz w:val="28"/>
          <w:szCs w:val="28"/>
        </w:rPr>
        <w:t xml:space="preserve">Губайдуллина Эльвира </w:t>
      </w:r>
      <w:proofErr w:type="spellStart"/>
      <w:r w:rsidR="005416BF">
        <w:rPr>
          <w:color w:val="000000"/>
          <w:sz w:val="28"/>
          <w:szCs w:val="28"/>
        </w:rPr>
        <w:t>Абдулхаевна</w:t>
      </w:r>
      <w:proofErr w:type="spellEnd"/>
      <w:r w:rsidR="005416BF">
        <w:rPr>
          <w:color w:val="000000"/>
          <w:sz w:val="28"/>
          <w:szCs w:val="28"/>
        </w:rPr>
        <w:t xml:space="preserve"> – инспектор администрации </w:t>
      </w:r>
      <w:r w:rsidR="005416BF" w:rsidRPr="0072735F">
        <w:rPr>
          <w:color w:val="000000"/>
          <w:sz w:val="28"/>
          <w:szCs w:val="28"/>
        </w:rPr>
        <w:t>муниципального о</w:t>
      </w:r>
      <w:r w:rsidR="005416BF">
        <w:rPr>
          <w:color w:val="000000"/>
          <w:sz w:val="28"/>
          <w:szCs w:val="28"/>
        </w:rPr>
        <w:t>бразования «</w:t>
      </w:r>
      <w:proofErr w:type="spellStart"/>
      <w:r w:rsidR="005416BF" w:rsidRPr="0072735F">
        <w:rPr>
          <w:color w:val="000000"/>
          <w:sz w:val="28"/>
          <w:szCs w:val="28"/>
        </w:rPr>
        <w:t>Красностекловарское</w:t>
      </w:r>
      <w:proofErr w:type="spellEnd"/>
      <w:r w:rsidR="005416BF" w:rsidRPr="0072735F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, секретарь комиссии;</w:t>
      </w:r>
    </w:p>
    <w:p w:rsidR="006B62B2" w:rsidRPr="0072735F" w:rsidRDefault="00D062BD" w:rsidP="00D062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B62B2" w:rsidRPr="0072735F">
        <w:rPr>
          <w:color w:val="000000"/>
          <w:sz w:val="28"/>
          <w:szCs w:val="28"/>
        </w:rPr>
        <w:t xml:space="preserve">Губашова Людмила Юрьевна - депутат по </w:t>
      </w:r>
      <w:proofErr w:type="gramStart"/>
      <w:r w:rsidR="006B62B2" w:rsidRPr="0072735F">
        <w:rPr>
          <w:color w:val="000000"/>
          <w:sz w:val="28"/>
          <w:szCs w:val="28"/>
        </w:rPr>
        <w:t>Залесному</w:t>
      </w:r>
      <w:proofErr w:type="gramEnd"/>
      <w:r w:rsidR="006B62B2" w:rsidRPr="0072735F">
        <w:rPr>
          <w:color w:val="000000"/>
          <w:sz w:val="28"/>
          <w:szCs w:val="28"/>
        </w:rPr>
        <w:t xml:space="preserve"> </w:t>
      </w:r>
      <w:proofErr w:type="spellStart"/>
      <w:r w:rsidR="006B62B2" w:rsidRPr="0072735F">
        <w:rPr>
          <w:color w:val="000000"/>
          <w:sz w:val="28"/>
          <w:szCs w:val="28"/>
        </w:rPr>
        <w:t>многомандатному</w:t>
      </w:r>
      <w:proofErr w:type="spellEnd"/>
    </w:p>
    <w:p w:rsidR="006B62B2" w:rsidRPr="0072735F" w:rsidRDefault="006B62B2" w:rsidP="00D062B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избирательному округу № 11</w:t>
      </w:r>
      <w:r w:rsidR="00D062BD">
        <w:rPr>
          <w:color w:val="000000"/>
          <w:sz w:val="28"/>
          <w:szCs w:val="28"/>
        </w:rPr>
        <w:t>, член комиссии</w:t>
      </w:r>
      <w:r>
        <w:rPr>
          <w:color w:val="000000"/>
          <w:sz w:val="28"/>
          <w:szCs w:val="28"/>
        </w:rPr>
        <w:t xml:space="preserve"> /</w:t>
      </w:r>
      <w:r w:rsidRPr="0072735F">
        <w:rPr>
          <w:color w:val="000000"/>
          <w:sz w:val="28"/>
          <w:szCs w:val="28"/>
        </w:rPr>
        <w:t>по согласованию/;</w:t>
      </w:r>
    </w:p>
    <w:p w:rsidR="006B62B2" w:rsidRPr="0072735F" w:rsidRDefault="00D062BD" w:rsidP="00D062B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B62B2">
        <w:rPr>
          <w:color w:val="000000"/>
          <w:sz w:val="28"/>
          <w:szCs w:val="28"/>
        </w:rPr>
        <w:t>Сагее</w:t>
      </w:r>
      <w:r w:rsidR="006B62B2" w:rsidRPr="0072735F">
        <w:rPr>
          <w:color w:val="000000"/>
          <w:sz w:val="28"/>
          <w:szCs w:val="28"/>
        </w:rPr>
        <w:t xml:space="preserve">ва </w:t>
      </w:r>
      <w:proofErr w:type="spellStart"/>
      <w:r w:rsidR="006B62B2" w:rsidRPr="0072735F">
        <w:rPr>
          <w:color w:val="000000"/>
          <w:sz w:val="28"/>
          <w:szCs w:val="28"/>
        </w:rPr>
        <w:t>Файма</w:t>
      </w:r>
      <w:proofErr w:type="spellEnd"/>
      <w:r w:rsidR="006B62B2" w:rsidRPr="0072735F">
        <w:rPr>
          <w:color w:val="000000"/>
          <w:sz w:val="28"/>
          <w:szCs w:val="28"/>
        </w:rPr>
        <w:t xml:space="preserve"> </w:t>
      </w:r>
      <w:proofErr w:type="spellStart"/>
      <w:r w:rsidR="006B62B2" w:rsidRPr="0072735F">
        <w:rPr>
          <w:color w:val="000000"/>
          <w:sz w:val="28"/>
          <w:szCs w:val="28"/>
        </w:rPr>
        <w:t>Габдулхаевн</w:t>
      </w:r>
      <w:proofErr w:type="gramStart"/>
      <w:r w:rsidR="006B62B2" w:rsidRPr="0072735F">
        <w:rPr>
          <w:color w:val="000000"/>
          <w:sz w:val="28"/>
          <w:szCs w:val="28"/>
        </w:rPr>
        <w:t>а</w:t>
      </w:r>
      <w:proofErr w:type="spellEnd"/>
      <w:r w:rsidR="006B62B2" w:rsidRPr="0072735F">
        <w:rPr>
          <w:color w:val="000000"/>
          <w:sz w:val="28"/>
          <w:szCs w:val="28"/>
        </w:rPr>
        <w:t>-</w:t>
      </w:r>
      <w:proofErr w:type="gramEnd"/>
      <w:r w:rsidR="006B62B2" w:rsidRPr="0072735F">
        <w:rPr>
          <w:color w:val="000000"/>
          <w:sz w:val="28"/>
          <w:szCs w:val="28"/>
        </w:rPr>
        <w:t xml:space="preserve"> староста ГГОС «Восточный»</w:t>
      </w:r>
      <w:r>
        <w:rPr>
          <w:color w:val="000000"/>
          <w:sz w:val="28"/>
          <w:szCs w:val="28"/>
        </w:rPr>
        <w:t>, член комиссии</w:t>
      </w:r>
    </w:p>
    <w:p w:rsidR="006B62B2" w:rsidRPr="0072735F" w:rsidRDefault="006B62B2" w:rsidP="00D062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</w:t>
      </w:r>
      <w:r w:rsidRPr="0072735F">
        <w:rPr>
          <w:color w:val="000000"/>
          <w:sz w:val="28"/>
          <w:szCs w:val="28"/>
        </w:rPr>
        <w:t>по согласованию/;</w:t>
      </w:r>
    </w:p>
    <w:p w:rsidR="006B62B2" w:rsidRPr="0072735F" w:rsidRDefault="00D062BD" w:rsidP="00D062BD">
      <w:pPr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6B62B2">
        <w:rPr>
          <w:color w:val="000000"/>
          <w:sz w:val="28"/>
          <w:szCs w:val="28"/>
        </w:rPr>
        <w:t>Полат</w:t>
      </w:r>
      <w:r w:rsidR="006B62B2" w:rsidRPr="0072735F">
        <w:rPr>
          <w:color w:val="000000"/>
          <w:sz w:val="28"/>
          <w:szCs w:val="28"/>
        </w:rPr>
        <w:t>ова Ирина Викторовн</w:t>
      </w:r>
      <w:proofErr w:type="gramStart"/>
      <w:r w:rsidR="006B62B2" w:rsidRPr="0072735F">
        <w:rPr>
          <w:color w:val="000000"/>
          <w:sz w:val="28"/>
          <w:szCs w:val="28"/>
        </w:rPr>
        <w:t>а-</w:t>
      </w:r>
      <w:proofErr w:type="gramEnd"/>
      <w:r w:rsidR="006B62B2" w:rsidRPr="0072735F">
        <w:rPr>
          <w:color w:val="000000"/>
          <w:sz w:val="28"/>
          <w:szCs w:val="28"/>
        </w:rPr>
        <w:t xml:space="preserve"> главный специалист отдела архитектуры муниципального хозяйства ГО и ЧС и экологической безопасности администрации муниципального образования «</w:t>
      </w:r>
      <w:proofErr w:type="spellStart"/>
      <w:r w:rsidR="006B62B2" w:rsidRPr="0072735F">
        <w:rPr>
          <w:color w:val="000000"/>
          <w:sz w:val="28"/>
          <w:szCs w:val="28"/>
        </w:rPr>
        <w:t>Моркинский</w:t>
      </w:r>
      <w:proofErr w:type="spellEnd"/>
      <w:r w:rsidR="006B62B2" w:rsidRPr="0072735F">
        <w:rPr>
          <w:color w:val="000000"/>
          <w:sz w:val="28"/>
          <w:szCs w:val="28"/>
        </w:rPr>
        <w:t xml:space="preserve"> муниципальный район»</w:t>
      </w:r>
      <w:r>
        <w:rPr>
          <w:color w:val="000000"/>
          <w:sz w:val="28"/>
          <w:szCs w:val="28"/>
        </w:rPr>
        <w:t>, член комиссии / по согласованию/</w:t>
      </w:r>
      <w:r w:rsidR="006B62B2" w:rsidRPr="0072735F">
        <w:rPr>
          <w:color w:val="000000"/>
          <w:sz w:val="28"/>
          <w:szCs w:val="28"/>
        </w:rPr>
        <w:t>;</w:t>
      </w: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Pr="005416BF" w:rsidRDefault="00D062BD" w:rsidP="005416BF">
      <w:pP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</w:t>
      </w:r>
      <w:r w:rsidR="005416BF">
        <w:rPr>
          <w:color w:val="000000"/>
          <w:sz w:val="28"/>
          <w:szCs w:val="28"/>
        </w:rPr>
        <w:t xml:space="preserve">                                                           </w:t>
      </w:r>
      <w:r w:rsidR="006B62B2" w:rsidRPr="005416BF">
        <w:rPr>
          <w:color w:val="000000"/>
          <w:sz w:val="24"/>
          <w:szCs w:val="24"/>
        </w:rPr>
        <w:t>Приложение №</w:t>
      </w:r>
      <w:r w:rsidR="005416BF">
        <w:rPr>
          <w:color w:val="000000"/>
          <w:sz w:val="24"/>
          <w:szCs w:val="24"/>
        </w:rPr>
        <w:t xml:space="preserve"> </w:t>
      </w:r>
      <w:r w:rsidR="006B62B2" w:rsidRPr="005416BF">
        <w:rPr>
          <w:color w:val="000000"/>
          <w:sz w:val="24"/>
          <w:szCs w:val="24"/>
        </w:rPr>
        <w:t xml:space="preserve">3 </w:t>
      </w:r>
    </w:p>
    <w:p w:rsidR="006B62B2" w:rsidRPr="005416BF" w:rsidRDefault="006B62B2" w:rsidP="006B62B2">
      <w:pPr>
        <w:jc w:val="right"/>
        <w:rPr>
          <w:color w:val="000000"/>
          <w:sz w:val="24"/>
          <w:szCs w:val="24"/>
        </w:rPr>
      </w:pPr>
      <w:r w:rsidRPr="005416BF">
        <w:rPr>
          <w:color w:val="000000"/>
          <w:sz w:val="24"/>
          <w:szCs w:val="24"/>
        </w:rPr>
        <w:t xml:space="preserve">к Постановлению Администрации </w:t>
      </w:r>
    </w:p>
    <w:p w:rsidR="006B62B2" w:rsidRPr="005416BF" w:rsidRDefault="006B62B2" w:rsidP="006B62B2">
      <w:pPr>
        <w:jc w:val="right"/>
        <w:rPr>
          <w:color w:val="000000"/>
          <w:sz w:val="24"/>
          <w:szCs w:val="24"/>
        </w:rPr>
      </w:pPr>
      <w:r w:rsidRPr="005416BF">
        <w:rPr>
          <w:color w:val="000000"/>
          <w:sz w:val="24"/>
          <w:szCs w:val="24"/>
        </w:rPr>
        <w:t xml:space="preserve">муниципального образования </w:t>
      </w:r>
    </w:p>
    <w:p w:rsidR="006B62B2" w:rsidRPr="005416BF" w:rsidRDefault="006B62B2" w:rsidP="006B62B2">
      <w:pPr>
        <w:jc w:val="right"/>
        <w:rPr>
          <w:color w:val="000000"/>
          <w:sz w:val="24"/>
          <w:szCs w:val="24"/>
        </w:rPr>
      </w:pPr>
      <w:r w:rsidRPr="005416BF">
        <w:rPr>
          <w:color w:val="000000"/>
          <w:sz w:val="24"/>
          <w:szCs w:val="24"/>
        </w:rPr>
        <w:t>«</w:t>
      </w:r>
      <w:proofErr w:type="spellStart"/>
      <w:r w:rsidRPr="005416BF">
        <w:rPr>
          <w:color w:val="000000"/>
          <w:sz w:val="24"/>
          <w:szCs w:val="24"/>
        </w:rPr>
        <w:t>Красностекловарское</w:t>
      </w:r>
      <w:proofErr w:type="spellEnd"/>
      <w:r w:rsidRPr="005416BF">
        <w:rPr>
          <w:color w:val="000000"/>
          <w:sz w:val="24"/>
          <w:szCs w:val="24"/>
        </w:rPr>
        <w:t xml:space="preserve"> сельское поселение»</w:t>
      </w:r>
    </w:p>
    <w:p w:rsidR="006B62B2" w:rsidRPr="005416BF" w:rsidRDefault="005416BF" w:rsidP="006B62B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«12» августа </w:t>
      </w:r>
      <w:r w:rsidR="006B62B2" w:rsidRPr="005416BF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 года № 53</w:t>
      </w:r>
    </w:p>
    <w:p w:rsidR="006B62B2" w:rsidRPr="005416BF" w:rsidRDefault="006B62B2" w:rsidP="006B62B2">
      <w:pPr>
        <w:rPr>
          <w:color w:val="000000"/>
          <w:sz w:val="24"/>
          <w:szCs w:val="24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Pr="0072735F" w:rsidRDefault="006B62B2" w:rsidP="006B62B2">
      <w:pPr>
        <w:jc w:val="center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Порядок</w:t>
      </w:r>
    </w:p>
    <w:p w:rsidR="006B62B2" w:rsidRDefault="006B62B2" w:rsidP="006B62B2">
      <w:pPr>
        <w:jc w:val="center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деятельности комиссии по подготовке проекта внесения изме</w:t>
      </w:r>
      <w:r>
        <w:rPr>
          <w:color w:val="000000"/>
          <w:sz w:val="28"/>
          <w:szCs w:val="28"/>
        </w:rPr>
        <w:t>нений в Генеральный план МО «</w:t>
      </w:r>
      <w:proofErr w:type="spellStart"/>
      <w:r>
        <w:rPr>
          <w:color w:val="000000"/>
          <w:sz w:val="28"/>
          <w:szCs w:val="28"/>
        </w:rPr>
        <w:t>Крас</w:t>
      </w:r>
      <w:r w:rsidRPr="0072735F">
        <w:rPr>
          <w:color w:val="000000"/>
          <w:sz w:val="28"/>
          <w:szCs w:val="28"/>
        </w:rPr>
        <w:t>ностекловарское</w:t>
      </w:r>
      <w:proofErr w:type="spellEnd"/>
      <w:r w:rsidRPr="0072735F">
        <w:rPr>
          <w:color w:val="000000"/>
          <w:sz w:val="28"/>
          <w:szCs w:val="28"/>
        </w:rPr>
        <w:t xml:space="preserve"> сельское поселение»</w:t>
      </w:r>
    </w:p>
    <w:p w:rsidR="006B62B2" w:rsidRPr="0072735F" w:rsidRDefault="006B62B2" w:rsidP="006B62B2">
      <w:pPr>
        <w:jc w:val="center"/>
        <w:rPr>
          <w:sz w:val="28"/>
          <w:szCs w:val="28"/>
        </w:rPr>
      </w:pPr>
    </w:p>
    <w:p w:rsidR="006B62B2" w:rsidRDefault="006B62B2" w:rsidP="006B62B2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6B62B2" w:rsidRPr="0072735F" w:rsidRDefault="006B62B2" w:rsidP="006B62B2">
      <w:pPr>
        <w:ind w:left="720"/>
        <w:rPr>
          <w:color w:val="000000"/>
          <w:sz w:val="28"/>
          <w:szCs w:val="28"/>
        </w:rPr>
      </w:pPr>
    </w:p>
    <w:p w:rsidR="006B62B2" w:rsidRPr="0072735F" w:rsidRDefault="006B62B2" w:rsidP="005416BF">
      <w:pPr>
        <w:ind w:firstLine="567"/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 xml:space="preserve">Комиссия по подготовке проекта внесения изменений в Генеральный план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Крас</w:t>
      </w:r>
      <w:r w:rsidRPr="0072735F">
        <w:rPr>
          <w:color w:val="000000"/>
          <w:sz w:val="28"/>
          <w:szCs w:val="28"/>
        </w:rPr>
        <w:t>ностекловарское</w:t>
      </w:r>
      <w:proofErr w:type="spellEnd"/>
      <w:r w:rsidRPr="0072735F">
        <w:rPr>
          <w:color w:val="000000"/>
          <w:sz w:val="28"/>
          <w:szCs w:val="28"/>
        </w:rPr>
        <w:t xml:space="preserve"> сельское поселение»</w:t>
      </w: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(далее Комиссия), создает в целях разработки проекта внесения изменений в Генеральный план муниципального образования «</w:t>
      </w:r>
      <w:proofErr w:type="spellStart"/>
      <w:r w:rsidRPr="0072735F">
        <w:rPr>
          <w:color w:val="000000"/>
          <w:sz w:val="28"/>
          <w:szCs w:val="28"/>
        </w:rPr>
        <w:t>Краснос</w:t>
      </w:r>
      <w:r>
        <w:rPr>
          <w:color w:val="000000"/>
          <w:sz w:val="28"/>
          <w:szCs w:val="28"/>
        </w:rPr>
        <w:t>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72735F">
        <w:rPr>
          <w:color w:val="000000"/>
          <w:sz w:val="28"/>
          <w:szCs w:val="28"/>
        </w:rPr>
        <w:t>».</w:t>
      </w:r>
    </w:p>
    <w:p w:rsidR="006B62B2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Комиссия в своей деятельности руководствуется действующим законодательством Российской Федерации, законодательством Республики Марий Эл, муниципальными нормативными актами муниципального образования «</w:t>
      </w:r>
      <w:proofErr w:type="spellStart"/>
      <w:r w:rsidRPr="0072735F">
        <w:rPr>
          <w:color w:val="000000"/>
          <w:sz w:val="28"/>
          <w:szCs w:val="28"/>
        </w:rPr>
        <w:t>Морк</w:t>
      </w:r>
      <w:r>
        <w:rPr>
          <w:color w:val="000000"/>
          <w:sz w:val="28"/>
          <w:szCs w:val="28"/>
        </w:rPr>
        <w:t>инский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и «</w:t>
      </w:r>
      <w:proofErr w:type="spellStart"/>
      <w:r w:rsidRPr="0072735F">
        <w:rPr>
          <w:color w:val="000000"/>
          <w:sz w:val="28"/>
          <w:szCs w:val="28"/>
        </w:rPr>
        <w:t>Краснос</w:t>
      </w:r>
      <w:r>
        <w:rPr>
          <w:color w:val="000000"/>
          <w:sz w:val="28"/>
          <w:szCs w:val="28"/>
        </w:rPr>
        <w:t>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72735F">
        <w:rPr>
          <w:color w:val="000000"/>
          <w:sz w:val="28"/>
          <w:szCs w:val="28"/>
        </w:rPr>
        <w:t>».</w:t>
      </w:r>
    </w:p>
    <w:p w:rsidR="005416BF" w:rsidRPr="0072735F" w:rsidRDefault="005416BF" w:rsidP="005416BF">
      <w:pPr>
        <w:widowControl/>
        <w:autoSpaceDE/>
        <w:autoSpaceDN/>
        <w:adjustRightInd/>
        <w:ind w:left="2160"/>
        <w:jc w:val="both"/>
        <w:rPr>
          <w:color w:val="000000"/>
          <w:sz w:val="28"/>
          <w:szCs w:val="28"/>
        </w:rPr>
      </w:pPr>
    </w:p>
    <w:p w:rsidR="006B62B2" w:rsidRDefault="006B62B2" w:rsidP="006B62B2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Деятельность комиссии</w:t>
      </w:r>
    </w:p>
    <w:p w:rsidR="006B62B2" w:rsidRPr="0072735F" w:rsidRDefault="006B62B2" w:rsidP="006B62B2">
      <w:pPr>
        <w:ind w:left="450"/>
        <w:rPr>
          <w:color w:val="000000"/>
          <w:sz w:val="28"/>
          <w:szCs w:val="28"/>
        </w:rPr>
      </w:pP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Заседания комиссии проводятся по мере необходимости.</w:t>
      </w: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принятым считает решение</w:t>
      </w:r>
      <w:r>
        <w:rPr>
          <w:color w:val="000000"/>
          <w:sz w:val="28"/>
          <w:szCs w:val="28"/>
        </w:rPr>
        <w:t>,</w:t>
      </w:r>
      <w:r w:rsidRPr="0072735F">
        <w:rPr>
          <w:color w:val="000000"/>
          <w:sz w:val="28"/>
          <w:szCs w:val="28"/>
        </w:rPr>
        <w:t xml:space="preserve"> за которое отдал свой </w:t>
      </w:r>
      <w:proofErr w:type="gramStart"/>
      <w:r w:rsidRPr="0072735F">
        <w:rPr>
          <w:color w:val="000000"/>
          <w:sz w:val="28"/>
          <w:szCs w:val="28"/>
        </w:rPr>
        <w:t>голос</w:t>
      </w:r>
      <w:proofErr w:type="gramEnd"/>
      <w:r w:rsidRPr="0072735F">
        <w:rPr>
          <w:color w:val="000000"/>
          <w:sz w:val="28"/>
          <w:szCs w:val="28"/>
        </w:rPr>
        <w:t xml:space="preserve"> председательствующий на собрании комиссии.</w:t>
      </w: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Заседание к</w:t>
      </w:r>
      <w:r>
        <w:rPr>
          <w:color w:val="000000"/>
          <w:sz w:val="28"/>
          <w:szCs w:val="28"/>
        </w:rPr>
        <w:t>омиссии оформляется</w:t>
      </w:r>
      <w:r>
        <w:rPr>
          <w:color w:val="000000"/>
          <w:sz w:val="28"/>
          <w:szCs w:val="28"/>
        </w:rPr>
        <w:tab/>
        <w:t xml:space="preserve">протоколом. </w:t>
      </w:r>
      <w:r w:rsidRPr="0072735F">
        <w:rPr>
          <w:color w:val="000000"/>
          <w:sz w:val="28"/>
          <w:szCs w:val="28"/>
        </w:rPr>
        <w:t>Протокол</w:t>
      </w:r>
    </w:p>
    <w:p w:rsidR="006B62B2" w:rsidRPr="0072735F" w:rsidRDefault="006B62B2" w:rsidP="006B62B2">
      <w:pPr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подписывается всеми присутствующими на заседании членами комиссии. В протокол вносится особое мнение каждого члена комиссии, высказанное им на заседании.</w:t>
      </w:r>
    </w:p>
    <w:p w:rsidR="006B62B2" w:rsidRPr="0072735F" w:rsidRDefault="006B62B2" w:rsidP="006B62B2">
      <w:pPr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Выписка из протокола с особым мнением прилагается к проекту внесения изменений в Генеральный план муниципального образования «</w:t>
      </w:r>
      <w:proofErr w:type="spellStart"/>
      <w:r w:rsidRPr="0072735F">
        <w:rPr>
          <w:color w:val="000000"/>
          <w:sz w:val="28"/>
          <w:szCs w:val="28"/>
        </w:rPr>
        <w:t>Краснос</w:t>
      </w:r>
      <w:r>
        <w:rPr>
          <w:color w:val="000000"/>
          <w:sz w:val="28"/>
          <w:szCs w:val="28"/>
        </w:rPr>
        <w:t>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72735F">
        <w:rPr>
          <w:color w:val="000000"/>
          <w:sz w:val="28"/>
          <w:szCs w:val="28"/>
        </w:rPr>
        <w:t>».</w:t>
      </w: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 xml:space="preserve">Решения комиссии, вынесенные в отношении предложений, замечаний, дополнений, касающихся относительно внесения изменений в Генеральный план </w:t>
      </w:r>
      <w:proofErr w:type="gramStart"/>
      <w:r w:rsidRPr="0072735F">
        <w:rPr>
          <w:color w:val="000000"/>
          <w:sz w:val="28"/>
          <w:szCs w:val="28"/>
        </w:rPr>
        <w:t>муниципальною</w:t>
      </w:r>
      <w:proofErr w:type="gramEnd"/>
      <w:r w:rsidRPr="0072735F">
        <w:rPr>
          <w:color w:val="000000"/>
          <w:sz w:val="28"/>
          <w:szCs w:val="28"/>
        </w:rPr>
        <w:t xml:space="preserve"> образования «</w:t>
      </w:r>
      <w:proofErr w:type="spellStart"/>
      <w:r w:rsidRPr="0072735F">
        <w:rPr>
          <w:color w:val="000000"/>
          <w:sz w:val="28"/>
          <w:szCs w:val="28"/>
        </w:rPr>
        <w:t>Красностекловарское</w:t>
      </w:r>
      <w:proofErr w:type="spellEnd"/>
      <w:r w:rsidRPr="0072735F">
        <w:rPr>
          <w:color w:val="000000"/>
          <w:sz w:val="28"/>
          <w:szCs w:val="28"/>
        </w:rPr>
        <w:t xml:space="preserve"> сельское поселение», вносятся в проект изменений в Генеральный план муниципального образования «</w:t>
      </w:r>
      <w:proofErr w:type="spellStart"/>
      <w:r w:rsidRPr="0072735F">
        <w:rPr>
          <w:color w:val="000000"/>
          <w:sz w:val="28"/>
          <w:szCs w:val="28"/>
        </w:rPr>
        <w:t>Краснос</w:t>
      </w:r>
      <w:r>
        <w:rPr>
          <w:color w:val="000000"/>
          <w:sz w:val="28"/>
          <w:szCs w:val="28"/>
        </w:rPr>
        <w:t>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72735F">
        <w:rPr>
          <w:color w:val="000000"/>
          <w:sz w:val="28"/>
          <w:szCs w:val="28"/>
        </w:rPr>
        <w:t>»</w:t>
      </w: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ind w:left="450"/>
        <w:rPr>
          <w:color w:val="000000"/>
          <w:sz w:val="28"/>
          <w:szCs w:val="28"/>
        </w:rPr>
      </w:pPr>
    </w:p>
    <w:p w:rsidR="006B62B2" w:rsidRDefault="006B62B2" w:rsidP="006B62B2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Председатель комиссии</w:t>
      </w:r>
    </w:p>
    <w:p w:rsidR="006B62B2" w:rsidRPr="0072735F" w:rsidRDefault="006B62B2" w:rsidP="006B62B2">
      <w:pPr>
        <w:ind w:left="450"/>
        <w:rPr>
          <w:color w:val="000000"/>
          <w:sz w:val="28"/>
          <w:szCs w:val="28"/>
        </w:rPr>
      </w:pP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Председатель комиссии: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ведет заседание комиссии, в. случае его отсутствия заседание комиссии ведет его заместитель;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руководит работой комиссии, организовывает заседания комиссии, контролирует деятельность комисс</w:t>
      </w:r>
      <w:proofErr w:type="gramStart"/>
      <w:r w:rsidRPr="0072735F">
        <w:rPr>
          <w:color w:val="000000"/>
          <w:sz w:val="28"/>
          <w:szCs w:val="28"/>
        </w:rPr>
        <w:t>ии и ее</w:t>
      </w:r>
      <w:proofErr w:type="gramEnd"/>
      <w:r w:rsidRPr="0072735F">
        <w:rPr>
          <w:color w:val="000000"/>
          <w:sz w:val="28"/>
          <w:szCs w:val="28"/>
        </w:rPr>
        <w:t xml:space="preserve"> членов;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распределяет обязанности между членами комиссии;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утверждает план мероприятий и дату проведения заседания комиссии;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обеспечивает своевременное представление материалов (документов, схем и т.д.);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обобщает внесенные замечания, предложения и дополнения к внесению изменений в Генеральный план, выносит на голосование вопросы для выработки общего решения для внесения в протокол;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дает поручения членам комиссии и требует от них своевременного выполнения поручений;</w:t>
      </w:r>
    </w:p>
    <w:p w:rsidR="006B62B2" w:rsidRPr="0072735F" w:rsidRDefault="006B62B2" w:rsidP="005416BF">
      <w:pPr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снимает с повестки собрания вопросы, не касающиеся вопросов повестки заседания;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привлекает специалистов для разъяснения вопросов относительно внесения изменения в Генеральный план;</w:t>
      </w:r>
    </w:p>
    <w:p w:rsidR="006B62B2" w:rsidRDefault="006B62B2" w:rsidP="005416BF">
      <w:pPr>
        <w:jc w:val="both"/>
        <w:rPr>
          <w:color w:val="000000"/>
          <w:sz w:val="28"/>
          <w:szCs w:val="28"/>
        </w:rPr>
      </w:pPr>
    </w:p>
    <w:p w:rsidR="006B62B2" w:rsidRDefault="005416BF" w:rsidP="005416B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4.  </w:t>
      </w:r>
      <w:r w:rsidR="006B62B2" w:rsidRPr="0072735F">
        <w:rPr>
          <w:color w:val="000000"/>
          <w:sz w:val="28"/>
          <w:szCs w:val="28"/>
        </w:rPr>
        <w:t>Члены комиссии</w:t>
      </w:r>
    </w:p>
    <w:p w:rsidR="006B62B2" w:rsidRPr="0072735F" w:rsidRDefault="006B62B2" w:rsidP="005416BF">
      <w:pPr>
        <w:ind w:left="450"/>
        <w:jc w:val="both"/>
        <w:rPr>
          <w:sz w:val="28"/>
          <w:szCs w:val="28"/>
        </w:rPr>
      </w:pPr>
    </w:p>
    <w:p w:rsidR="006B62B2" w:rsidRPr="0072735F" w:rsidRDefault="006B62B2" w:rsidP="005416BF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  <w:r>
        <w:rPr>
          <w:color w:val="000000"/>
          <w:sz w:val="28"/>
          <w:szCs w:val="28"/>
        </w:rPr>
        <w:tab/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лично принимают участие в заседании комиссии;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принимают участие в разработке проекта внесения изменений в Генеральный план;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высказывают свое мнение по вопросам</w:t>
      </w:r>
      <w:r>
        <w:rPr>
          <w:color w:val="000000"/>
          <w:sz w:val="28"/>
          <w:szCs w:val="28"/>
        </w:rPr>
        <w:t>,</w:t>
      </w:r>
      <w:r w:rsidRPr="0072735F">
        <w:rPr>
          <w:color w:val="000000"/>
          <w:sz w:val="28"/>
          <w:szCs w:val="28"/>
        </w:rPr>
        <w:t xml:space="preserve"> связанным с внесением изменений в Генеральный план;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вносят свои мотивированные предложения, замечания и дополнения (со ссылкой на действующее законодательство) по вопросу внесения изменений в Генеральный план;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высказывают свое особое мнение, которое вносится в протокол</w:t>
      </w:r>
    </w:p>
    <w:p w:rsidR="006B62B2" w:rsidRPr="0072735F" w:rsidRDefault="006B62B2" w:rsidP="005416BF">
      <w:pPr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заседания комиссии;</w:t>
      </w:r>
      <w:r w:rsidRPr="0072735F">
        <w:rPr>
          <w:color w:val="000000"/>
          <w:sz w:val="28"/>
          <w:szCs w:val="28"/>
        </w:rPr>
        <w:tab/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выполняют поручения председателя комиссии</w:t>
      </w:r>
    </w:p>
    <w:p w:rsidR="006B62B2" w:rsidRPr="0072735F" w:rsidRDefault="006B62B2" w:rsidP="005416BF">
      <w:pPr>
        <w:ind w:right="-1"/>
        <w:jc w:val="both"/>
        <w:rPr>
          <w:sz w:val="28"/>
          <w:szCs w:val="28"/>
        </w:rPr>
      </w:pPr>
    </w:p>
    <w:p w:rsidR="006B62B2" w:rsidRPr="0072735F" w:rsidRDefault="006B62B2" w:rsidP="005416BF">
      <w:pPr>
        <w:ind w:right="-1"/>
        <w:jc w:val="both"/>
        <w:rPr>
          <w:sz w:val="28"/>
          <w:szCs w:val="28"/>
        </w:rPr>
      </w:pPr>
    </w:p>
    <w:p w:rsidR="00CD3D80" w:rsidRDefault="00CD3D80" w:rsidP="005416BF">
      <w:pPr>
        <w:spacing w:line="100" w:lineRule="atLeast"/>
        <w:jc w:val="both"/>
      </w:pPr>
    </w:p>
    <w:sectPr w:rsidR="00CD3D80" w:rsidSect="00DD5E5B">
      <w:type w:val="continuous"/>
      <w:pgSz w:w="11909" w:h="16834"/>
      <w:pgMar w:top="826" w:right="569" w:bottom="851" w:left="16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5B" w:rsidRDefault="00CA205B" w:rsidP="00CD3D80">
      <w:r>
        <w:separator/>
      </w:r>
    </w:p>
  </w:endnote>
  <w:endnote w:type="continuationSeparator" w:id="0">
    <w:p w:rsidR="00CA205B" w:rsidRDefault="00CA205B" w:rsidP="00CD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5B" w:rsidRDefault="00CA205B" w:rsidP="00CD3D80">
      <w:r>
        <w:separator/>
      </w:r>
    </w:p>
  </w:footnote>
  <w:footnote w:type="continuationSeparator" w:id="0">
    <w:p w:rsidR="00CA205B" w:rsidRDefault="00CA205B" w:rsidP="00CD3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5C6E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pacing w:val="-17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pacing w:val="-17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pacing w:val="-17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pacing w:val="-17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pacing w:val="-17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pacing w:val="-17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pacing w:val="-17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pacing w:val="-17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pacing w:val="-17"/>
        <w:sz w:val="28"/>
        <w:szCs w:val="2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8920CC"/>
    <w:multiLevelType w:val="hybridMultilevel"/>
    <w:tmpl w:val="EC367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E454E6"/>
    <w:multiLevelType w:val="hybridMultilevel"/>
    <w:tmpl w:val="A0BA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56333"/>
    <w:multiLevelType w:val="multilevel"/>
    <w:tmpl w:val="BB483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3F452F"/>
    <w:multiLevelType w:val="multilevel"/>
    <w:tmpl w:val="BDEEE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50E108EA"/>
    <w:multiLevelType w:val="hybridMultilevel"/>
    <w:tmpl w:val="7CBA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37635"/>
    <w:multiLevelType w:val="singleLevel"/>
    <w:tmpl w:val="30C2EE6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74D01748"/>
    <w:multiLevelType w:val="hybridMultilevel"/>
    <w:tmpl w:val="39CA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0BF"/>
    <w:rsid w:val="00020B1E"/>
    <w:rsid w:val="00041445"/>
    <w:rsid w:val="00064E41"/>
    <w:rsid w:val="00086DDC"/>
    <w:rsid w:val="001E16D2"/>
    <w:rsid w:val="00293F8C"/>
    <w:rsid w:val="002A06DA"/>
    <w:rsid w:val="0031217B"/>
    <w:rsid w:val="00321C59"/>
    <w:rsid w:val="003458E2"/>
    <w:rsid w:val="00396FB0"/>
    <w:rsid w:val="00397292"/>
    <w:rsid w:val="00434AFF"/>
    <w:rsid w:val="005352C0"/>
    <w:rsid w:val="005416BF"/>
    <w:rsid w:val="00626435"/>
    <w:rsid w:val="006976FD"/>
    <w:rsid w:val="006B62B2"/>
    <w:rsid w:val="006E5ED9"/>
    <w:rsid w:val="00737975"/>
    <w:rsid w:val="008B12F5"/>
    <w:rsid w:val="00960106"/>
    <w:rsid w:val="00A51024"/>
    <w:rsid w:val="00AF6F1C"/>
    <w:rsid w:val="00B10938"/>
    <w:rsid w:val="00C650BF"/>
    <w:rsid w:val="00CA205B"/>
    <w:rsid w:val="00CD3D80"/>
    <w:rsid w:val="00D02F8D"/>
    <w:rsid w:val="00D062BD"/>
    <w:rsid w:val="00D63BE0"/>
    <w:rsid w:val="00D87066"/>
    <w:rsid w:val="00D96095"/>
    <w:rsid w:val="00DD5E5B"/>
    <w:rsid w:val="00EB01B0"/>
    <w:rsid w:val="00ED0F96"/>
    <w:rsid w:val="00F357B6"/>
    <w:rsid w:val="00F65D97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75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CD3D8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3D80"/>
    <w:pPr>
      <w:widowControl/>
      <w:autoSpaceDE/>
      <w:autoSpaceDN/>
      <w:adjustRightInd/>
      <w:ind w:left="720"/>
      <w:contextualSpacing/>
    </w:pPr>
    <w:rPr>
      <w:rFonts w:eastAsia="Times New Roman"/>
      <w:sz w:val="28"/>
    </w:rPr>
  </w:style>
  <w:style w:type="paragraph" w:customStyle="1" w:styleId="ConsPlusNormal">
    <w:name w:val="ConsPlusNormal"/>
    <w:rsid w:val="00CD3D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No Spacing"/>
    <w:qFormat/>
    <w:rsid w:val="00CD3D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rsid w:val="00CD3D80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rsid w:val="00CD3D80"/>
    <w:pPr>
      <w:suppressAutoHyphens/>
      <w:autoSpaceDN/>
      <w:adjustRightInd/>
    </w:pPr>
    <w:rPr>
      <w:rFonts w:eastAsia="Andale Sans UI"/>
      <w:kern w:val="1"/>
      <w:szCs w:val="24"/>
    </w:rPr>
  </w:style>
  <w:style w:type="character" w:customStyle="1" w:styleId="a8">
    <w:name w:val="Символ сноски"/>
    <w:rsid w:val="00CD3D80"/>
    <w:rPr>
      <w:vertAlign w:val="superscript"/>
    </w:rPr>
  </w:style>
  <w:style w:type="paragraph" w:customStyle="1" w:styleId="consplusnormal0">
    <w:name w:val="consplusnormal"/>
    <w:basedOn w:val="a"/>
    <w:rsid w:val="00CD3D80"/>
    <w:pPr>
      <w:suppressAutoHyphens/>
      <w:autoSpaceDE/>
      <w:autoSpaceDN/>
      <w:adjustRightInd/>
      <w:spacing w:before="280" w:after="280" w:line="100" w:lineRule="atLeast"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basedOn w:val="a"/>
    <w:rsid w:val="00CD3D80"/>
    <w:pPr>
      <w:suppressAutoHyphens/>
      <w:autoSpaceDE/>
      <w:autoSpaceDN/>
      <w:adjustRightInd/>
      <w:spacing w:before="280" w:after="280" w:line="100" w:lineRule="atLeast"/>
    </w:pPr>
    <w:rPr>
      <w:rFonts w:eastAsia="Andale Sans UI"/>
      <w:kern w:val="1"/>
      <w:sz w:val="24"/>
      <w:szCs w:val="24"/>
    </w:rPr>
  </w:style>
  <w:style w:type="paragraph" w:styleId="a9">
    <w:name w:val="footnote text"/>
    <w:basedOn w:val="a"/>
    <w:link w:val="aa"/>
    <w:rsid w:val="00CD3D80"/>
    <w:pPr>
      <w:suppressLineNumbers/>
      <w:suppressAutoHyphens/>
      <w:autoSpaceDE/>
      <w:autoSpaceDN/>
      <w:adjustRightInd/>
      <w:ind w:left="339" w:hanging="339"/>
    </w:pPr>
    <w:rPr>
      <w:rFonts w:eastAsia="Andale Sans UI"/>
      <w:kern w:val="1"/>
    </w:rPr>
  </w:style>
  <w:style w:type="character" w:customStyle="1" w:styleId="aa">
    <w:name w:val="Текст сноски Знак"/>
    <w:basedOn w:val="a0"/>
    <w:link w:val="a9"/>
    <w:rsid w:val="00CD3D80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ab">
    <w:name w:val="Текст с отступом"/>
    <w:basedOn w:val="a"/>
    <w:rsid w:val="00CD3D80"/>
    <w:pPr>
      <w:suppressAutoHyphens/>
      <w:autoSpaceDE/>
      <w:autoSpaceDN/>
      <w:adjustRightInd/>
      <w:ind w:firstLine="709"/>
      <w:jc w:val="both"/>
    </w:pPr>
    <w:rPr>
      <w:rFonts w:ascii="Arial Narrow" w:eastAsia="Andale Sans UI" w:hAnsi="Arial Narrow" w:cs="Arial Narrow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2019-08-11T21:00:00+00:00</_x0414__x0430__x0442__x0430__x0020__x0434__x043e__x043a__x0443__x043c__x0435__x043d__x0442__x0430_>
    <_x041e__x043f__x0438__x0441__x0430__x043d__x0438__x0435_ xmlns="6d7c22ec-c6a4-4777-88aa-bc3c76ac660e">О подготовке проекта о внесении изменений в Правила землепользования и застройки муниципального образования «Красностекловарское сельское поселение» Моркинского района Республики Марий Эл</_x041e__x043f__x0438__x0441__x0430__x043d__x0438__x0435_>
    <_x041f__x0430__x043f__x043a__x0430_ xmlns="e9bdd36c-e338-40e2-96e3-92e4ae65aca9">2019</_x041f__x0430__x043f__x043a__x0430_>
    <_x2116__x0020__x0434__x043e__x043a__x0443__x043c__x0435__x043d__x0442__x0430_ xmlns="e9bdd36c-e338-40e2-96e3-92e4ae65aca9">53</_x2116__x0020__x0434__x043e__x043a__x0443__x043c__x0435__x043d__x0442__x0430_>
    <_dlc_DocId xmlns="57504d04-691e-4fc4-8f09-4f19fdbe90f6">XXJ7TYMEEKJ2-4389-511</_dlc_DocId>
    <_dlc_DocIdUrl xmlns="57504d04-691e-4fc4-8f09-4f19fdbe90f6">
      <Url>https://vip.gov.mari.ru/morki/krasnsteklovar/_layouts/DocIdRedir.aspx?ID=XXJ7TYMEEKJ2-4389-511</Url>
      <Description>XXJ7TYMEEKJ2-4389-511</Description>
    </_dlc_DocIdUrl>
  </documentManagement>
</p:properties>
</file>

<file path=customXml/itemProps1.xml><?xml version="1.0" encoding="utf-8"?>
<ds:datastoreItem xmlns:ds="http://schemas.openxmlformats.org/officeDocument/2006/customXml" ds:itemID="{BA41B0DF-CA97-4DD5-8448-EFAF04039A61}"/>
</file>

<file path=customXml/itemProps2.xml><?xml version="1.0" encoding="utf-8"?>
<ds:datastoreItem xmlns:ds="http://schemas.openxmlformats.org/officeDocument/2006/customXml" ds:itemID="{9EA95F9C-22DC-4AAB-A68A-5AEDE04D95BA}"/>
</file>

<file path=customXml/itemProps3.xml><?xml version="1.0" encoding="utf-8"?>
<ds:datastoreItem xmlns:ds="http://schemas.openxmlformats.org/officeDocument/2006/customXml" ds:itemID="{08F73077-0E90-45E9-8599-E1583AB233AB}"/>
</file>

<file path=customXml/itemProps4.xml><?xml version="1.0" encoding="utf-8"?>
<ds:datastoreItem xmlns:ds="http://schemas.openxmlformats.org/officeDocument/2006/customXml" ds:itemID="{260D1BB4-D3BE-4E14-BDC8-75459DEAB42E}"/>
</file>

<file path=customXml/itemProps5.xml><?xml version="1.0" encoding="utf-8"?>
<ds:datastoreItem xmlns:ds="http://schemas.openxmlformats.org/officeDocument/2006/customXml" ds:itemID="{6E720978-2705-4ED4-B2BF-ED49A124B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53 от 12.08.2019 года</dc:title>
  <dc:subject/>
  <dc:creator>Ufkrby</dc:creator>
  <cp:keywords/>
  <dc:description/>
  <cp:lastModifiedBy>Света</cp:lastModifiedBy>
  <cp:revision>23</cp:revision>
  <cp:lastPrinted>2019-10-23T12:36:00Z</cp:lastPrinted>
  <dcterms:created xsi:type="dcterms:W3CDTF">2009-07-16T07:36:00Z</dcterms:created>
  <dcterms:modified xsi:type="dcterms:W3CDTF">2019-10-23T12:42:00Z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59b66e23-810b-421e-b77d-4f6dd830a03e</vt:lpwstr>
  </property>
</Properties>
</file>