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EB" w:rsidRPr="007746EB" w:rsidRDefault="007746EB" w:rsidP="007746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746EB" w:rsidRPr="007746EB" w:rsidRDefault="007746EB" w:rsidP="007746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B">
        <w:rPr>
          <w:rFonts w:ascii="Times New Roman" w:hAnsi="Times New Roman" w:cs="Times New Roman"/>
          <w:b/>
          <w:sz w:val="24"/>
          <w:szCs w:val="24"/>
        </w:rPr>
        <w:t>«КРАСНОСТЕКЛОВАРСКОЕ СЕЛЬСКОЕ ПОСЕЛЕНИЕ»</w:t>
      </w:r>
    </w:p>
    <w:p w:rsidR="007746EB" w:rsidRPr="007746EB" w:rsidRDefault="007746EB" w:rsidP="007746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B">
        <w:rPr>
          <w:rFonts w:ascii="Times New Roman" w:hAnsi="Times New Roman" w:cs="Times New Roman"/>
          <w:b/>
          <w:sz w:val="24"/>
          <w:szCs w:val="24"/>
        </w:rPr>
        <w:t>МОРКИНСКОГО РАЙОНА РЕСПУБЛИКИ МАРИЙ ЭЛ</w:t>
      </w:r>
    </w:p>
    <w:p w:rsidR="007746EB" w:rsidRPr="007746EB" w:rsidRDefault="007746EB" w:rsidP="007746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EB" w:rsidRDefault="007746EB" w:rsidP="007746EB">
      <w:pPr>
        <w:pStyle w:val="a5"/>
        <w:jc w:val="center"/>
        <w:rPr>
          <w:b/>
        </w:rPr>
      </w:pPr>
    </w:p>
    <w:p w:rsidR="007746EB" w:rsidRPr="007746EB" w:rsidRDefault="007746EB" w:rsidP="0077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6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0636" w:rsidRDefault="002A1081" w:rsidP="00821F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B133A7">
        <w:rPr>
          <w:rFonts w:ascii="Times New Roman" w:hAnsi="Times New Roman" w:cs="Times New Roman"/>
          <w:bCs/>
          <w:sz w:val="28"/>
          <w:szCs w:val="28"/>
        </w:rPr>
        <w:t>6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3A7">
        <w:rPr>
          <w:rFonts w:ascii="Times New Roman" w:hAnsi="Times New Roman" w:cs="Times New Roman"/>
          <w:bCs/>
          <w:sz w:val="28"/>
          <w:szCs w:val="28"/>
        </w:rPr>
        <w:t>» июля  2020 г.  № 44</w:t>
      </w:r>
    </w:p>
    <w:p w:rsidR="00A712FD" w:rsidRDefault="00A712FD" w:rsidP="002B34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2FD" w:rsidRDefault="00B133A7" w:rsidP="002B34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7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Красностекловарского сельского поселения»  от 04.04.2016 г. № 31  </w:t>
      </w:r>
    </w:p>
    <w:p w:rsidR="00A712FD" w:rsidRDefault="00B133A7" w:rsidP="002B34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7A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целевой программы «Комплексное развитие социальной инфраструктуры на территории  муниципального образования  «</w:t>
      </w:r>
      <w:proofErr w:type="spellStart"/>
      <w:r w:rsidRPr="002B347A">
        <w:rPr>
          <w:rFonts w:ascii="Times New Roman" w:hAnsi="Times New Roman" w:cs="Times New Roman"/>
          <w:b/>
          <w:sz w:val="28"/>
          <w:szCs w:val="28"/>
        </w:rPr>
        <w:t>Красностекловарское</w:t>
      </w:r>
      <w:proofErr w:type="spellEnd"/>
      <w:r w:rsidRPr="002B347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133A7" w:rsidRPr="002B347A" w:rsidRDefault="00B133A7" w:rsidP="002B34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7A">
        <w:rPr>
          <w:rFonts w:ascii="Times New Roman" w:hAnsi="Times New Roman" w:cs="Times New Roman"/>
          <w:b/>
          <w:sz w:val="28"/>
          <w:szCs w:val="28"/>
        </w:rPr>
        <w:t xml:space="preserve"> на 2016-2033 годы»</w:t>
      </w:r>
    </w:p>
    <w:p w:rsidR="00A712FD" w:rsidRDefault="00A712FD" w:rsidP="002B34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2B347A" w:rsidRDefault="00B133A7" w:rsidP="002B34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4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347A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2B347A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Уставом Красностекловарско</w:t>
      </w:r>
      <w:r w:rsidR="002B347A" w:rsidRPr="002B347A">
        <w:rPr>
          <w:rFonts w:ascii="Times New Roman" w:hAnsi="Times New Roman" w:cs="Times New Roman"/>
          <w:sz w:val="28"/>
          <w:szCs w:val="28"/>
        </w:rPr>
        <w:t xml:space="preserve">го сельского поселения Моркинского муниципального района Республики </w:t>
      </w:r>
      <w:r w:rsidR="002B347A">
        <w:rPr>
          <w:rFonts w:ascii="Times New Roman" w:hAnsi="Times New Roman" w:cs="Times New Roman"/>
          <w:sz w:val="28"/>
          <w:szCs w:val="28"/>
        </w:rPr>
        <w:t>М</w:t>
      </w:r>
      <w:r w:rsidR="002B347A" w:rsidRPr="002B347A">
        <w:rPr>
          <w:rFonts w:ascii="Times New Roman" w:hAnsi="Times New Roman" w:cs="Times New Roman"/>
          <w:sz w:val="28"/>
          <w:szCs w:val="28"/>
        </w:rPr>
        <w:t>арий Эл</w:t>
      </w:r>
      <w:r w:rsidRPr="002B347A">
        <w:rPr>
          <w:rFonts w:ascii="Times New Roman" w:hAnsi="Times New Roman" w:cs="Times New Roman"/>
          <w:sz w:val="28"/>
          <w:szCs w:val="28"/>
        </w:rPr>
        <w:t>, Бюджетным кодексом Российской Федерации,</w:t>
      </w:r>
    </w:p>
    <w:p w:rsidR="00B133A7" w:rsidRPr="00B133A7" w:rsidRDefault="00B133A7" w:rsidP="00B13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A7">
        <w:rPr>
          <w:rFonts w:ascii="Times New Roman" w:hAnsi="Times New Roman" w:cs="Times New Roman"/>
          <w:sz w:val="28"/>
          <w:szCs w:val="28"/>
        </w:rPr>
        <w:t xml:space="preserve">Администрация Красностекловарского сельского поселения                </w:t>
      </w:r>
      <w:proofErr w:type="spellStart"/>
      <w:proofErr w:type="gramStart"/>
      <w:r w:rsidRPr="00B133A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133A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133A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133A7">
        <w:rPr>
          <w:rFonts w:ascii="Times New Roman" w:hAnsi="Times New Roman" w:cs="Times New Roman"/>
          <w:b/>
          <w:sz w:val="28"/>
          <w:szCs w:val="28"/>
        </w:rPr>
        <w:t xml:space="preserve"> о в и л а:</w:t>
      </w:r>
    </w:p>
    <w:p w:rsidR="00B133A7" w:rsidRDefault="00B133A7" w:rsidP="00F139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9FC">
        <w:rPr>
          <w:rFonts w:ascii="Times New Roman" w:hAnsi="Times New Roman" w:cs="Times New Roman"/>
          <w:sz w:val="28"/>
          <w:szCs w:val="28"/>
        </w:rPr>
        <w:t>1.Внести в муниципальную целевую Программу «Комплексное развитие  социальной инфраструктуры на территории муниципального образования «</w:t>
      </w:r>
      <w:proofErr w:type="spellStart"/>
      <w:r w:rsidRPr="00F139FC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F139FC">
        <w:rPr>
          <w:rFonts w:ascii="Times New Roman" w:hAnsi="Times New Roman" w:cs="Times New Roman"/>
          <w:sz w:val="28"/>
          <w:szCs w:val="28"/>
        </w:rPr>
        <w:t xml:space="preserve"> сельское поселение» на 2016-2033 годы», утвержденную постановлением Администрации Красностекловарского сельского поселения от  04.04.2016  № 31 (дале</w:t>
      </w:r>
      <w:proofErr w:type="gramStart"/>
      <w:r w:rsidRPr="00F139F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139FC">
        <w:rPr>
          <w:rFonts w:ascii="Times New Roman" w:hAnsi="Times New Roman" w:cs="Times New Roman"/>
          <w:sz w:val="28"/>
          <w:szCs w:val="28"/>
        </w:rPr>
        <w:t xml:space="preserve"> Программа) следующие  изменения:</w:t>
      </w:r>
    </w:p>
    <w:p w:rsidR="00F139FC" w:rsidRDefault="00F139FC" w:rsidP="00F139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303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</w:t>
      </w:r>
      <w:r w:rsidR="00F303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3 «Объекты местного значения в сфере инфраструктуры» основных мероприятий по реализации муниципальной целевой программы «Комплексное развитие социальной инфраструктуры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2016-2033 годы»</w:t>
      </w:r>
      <w:r w:rsidR="00F303E8">
        <w:rPr>
          <w:rFonts w:ascii="Times New Roman" w:hAnsi="Times New Roman" w:cs="Times New Roman"/>
          <w:sz w:val="28"/>
          <w:szCs w:val="28"/>
        </w:rPr>
        <w:t xml:space="preserve"> дополнить  строкой </w:t>
      </w:r>
      <w:r w:rsidR="00A712FD">
        <w:rPr>
          <w:rFonts w:ascii="Times New Roman" w:hAnsi="Times New Roman" w:cs="Times New Roman"/>
          <w:sz w:val="28"/>
          <w:szCs w:val="28"/>
        </w:rPr>
        <w:t>16</w:t>
      </w:r>
      <w:r w:rsidR="00F303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303E8" w:rsidRDefault="00F303E8" w:rsidP="00F139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3E8" w:rsidRPr="0042561A" w:rsidRDefault="00F303E8" w:rsidP="00F303E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561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561A">
        <w:rPr>
          <w:rFonts w:ascii="Times New Roman" w:hAnsi="Times New Roman"/>
          <w:b/>
          <w:color w:val="000000"/>
          <w:sz w:val="24"/>
          <w:szCs w:val="24"/>
        </w:rPr>
        <w:t>Таблица 1. «</w:t>
      </w:r>
      <w:r w:rsidRPr="00F303E8">
        <w:rPr>
          <w:rFonts w:ascii="Times New Roman" w:hAnsi="Times New Roman" w:cs="Times New Roman"/>
          <w:b/>
          <w:sz w:val="24"/>
          <w:szCs w:val="24"/>
        </w:rPr>
        <w:t>Объекты местного значения в сфере инфраструктуры</w:t>
      </w:r>
      <w:r w:rsidRPr="0042561A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F303E8" w:rsidRPr="003C3CCD" w:rsidRDefault="00F303E8" w:rsidP="00F303E8">
      <w:pPr>
        <w:pStyle w:val="a9"/>
        <w:spacing w:after="0" w:line="240" w:lineRule="auto"/>
        <w:ind w:left="0" w:firstLine="708"/>
        <w:jc w:val="both"/>
        <w:rPr>
          <w:b/>
          <w:color w:val="00000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7"/>
        <w:gridCol w:w="1559"/>
        <w:gridCol w:w="1418"/>
        <w:gridCol w:w="1417"/>
        <w:gridCol w:w="1276"/>
        <w:gridCol w:w="1847"/>
        <w:gridCol w:w="1130"/>
      </w:tblGrid>
      <w:tr w:rsidR="00F303E8" w:rsidTr="00A712FD">
        <w:tc>
          <w:tcPr>
            <w:tcW w:w="426" w:type="dxa"/>
          </w:tcPr>
          <w:p w:rsidR="00F303E8" w:rsidRPr="00F303E8" w:rsidRDefault="00F303E8" w:rsidP="00A712F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3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303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03E8">
              <w:rPr>
                <w:rFonts w:ascii="Times New Roman" w:hAnsi="Times New Roman" w:cs="Times New Roman"/>
              </w:rPr>
              <w:t>/</w:t>
            </w:r>
            <w:proofErr w:type="spellStart"/>
            <w:r w:rsidRPr="00F303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</w:tcPr>
          <w:p w:rsidR="00A712FD" w:rsidRDefault="00F303E8" w:rsidP="00A712F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 xml:space="preserve">Назначение </w:t>
            </w:r>
          </w:p>
          <w:p w:rsidR="00F303E8" w:rsidRPr="00F303E8" w:rsidRDefault="00F303E8" w:rsidP="00A712F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3E8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F303E8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F303E8">
              <w:rPr>
                <w:rFonts w:ascii="Times New Roman" w:hAnsi="Times New Roman" w:cs="Times New Roman"/>
              </w:rPr>
              <w:t>а</w:t>
            </w:r>
            <w:proofErr w:type="spellEnd"/>
            <w:r w:rsidRPr="00F303E8">
              <w:rPr>
                <w:rFonts w:ascii="Times New Roman" w:hAnsi="Times New Roman" w:cs="Times New Roman"/>
              </w:rPr>
              <w:t>-</w:t>
            </w:r>
            <w:proofErr w:type="gramEnd"/>
            <w:r w:rsidRPr="00F30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3E8">
              <w:rPr>
                <w:rFonts w:ascii="Times New Roman" w:hAnsi="Times New Roman" w:cs="Times New Roman"/>
              </w:rPr>
              <w:t>ние</w:t>
            </w:r>
            <w:proofErr w:type="spellEnd"/>
            <w:r w:rsidRPr="00F303E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559" w:type="dxa"/>
          </w:tcPr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Место-</w:t>
            </w:r>
          </w:p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положение</w:t>
            </w:r>
          </w:p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3E8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8" w:type="dxa"/>
          </w:tcPr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Вид работ, который</w:t>
            </w:r>
          </w:p>
          <w:p w:rsid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планируется в целях размещения объекта</w:t>
            </w:r>
          </w:p>
          <w:p w:rsidR="00A712FD" w:rsidRPr="00F303E8" w:rsidRDefault="00A712FD" w:rsidP="00F303E8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3E8">
              <w:rPr>
                <w:rFonts w:ascii="Times New Roman" w:hAnsi="Times New Roman" w:cs="Times New Roman"/>
              </w:rPr>
              <w:t xml:space="preserve">Срок, до которого планируется размещение объекта, </w:t>
            </w:r>
            <w:proofErr w:type="gramStart"/>
            <w:r w:rsidRPr="00F303E8">
              <w:rPr>
                <w:rFonts w:ascii="Times New Roman" w:hAnsi="Times New Roman" w:cs="Times New Roman"/>
              </w:rPr>
              <w:t>г</w:t>
            </w:r>
            <w:proofErr w:type="gramEnd"/>
            <w:r w:rsidRPr="00F30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Площадь земельного участка,</w:t>
            </w:r>
          </w:p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3E8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47" w:type="dxa"/>
          </w:tcPr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3E8">
              <w:rPr>
                <w:rFonts w:ascii="Times New Roman" w:hAnsi="Times New Roman" w:cs="Times New Roman"/>
              </w:rPr>
              <w:t>Основные характеристики объекта</w:t>
            </w:r>
          </w:p>
        </w:tc>
        <w:tc>
          <w:tcPr>
            <w:tcW w:w="1130" w:type="dxa"/>
          </w:tcPr>
          <w:p w:rsidR="00F303E8" w:rsidRPr="00F303E8" w:rsidRDefault="00F303E8" w:rsidP="00A712FD">
            <w:pPr>
              <w:pStyle w:val="a5"/>
              <w:ind w:left="-112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03E8">
              <w:rPr>
                <w:rFonts w:ascii="Times New Roman" w:hAnsi="Times New Roman" w:cs="Times New Roman"/>
              </w:rPr>
              <w:t>Ориенти-ровочная</w:t>
            </w:r>
            <w:proofErr w:type="spellEnd"/>
            <w:proofErr w:type="gramEnd"/>
            <w:r w:rsidRPr="00F303E8">
              <w:rPr>
                <w:rFonts w:ascii="Times New Roman" w:hAnsi="Times New Roman" w:cs="Times New Roman"/>
              </w:rPr>
              <w:t xml:space="preserve"> стоимость,</w:t>
            </w:r>
          </w:p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3E8">
              <w:rPr>
                <w:rFonts w:ascii="Times New Roman" w:hAnsi="Times New Roman" w:cs="Times New Roman"/>
              </w:rPr>
              <w:t xml:space="preserve">млн. </w:t>
            </w:r>
            <w:proofErr w:type="spellStart"/>
            <w:r w:rsidRPr="00F303E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303E8" w:rsidRPr="001D7F07" w:rsidTr="00A712FD">
        <w:tc>
          <w:tcPr>
            <w:tcW w:w="426" w:type="dxa"/>
          </w:tcPr>
          <w:p w:rsidR="00F303E8" w:rsidRPr="00F303E8" w:rsidRDefault="00A712FD" w:rsidP="00A712FD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F303E8" w:rsidRPr="00F303E8" w:rsidRDefault="00A712FD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территории Стены памяти </w:t>
            </w:r>
            <w:r w:rsidRPr="00A712FD">
              <w:rPr>
                <w:rFonts w:ascii="Times New Roman" w:hAnsi="Times New Roman" w:cs="Times New Roman"/>
              </w:rPr>
              <w:lastRenderedPageBreak/>
              <w:t>погибшим воинам в годы Великой Отечественной войны в поселке Красный Стекловар Моркинского района Республики Марий Эл</w:t>
            </w:r>
          </w:p>
        </w:tc>
        <w:tc>
          <w:tcPr>
            <w:tcW w:w="1559" w:type="dxa"/>
          </w:tcPr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lastRenderedPageBreak/>
              <w:t>п. Красный Стекловар</w:t>
            </w:r>
          </w:p>
          <w:p w:rsid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ул. Советская</w:t>
            </w:r>
            <w:r w:rsidR="00A712FD">
              <w:rPr>
                <w:rFonts w:ascii="Times New Roman" w:hAnsi="Times New Roman" w:cs="Times New Roman"/>
              </w:rPr>
              <w:t>,</w:t>
            </w:r>
          </w:p>
          <w:p w:rsidR="00A712FD" w:rsidRPr="00F303E8" w:rsidRDefault="00A712FD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03E8" w:rsidRPr="00F303E8" w:rsidRDefault="00A712FD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17" w:type="dxa"/>
          </w:tcPr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202</w:t>
            </w:r>
            <w:r w:rsidR="00A71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03E8" w:rsidRPr="00F303E8" w:rsidRDefault="00A712FD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0,1556</w:t>
            </w:r>
          </w:p>
        </w:tc>
        <w:tc>
          <w:tcPr>
            <w:tcW w:w="1847" w:type="dxa"/>
          </w:tcPr>
          <w:p w:rsidR="00E25CAA" w:rsidRDefault="00D65378" w:rsidP="00D65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благоустраива-ется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возведением нового </w:t>
            </w:r>
            <w:r>
              <w:rPr>
                <w:rFonts w:ascii="Times New Roman" w:hAnsi="Times New Roman" w:cs="Times New Roman"/>
              </w:rPr>
              <w:lastRenderedPageBreak/>
              <w:t>ограждения, установкой</w:t>
            </w:r>
          </w:p>
          <w:p w:rsidR="00E25CAA" w:rsidRDefault="00D65378" w:rsidP="00D65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CB5">
              <w:rPr>
                <w:rFonts w:ascii="Times New Roman" w:hAnsi="Times New Roman" w:cs="Times New Roman"/>
              </w:rPr>
              <w:t>2 уличными фонарями,</w:t>
            </w:r>
          </w:p>
          <w:p w:rsidR="00E25CAA" w:rsidRDefault="00A94CB5" w:rsidP="00D65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скамейками,</w:t>
            </w:r>
          </w:p>
          <w:p w:rsidR="00F303E8" w:rsidRPr="00F303E8" w:rsidRDefault="00A94CB5" w:rsidP="00D65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5CAA">
              <w:rPr>
                <w:rFonts w:ascii="Times New Roman" w:hAnsi="Times New Roman" w:cs="Times New Roman"/>
              </w:rPr>
              <w:t xml:space="preserve">2 урнами, </w:t>
            </w:r>
            <w:r>
              <w:rPr>
                <w:rFonts w:ascii="Times New Roman" w:hAnsi="Times New Roman" w:cs="Times New Roman"/>
              </w:rPr>
              <w:t>укладкой</w:t>
            </w:r>
            <w:r w:rsidR="00484E5A">
              <w:rPr>
                <w:rFonts w:ascii="Times New Roman" w:hAnsi="Times New Roman" w:cs="Times New Roman"/>
              </w:rPr>
              <w:t xml:space="preserve"> дорожек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4E5A">
              <w:rPr>
                <w:rFonts w:ascii="Times New Roman" w:hAnsi="Times New Roman" w:cs="Times New Roman"/>
              </w:rPr>
              <w:t>брусчаткой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:rsidR="00F303E8" w:rsidRPr="00484E5A" w:rsidRDefault="00484E5A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BD7">
              <w:rPr>
                <w:rFonts w:ascii="Times New Roman" w:hAnsi="Times New Roman" w:cs="Times New Roman"/>
              </w:rPr>
              <w:lastRenderedPageBreak/>
              <w:t>0,5</w:t>
            </w:r>
            <w:r w:rsidR="00A94CB5" w:rsidRPr="00DB1BD7">
              <w:rPr>
                <w:rFonts w:ascii="Times New Roman" w:hAnsi="Times New Roman" w:cs="Times New Roman"/>
              </w:rPr>
              <w:t>7</w:t>
            </w:r>
            <w:r w:rsidRPr="00DB1BD7">
              <w:rPr>
                <w:rFonts w:ascii="Times New Roman" w:hAnsi="Times New Roman" w:cs="Times New Roman"/>
              </w:rPr>
              <w:t>3</w:t>
            </w:r>
          </w:p>
        </w:tc>
      </w:tr>
    </w:tbl>
    <w:p w:rsidR="00F303E8" w:rsidRDefault="00F303E8" w:rsidP="00F139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F139FC" w:rsidRDefault="00B133A7" w:rsidP="00F139FC">
      <w:pPr>
        <w:pStyle w:val="a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139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4E5A">
        <w:rPr>
          <w:rFonts w:ascii="Times New Roman" w:hAnsi="Times New Roman" w:cs="Times New Roman"/>
          <w:sz w:val="28"/>
          <w:szCs w:val="28"/>
        </w:rPr>
        <w:t>2</w:t>
      </w:r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.Обнародовать настоящее постановление  в установленном порядке на информационных стендах сельского поселения и разместить в </w:t>
      </w:r>
      <w:proofErr w:type="spellStart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информационно-телекомуникационной</w:t>
      </w:r>
      <w:proofErr w:type="spell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сети Интернет на официальном Интерне</w:t>
      </w:r>
      <w:proofErr w:type="gramStart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т-</w:t>
      </w:r>
      <w:proofErr w:type="gram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портале Республики Марий Эл, страница Администрация муниципального образования «</w:t>
      </w:r>
      <w:proofErr w:type="spellStart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Красностекловарское</w:t>
      </w:r>
      <w:proofErr w:type="spell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сельское поселение» по адресу:  </w:t>
      </w:r>
      <w:r w:rsidRPr="00F139F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http</w:t>
      </w:r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://</w:t>
      </w:r>
      <w:proofErr w:type="spellStart"/>
      <w:r w:rsidRPr="00F139F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mari</w:t>
      </w:r>
      <w:proofErr w:type="spell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F139F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el</w:t>
      </w:r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spellStart"/>
      <w:r w:rsidRPr="00F139F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gov</w:t>
      </w:r>
      <w:proofErr w:type="spell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spellStart"/>
      <w:r w:rsidRPr="00F139F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ru</w:t>
      </w:r>
      <w:proofErr w:type="spell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/</w:t>
      </w:r>
      <w:proofErr w:type="spellStart"/>
      <w:r w:rsidRPr="00F139F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morki</w:t>
      </w:r>
      <w:proofErr w:type="spell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/</w:t>
      </w:r>
      <w:proofErr w:type="spellStart"/>
      <w:r w:rsidRPr="00F139F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krasnsteklovar</w:t>
      </w:r>
      <w:proofErr w:type="spell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/ .</w:t>
      </w:r>
    </w:p>
    <w:p w:rsidR="00B133A7" w:rsidRPr="00F139FC" w:rsidRDefault="00484E5A" w:rsidP="00484E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33A7" w:rsidRPr="00F139FC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B133A7" w:rsidRPr="00F139FC" w:rsidRDefault="00484E5A" w:rsidP="00484E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33A7" w:rsidRPr="00F139F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133A7" w:rsidRPr="00F139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33A7" w:rsidRPr="00F139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33A7" w:rsidRPr="00B133A7" w:rsidRDefault="00B133A7" w:rsidP="00B133A7">
      <w:pPr>
        <w:pStyle w:val="a9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B133A7" w:rsidRDefault="00B133A7" w:rsidP="00B1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B133A7" w:rsidRDefault="00B133A7" w:rsidP="00B1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B133A7" w:rsidRDefault="000B4F16" w:rsidP="00B13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3A7" w:rsidRPr="00B133A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7096" w:rsidRDefault="00B133A7" w:rsidP="00774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7096" w:rsidSect="007C7096">
          <w:footnotePr>
            <w:pos w:val="beneathText"/>
          </w:footnotePr>
          <w:pgSz w:w="11905" w:h="16837"/>
          <w:pgMar w:top="709" w:right="1134" w:bottom="851" w:left="1560" w:header="720" w:footer="720" w:gutter="0"/>
          <w:cols w:space="720"/>
        </w:sectPr>
      </w:pPr>
      <w:r w:rsidRPr="00B133A7">
        <w:rPr>
          <w:rFonts w:ascii="Times New Roman" w:hAnsi="Times New Roman" w:cs="Times New Roman"/>
          <w:sz w:val="28"/>
          <w:szCs w:val="28"/>
        </w:rPr>
        <w:t>Красностекловарского сельского поселения                        Т.Н.Губайдуллина</w:t>
      </w:r>
    </w:p>
    <w:p w:rsidR="000E705B" w:rsidRPr="00B133A7" w:rsidRDefault="000E705B" w:rsidP="007746EB">
      <w:pPr>
        <w:pStyle w:val="a9"/>
        <w:spacing w:after="0" w:line="240" w:lineRule="exact"/>
        <w:ind w:left="0"/>
        <w:jc w:val="right"/>
        <w:rPr>
          <w:rFonts w:ascii="Times New Roman" w:hAnsi="Times New Roman" w:cs="Times New Roman"/>
        </w:rPr>
      </w:pPr>
    </w:p>
    <w:sectPr w:rsidR="000E705B" w:rsidRPr="00B133A7" w:rsidSect="007C7096">
      <w:pgSz w:w="16837" w:h="11905" w:orient="landscape"/>
      <w:pgMar w:top="1134" w:right="851" w:bottom="155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D74DA"/>
    <w:multiLevelType w:val="hybridMultilevel"/>
    <w:tmpl w:val="7318C956"/>
    <w:lvl w:ilvl="0" w:tplc="6A86F9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DC0636"/>
    <w:rsid w:val="00021574"/>
    <w:rsid w:val="00030F03"/>
    <w:rsid w:val="00093E58"/>
    <w:rsid w:val="000B4F16"/>
    <w:rsid w:val="000B5379"/>
    <w:rsid w:val="000E705B"/>
    <w:rsid w:val="002A1081"/>
    <w:rsid w:val="002B347A"/>
    <w:rsid w:val="003A0DBC"/>
    <w:rsid w:val="003B1B2A"/>
    <w:rsid w:val="004752CD"/>
    <w:rsid w:val="00481512"/>
    <w:rsid w:val="00484E5A"/>
    <w:rsid w:val="00563D13"/>
    <w:rsid w:val="007746EB"/>
    <w:rsid w:val="007971BE"/>
    <w:rsid w:val="007C7096"/>
    <w:rsid w:val="00821FA8"/>
    <w:rsid w:val="008B2700"/>
    <w:rsid w:val="008E7D3C"/>
    <w:rsid w:val="0091394A"/>
    <w:rsid w:val="00925F50"/>
    <w:rsid w:val="00A712FD"/>
    <w:rsid w:val="00A94CB5"/>
    <w:rsid w:val="00B133A7"/>
    <w:rsid w:val="00B44468"/>
    <w:rsid w:val="00B669B0"/>
    <w:rsid w:val="00B92A9D"/>
    <w:rsid w:val="00C41AFC"/>
    <w:rsid w:val="00D215E5"/>
    <w:rsid w:val="00D65378"/>
    <w:rsid w:val="00DB1BD7"/>
    <w:rsid w:val="00DC0636"/>
    <w:rsid w:val="00DC3648"/>
    <w:rsid w:val="00E25CAA"/>
    <w:rsid w:val="00E53E4B"/>
    <w:rsid w:val="00EA3C71"/>
    <w:rsid w:val="00EA5E81"/>
    <w:rsid w:val="00EE0D30"/>
    <w:rsid w:val="00EE2C9E"/>
    <w:rsid w:val="00F139FC"/>
    <w:rsid w:val="00F303E8"/>
    <w:rsid w:val="00F330C7"/>
    <w:rsid w:val="00FA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  <w:style w:type="paragraph" w:styleId="a7">
    <w:name w:val="Title"/>
    <w:basedOn w:val="a"/>
    <w:link w:val="a8"/>
    <w:qFormat/>
    <w:rsid w:val="003B1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B1B2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B1B2A"/>
    <w:pPr>
      <w:ind w:left="720"/>
      <w:contextualSpacing/>
    </w:pPr>
  </w:style>
  <w:style w:type="paragraph" w:customStyle="1" w:styleId="ConsPlusNonformat">
    <w:name w:val="ConsPlusNonformat"/>
    <w:rsid w:val="00B133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B13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33A7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rsid w:val="00B1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Красностекловарского сельского поселения»  от 04.04.2016 г. № 31  
 «Об утверждении муниципальной целевой программы «Комплексное развитие социальной инфраструктуры на территории  муниципального образования  «Красностекловарское сельское поселение»
 на 2016-2033 годы
</_x041e__x043f__x0438__x0441__x0430__x043d__x0438__x0435_>
    <_x041f__x0430__x043f__x043a__x0430_ xmlns="15e0de3c-9931-4b63-9406-65c728a66814">Комплексное развитие социальной инфраструктуры</_x041f__x0430__x043f__x043a__x0430_>
    <_dlc_DocId xmlns="57504d04-691e-4fc4-8f09-4f19fdbe90f6">XXJ7TYMEEKJ2-5445-41</_dlc_DocId>
    <_dlc_DocIdUrl xmlns="57504d04-691e-4fc4-8f09-4f19fdbe90f6">
      <Url>https://vip.gov.mari.ru/morki/krasnsteklovar/_layouts/DocIdRedir.aspx?ID=XXJ7TYMEEKJ2-5445-41</Url>
      <Description>XXJ7TYMEEKJ2-5445-41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059D9B689E4EA5BCB32D2473D8E6" ma:contentTypeVersion="2" ma:contentTypeDescription="Создание документа." ma:contentTypeScope="" ma:versionID="d0059ad9119074bbcbcb50577dc28ea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e0de3c-9931-4b63-9406-65c728a66814" targetNamespace="http://schemas.microsoft.com/office/2006/metadata/properties" ma:root="true" ma:fieldsID="f7b5b08c500d5bd82778e1d66e4748ad" ns2:_="" ns3:_="" ns4:_="">
    <xsd:import namespace="57504d04-691e-4fc4-8f09-4f19fdbe90f6"/>
    <xsd:import namespace="6d7c22ec-c6a4-4777-88aa-bc3c76ac660e"/>
    <xsd:import namespace="15e0de3c-9931-4b63-9406-65c728a66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0de3c-9931-4b63-9406-65c728a6681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Энергосбережение и повышение энергетической эффективности" ma:format="RadioButtons" ma:internalName="_x041f__x0430__x043f__x043a__x0430_">
      <xsd:simpleType>
        <xsd:restriction base="dms:Choice">
          <xsd:enumeration value="Энергосбережение и повышение энергетической эффективности"/>
          <xsd:enumeration value="Благоустройство населенных пунктов"/>
          <xsd:enumeration value="Развитие субъектов малого и среднего предпринимательства"/>
          <xsd:enumeration value="Профилактика терроризма, а также минимизации и /или/ ликвидации последствий проявления терроризма и экстремизма"/>
          <xsd:enumeration value="Комплексные меры по противодействияю злоупотреблению наркотиками и их незаконному обороту"/>
          <xsd:enumeration value="Переселение граждан из аварийного жилищного фонда"/>
          <xsd:enumeration value="Комплексное развитие систем коммунальной инфраструктуры"/>
          <xsd:enumeration value="Комплексное развитие социальной инфраструктуры"/>
          <xsd:enumeration value="Противодействие коррупции"/>
          <xsd:enumeration value="Комплексное развитие систем транспортной инфраструктуры"/>
          <xsd:enumeration value="Обращение с отходами производства и потребления"/>
          <xsd:enumeration value="Профилактика преступлений и иных правонарушений"/>
          <xsd:enumeration value="Охрана и использование земель"/>
          <xsd:enumeration value="Формирование законопослушного поведения участников дорожного движения"/>
          <xsd:enumeration value="Реконструкция обелиска в поселке Красный Стекловар"/>
          <xsd:enumeration value="Отчёты о ходе реализации и об оценки эффективности муниципальных программ"/>
          <xsd:enumeration value="Пожарная безопасность жилищного фонда"/>
          <xsd:enumeration value="Реализация основных направлений молодежной политики"/>
          <xsd:enumeration value="Благоустройство территории Стены памяти погибшим воинам в годы ВОВ в п.Красный Стекловар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77E4B-1781-45F3-8A90-DE5CDF192AA3}"/>
</file>

<file path=customXml/itemProps2.xml><?xml version="1.0" encoding="utf-8"?>
<ds:datastoreItem xmlns:ds="http://schemas.openxmlformats.org/officeDocument/2006/customXml" ds:itemID="{C30E1F9B-B31C-4F8F-8174-AE2FD2A94B2B}"/>
</file>

<file path=customXml/itemProps3.xml><?xml version="1.0" encoding="utf-8"?>
<ds:datastoreItem xmlns:ds="http://schemas.openxmlformats.org/officeDocument/2006/customXml" ds:itemID="{14A68467-A706-4C89-A7C4-6A83C9AADF42}"/>
</file>

<file path=customXml/itemProps4.xml><?xml version="1.0" encoding="utf-8"?>
<ds:datastoreItem xmlns:ds="http://schemas.openxmlformats.org/officeDocument/2006/customXml" ds:itemID="{C492289E-141E-4E18-A249-BA29B3F3B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№ 44 от 06.07.2020 г.</dc:title>
  <dc:subject/>
  <dc:creator>User</dc:creator>
  <cp:keywords/>
  <dc:description/>
  <cp:lastModifiedBy>Света</cp:lastModifiedBy>
  <cp:revision>17</cp:revision>
  <cp:lastPrinted>2020-08-04T05:21:00Z</cp:lastPrinted>
  <dcterms:created xsi:type="dcterms:W3CDTF">2015-09-30T06:47:00Z</dcterms:created>
  <dcterms:modified xsi:type="dcterms:W3CDTF">2021-12-10T11:48:00Z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0x010100C9C9059D9B689E4EA5BCB32D2473D8E6</vt:lpwstr>
  </property>
  <property fmtid="{D5CDD505-2E9C-101B-9397-08002B2CF9AE}" pid="3" name="_dlc_DocIdItemGuid">
    <vt:lpwstr>45f34f17-b7c0-47c5-8f7c-ce0901268980</vt:lpwstr>
  </property>
</Properties>
</file>