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77" w:rsidRDefault="00C32377" w:rsidP="00C32377">
      <w:pPr>
        <w:ind w:firstLine="708"/>
      </w:pPr>
    </w:p>
    <w:tbl>
      <w:tblPr>
        <w:tblpPr w:leftFromText="180" w:rightFromText="180" w:vertAnchor="text" w:horzAnchor="margin" w:tblpX="-5" w:tblpY="-178"/>
        <w:tblW w:w="9426" w:type="dxa"/>
        <w:tblBorders>
          <w:bottom w:val="single" w:sz="4" w:space="0" w:color="auto"/>
        </w:tblBorders>
        <w:tblLayout w:type="fixed"/>
        <w:tblCellMar>
          <w:left w:w="70" w:type="dxa"/>
          <w:right w:w="70" w:type="dxa"/>
        </w:tblCellMar>
        <w:tblLook w:val="04A0"/>
      </w:tblPr>
      <w:tblGrid>
        <w:gridCol w:w="4041"/>
        <w:gridCol w:w="1037"/>
        <w:gridCol w:w="4348"/>
      </w:tblGrid>
      <w:tr w:rsidR="00C32377" w:rsidTr="00C32377">
        <w:tc>
          <w:tcPr>
            <w:tcW w:w="4041" w:type="dxa"/>
            <w:tcBorders>
              <w:top w:val="nil"/>
              <w:left w:val="nil"/>
              <w:bottom w:val="single" w:sz="4" w:space="0" w:color="auto"/>
              <w:right w:val="nil"/>
            </w:tcBorders>
          </w:tcPr>
          <w:p w:rsidR="00DD4DF1" w:rsidRDefault="00DD4DF1" w:rsidP="00C32377">
            <w:pPr>
              <w:jc w:val="center"/>
              <w:rPr>
                <w:b/>
                <w:color w:val="0000FF"/>
              </w:rPr>
            </w:pPr>
          </w:p>
          <w:p w:rsidR="00DD4DF1" w:rsidRDefault="00DD4DF1" w:rsidP="00C32377">
            <w:pPr>
              <w:jc w:val="center"/>
              <w:rPr>
                <w:b/>
                <w:color w:val="0000FF"/>
              </w:rPr>
            </w:pPr>
          </w:p>
          <w:p w:rsidR="00C32377" w:rsidRDefault="00C32377" w:rsidP="00C32377">
            <w:pPr>
              <w:jc w:val="center"/>
              <w:rPr>
                <w:b/>
                <w:color w:val="0000FF"/>
              </w:rPr>
            </w:pPr>
            <w:r>
              <w:rPr>
                <w:b/>
                <w:color w:val="0000FF"/>
              </w:rPr>
              <w:t>РОССИЙ ФЕДЕРАЦИЙ</w:t>
            </w:r>
          </w:p>
          <w:p w:rsidR="00C32377" w:rsidRDefault="00C32377" w:rsidP="00C32377">
            <w:pPr>
              <w:jc w:val="center"/>
              <w:rPr>
                <w:b/>
                <w:color w:val="0000FF"/>
              </w:rPr>
            </w:pPr>
            <w:r>
              <w:rPr>
                <w:b/>
                <w:color w:val="0000FF"/>
              </w:rPr>
              <w:t>МАРИЙ ЭЛ РЕСПУБЛИКА</w:t>
            </w:r>
          </w:p>
          <w:p w:rsidR="00C32377" w:rsidRDefault="00C32377" w:rsidP="00C32377">
            <w:pPr>
              <w:jc w:val="center"/>
              <w:rPr>
                <w:b/>
                <w:color w:val="0000FF"/>
              </w:rPr>
            </w:pPr>
            <w:r>
              <w:rPr>
                <w:b/>
                <w:color w:val="0000FF"/>
              </w:rPr>
              <w:t>КРАСНЫЙ СТЕКЛОВАР ЯЛЫСЕ  АДМИНИСТРАЦИЙ</w:t>
            </w:r>
          </w:p>
          <w:p w:rsidR="00C32377" w:rsidRDefault="00C32377" w:rsidP="00C32377">
            <w:pPr>
              <w:jc w:val="center"/>
              <w:rPr>
                <w:b/>
                <w:color w:val="0000FF"/>
              </w:rPr>
            </w:pPr>
            <w:r>
              <w:rPr>
                <w:b/>
                <w:color w:val="0000FF"/>
              </w:rPr>
              <w:t>МОРКО МУНИЦИПАЛЬНЫЙ</w:t>
            </w:r>
          </w:p>
          <w:p w:rsidR="00C32377" w:rsidRDefault="00C32377" w:rsidP="00C32377">
            <w:pPr>
              <w:jc w:val="center"/>
              <w:rPr>
                <w:b/>
                <w:color w:val="0000FF"/>
              </w:rPr>
            </w:pPr>
            <w:r>
              <w:rPr>
                <w:b/>
                <w:color w:val="0000FF"/>
              </w:rPr>
              <w:t xml:space="preserve">РАЙОН  </w:t>
            </w:r>
          </w:p>
          <w:p w:rsidR="00C32377" w:rsidRDefault="00C32377" w:rsidP="00C32377">
            <w:pPr>
              <w:jc w:val="center"/>
              <w:rPr>
                <w:b/>
                <w:color w:val="0000FF"/>
              </w:rPr>
            </w:pPr>
            <w:r>
              <w:rPr>
                <w:b/>
                <w:color w:val="0000FF"/>
              </w:rPr>
              <w:t>МАРИЙ ЭЛ РЕСПУБЛИКА</w:t>
            </w:r>
          </w:p>
          <w:p w:rsidR="00C32377" w:rsidRDefault="00C32377" w:rsidP="00C32377">
            <w:pPr>
              <w:jc w:val="center"/>
              <w:rPr>
                <w:b/>
                <w:color w:val="0000FF"/>
              </w:rPr>
            </w:pPr>
          </w:p>
          <w:p w:rsidR="00C32377" w:rsidRDefault="00C32377" w:rsidP="00C32377">
            <w:pPr>
              <w:jc w:val="center"/>
              <w:rPr>
                <w:b/>
                <w:color w:val="0000FF"/>
              </w:rPr>
            </w:pPr>
            <w:r>
              <w:rPr>
                <w:b/>
                <w:color w:val="0000FF"/>
              </w:rPr>
              <w:t>ПУНЧАЛ</w:t>
            </w:r>
          </w:p>
        </w:tc>
        <w:tc>
          <w:tcPr>
            <w:tcW w:w="1037" w:type="dxa"/>
            <w:tcBorders>
              <w:top w:val="nil"/>
              <w:left w:val="nil"/>
              <w:bottom w:val="single" w:sz="4" w:space="0" w:color="auto"/>
              <w:right w:val="nil"/>
            </w:tcBorders>
            <w:hideMark/>
          </w:tcPr>
          <w:p w:rsidR="00DD4DF1" w:rsidRDefault="00DD4DF1" w:rsidP="00C32377">
            <w:pPr>
              <w:rPr>
                <w:noProof/>
                <w:lang w:eastAsia="ru-RU"/>
              </w:rPr>
            </w:pPr>
          </w:p>
          <w:p w:rsidR="00DD4DF1" w:rsidRDefault="00DD4DF1" w:rsidP="00C32377">
            <w:pPr>
              <w:rPr>
                <w:noProof/>
                <w:lang w:eastAsia="ru-RU"/>
              </w:rPr>
            </w:pPr>
          </w:p>
          <w:p w:rsidR="00C32377" w:rsidRDefault="00C32377" w:rsidP="00C32377">
            <w:pPr>
              <w:rPr>
                <w:b/>
                <w:color w:val="0000FF"/>
                <w:sz w:val="26"/>
              </w:rPr>
            </w:pPr>
            <w:r>
              <w:rPr>
                <w:noProof/>
                <w:lang w:eastAsia="ru-RU"/>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4348" w:type="dxa"/>
            <w:tcBorders>
              <w:top w:val="nil"/>
              <w:left w:val="nil"/>
              <w:bottom w:val="single" w:sz="4" w:space="0" w:color="auto"/>
              <w:right w:val="nil"/>
            </w:tcBorders>
          </w:tcPr>
          <w:p w:rsidR="00DD4DF1" w:rsidRDefault="00DD4DF1" w:rsidP="00DD4DF1">
            <w:pPr>
              <w:jc w:val="right"/>
              <w:rPr>
                <w:b/>
                <w:color w:val="0000FF"/>
              </w:rPr>
            </w:pPr>
            <w:r>
              <w:rPr>
                <w:b/>
                <w:color w:val="0000FF"/>
              </w:rPr>
              <w:t>ПРОЕКТ</w:t>
            </w:r>
          </w:p>
          <w:p w:rsidR="00DD4DF1" w:rsidRDefault="00DD4DF1" w:rsidP="00C32377">
            <w:pPr>
              <w:jc w:val="center"/>
              <w:rPr>
                <w:b/>
                <w:color w:val="0000FF"/>
              </w:rPr>
            </w:pPr>
          </w:p>
          <w:p w:rsidR="00C32377" w:rsidRDefault="00C32377" w:rsidP="00C32377">
            <w:pPr>
              <w:jc w:val="center"/>
              <w:rPr>
                <w:b/>
                <w:color w:val="0000FF"/>
              </w:rPr>
            </w:pPr>
            <w:r>
              <w:rPr>
                <w:b/>
                <w:color w:val="0000FF"/>
              </w:rPr>
              <w:t>РОССИЙСКАЯ ФЕДЕРАЦИЯ</w:t>
            </w:r>
          </w:p>
          <w:p w:rsidR="00C32377" w:rsidRDefault="00C32377" w:rsidP="00C32377">
            <w:pPr>
              <w:jc w:val="center"/>
              <w:rPr>
                <w:color w:val="0000FF"/>
              </w:rPr>
            </w:pPr>
            <w:r>
              <w:rPr>
                <w:b/>
                <w:color w:val="0000FF"/>
              </w:rPr>
              <w:t>РЕСПУБЛИКА МАРИЙ ЭЛ</w:t>
            </w:r>
          </w:p>
          <w:p w:rsidR="00C32377" w:rsidRDefault="00C32377" w:rsidP="00C32377">
            <w:pPr>
              <w:jc w:val="center"/>
              <w:rPr>
                <w:b/>
                <w:color w:val="0000FF"/>
              </w:rPr>
            </w:pPr>
            <w:r>
              <w:rPr>
                <w:b/>
                <w:color w:val="0000FF"/>
              </w:rPr>
              <w:t>КРАСНОСТЕКЛОВАРСКАЯ СЕЛЬСКАЯ АДМИНИСТРАЦИЯ</w:t>
            </w:r>
          </w:p>
          <w:p w:rsidR="00C32377" w:rsidRDefault="00C32377" w:rsidP="00C32377">
            <w:pPr>
              <w:rPr>
                <w:b/>
                <w:color w:val="0000FF"/>
              </w:rPr>
            </w:pPr>
            <w:r>
              <w:rPr>
                <w:b/>
                <w:color w:val="0000FF"/>
              </w:rPr>
              <w:t xml:space="preserve">              МОРКИНСКОГО  </w:t>
            </w:r>
          </w:p>
          <w:p w:rsidR="00C32377" w:rsidRDefault="00C32377" w:rsidP="00C32377">
            <w:pPr>
              <w:jc w:val="center"/>
              <w:rPr>
                <w:b/>
                <w:color w:val="0000FF"/>
              </w:rPr>
            </w:pPr>
            <w:r>
              <w:rPr>
                <w:b/>
                <w:color w:val="0000FF"/>
              </w:rPr>
              <w:t>МУНИЦИПАЛЬНОГО  РАЙОНА</w:t>
            </w:r>
          </w:p>
          <w:p w:rsidR="00C32377" w:rsidRDefault="00C32377" w:rsidP="00C32377">
            <w:pPr>
              <w:jc w:val="center"/>
              <w:rPr>
                <w:b/>
                <w:color w:val="0000FF"/>
              </w:rPr>
            </w:pPr>
            <w:r>
              <w:rPr>
                <w:b/>
                <w:color w:val="0000FF"/>
              </w:rPr>
              <w:t>РЕСПУБЛИКИ МАРИЙ ЭЛ</w:t>
            </w:r>
          </w:p>
          <w:p w:rsidR="00C32377" w:rsidRDefault="00C32377" w:rsidP="00C32377">
            <w:pPr>
              <w:jc w:val="center"/>
              <w:rPr>
                <w:b/>
                <w:color w:val="0000FF"/>
              </w:rPr>
            </w:pPr>
          </w:p>
          <w:p w:rsidR="00C32377" w:rsidRDefault="00C32377" w:rsidP="00C32377">
            <w:pPr>
              <w:jc w:val="center"/>
              <w:rPr>
                <w:b/>
                <w:color w:val="0000FF"/>
                <w:sz w:val="20"/>
              </w:rPr>
            </w:pPr>
            <w:r>
              <w:rPr>
                <w:b/>
                <w:color w:val="0000FF"/>
              </w:rPr>
              <w:t>ПОСТАНОВЛЕНИЕ</w:t>
            </w:r>
          </w:p>
        </w:tc>
      </w:tr>
    </w:tbl>
    <w:p w:rsidR="00C32377" w:rsidRDefault="00C32377" w:rsidP="00C32377">
      <w:pPr>
        <w:jc w:val="center"/>
        <w:rPr>
          <w:sz w:val="28"/>
          <w:szCs w:val="28"/>
        </w:rPr>
      </w:pPr>
      <w:r>
        <w:rPr>
          <w:sz w:val="28"/>
          <w:szCs w:val="28"/>
        </w:rPr>
        <w:t>от  «__»   _______ 2021 года   № __</w:t>
      </w:r>
    </w:p>
    <w:p w:rsidR="00B5626B" w:rsidRDefault="00B5626B" w:rsidP="00C32377">
      <w:pPr>
        <w:pStyle w:val="aa"/>
        <w:jc w:val="center"/>
        <w:rPr>
          <w:rFonts w:ascii="Times New Roman" w:hAnsi="Times New Roman" w:cs="Times New Roman"/>
          <w:i w:val="0"/>
          <w:sz w:val="28"/>
          <w:szCs w:val="28"/>
          <w:lang w:val="ru-RU"/>
        </w:rPr>
      </w:pPr>
    </w:p>
    <w:p w:rsidR="00C32377" w:rsidRPr="00C32377" w:rsidRDefault="00C32377" w:rsidP="00C32377">
      <w:pPr>
        <w:jc w:val="center"/>
        <w:rPr>
          <w:b/>
          <w:sz w:val="28"/>
          <w:szCs w:val="28"/>
        </w:rPr>
      </w:pPr>
      <w:r w:rsidRPr="00C32377">
        <w:rPr>
          <w:b/>
          <w:sz w:val="28"/>
          <w:szCs w:val="28"/>
        </w:rPr>
        <w:t>О порядке разработки и утверждения схем размещения нестационарных торговых объектов</w:t>
      </w:r>
      <w:r w:rsidR="00D479E0">
        <w:rPr>
          <w:b/>
          <w:sz w:val="28"/>
          <w:szCs w:val="28"/>
        </w:rPr>
        <w:t xml:space="preserve"> на земельных участках, в зданиях, строениях, сооружениях, находящихся в государственной или муниципальной собственности</w:t>
      </w:r>
      <w:r w:rsidRPr="00C32377">
        <w:rPr>
          <w:b/>
          <w:sz w:val="28"/>
          <w:szCs w:val="28"/>
        </w:rPr>
        <w:t xml:space="preserve"> на территории </w:t>
      </w:r>
      <w:r>
        <w:rPr>
          <w:b/>
          <w:sz w:val="28"/>
          <w:szCs w:val="28"/>
        </w:rPr>
        <w:t>Красностекловарского сельского поселения Моркинского</w:t>
      </w:r>
      <w:r w:rsidRPr="00C32377">
        <w:rPr>
          <w:b/>
          <w:sz w:val="28"/>
          <w:szCs w:val="28"/>
        </w:rPr>
        <w:t xml:space="preserve"> муниципального района</w:t>
      </w:r>
      <w:r>
        <w:rPr>
          <w:b/>
          <w:sz w:val="28"/>
          <w:szCs w:val="28"/>
        </w:rPr>
        <w:t xml:space="preserve"> Республики Марий Эл</w:t>
      </w:r>
    </w:p>
    <w:p w:rsidR="00C32377" w:rsidRPr="00C32377" w:rsidRDefault="00C32377" w:rsidP="00C32377">
      <w:pPr>
        <w:jc w:val="center"/>
        <w:rPr>
          <w:b/>
          <w:sz w:val="28"/>
          <w:szCs w:val="28"/>
        </w:rPr>
      </w:pPr>
    </w:p>
    <w:p w:rsidR="004D374E" w:rsidRPr="00667A82" w:rsidRDefault="004D374E" w:rsidP="00C32377">
      <w:pPr>
        <w:shd w:val="clear" w:color="auto" w:fill="FFFFFF"/>
        <w:ind w:firstLine="708"/>
        <w:rPr>
          <w:sz w:val="28"/>
          <w:szCs w:val="28"/>
        </w:rPr>
      </w:pPr>
    </w:p>
    <w:p w:rsidR="004D374E" w:rsidRPr="00667A82" w:rsidRDefault="00C32377" w:rsidP="00C32377">
      <w:pPr>
        <w:shd w:val="clear" w:color="auto" w:fill="FFFFFF"/>
        <w:ind w:firstLine="708"/>
        <w:rPr>
          <w:sz w:val="28"/>
          <w:szCs w:val="28"/>
        </w:rPr>
      </w:pPr>
      <w:proofErr w:type="gramStart"/>
      <w:r w:rsidRPr="00667A82">
        <w:rPr>
          <w:sz w:val="28"/>
          <w:szCs w:val="28"/>
        </w:rPr>
        <w:t xml:space="preserve">Во исполнение Федерального закона от 28.12.2009 № 381-ФЗ «Об основах государственного регулирования торговой деятельности в Российской Федерации», Постановления Правительства Российской Федерации от 29.09.2010 </w:t>
      </w:r>
      <w:r w:rsidR="004D374E" w:rsidRPr="00667A82">
        <w:rPr>
          <w:sz w:val="28"/>
          <w:szCs w:val="28"/>
        </w:rPr>
        <w:t>№ 772 «</w:t>
      </w:r>
      <w:r w:rsidRPr="00667A82">
        <w:rPr>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bookmarkStart w:id="0" w:name="sub_1"/>
      <w:r w:rsidRPr="00667A82">
        <w:rPr>
          <w:sz w:val="28"/>
          <w:szCs w:val="28"/>
        </w:rPr>
        <w:t xml:space="preserve">»,  </w:t>
      </w:r>
      <w:bookmarkEnd w:id="0"/>
      <w:r w:rsidR="004D374E" w:rsidRPr="00667A82">
        <w:rPr>
          <w:sz w:val="28"/>
          <w:szCs w:val="28"/>
        </w:rPr>
        <w:t>распоряжения Правительства Российской Федерации от 30.01.2021 года № 208-р</w:t>
      </w:r>
      <w:r w:rsidR="00FB55A8">
        <w:rPr>
          <w:sz w:val="28"/>
          <w:szCs w:val="28"/>
        </w:rPr>
        <w:t xml:space="preserve"> и руководствуясь </w:t>
      </w:r>
      <w:proofErr w:type="spellStart"/>
      <w:r w:rsidR="00FB55A8">
        <w:rPr>
          <w:sz w:val="28"/>
          <w:szCs w:val="28"/>
        </w:rPr>
        <w:t>ГОСТом</w:t>
      </w:r>
      <w:proofErr w:type="spellEnd"/>
      <w:proofErr w:type="gramEnd"/>
      <w:r w:rsidR="00FB55A8">
        <w:rPr>
          <w:sz w:val="28"/>
          <w:szCs w:val="28"/>
        </w:rPr>
        <w:t xml:space="preserve"> </w:t>
      </w:r>
      <w:proofErr w:type="gramStart"/>
      <w:r w:rsidR="00FB55A8">
        <w:rPr>
          <w:sz w:val="28"/>
          <w:szCs w:val="28"/>
        </w:rPr>
        <w:t>Р</w:t>
      </w:r>
      <w:proofErr w:type="gramEnd"/>
      <w:r w:rsidR="00FB55A8">
        <w:rPr>
          <w:sz w:val="28"/>
          <w:szCs w:val="28"/>
        </w:rPr>
        <w:t xml:space="preserve"> 51303-2013» Торговля. Термины и определения»,</w:t>
      </w:r>
    </w:p>
    <w:p w:rsidR="004D374E" w:rsidRPr="00667A82" w:rsidRDefault="004D374E" w:rsidP="004D374E">
      <w:pPr>
        <w:ind w:left="567"/>
        <w:rPr>
          <w:b/>
          <w:sz w:val="28"/>
          <w:szCs w:val="28"/>
        </w:rPr>
      </w:pPr>
      <w:r w:rsidRPr="00667A82">
        <w:rPr>
          <w:sz w:val="28"/>
          <w:szCs w:val="28"/>
        </w:rPr>
        <w:t xml:space="preserve">  </w:t>
      </w:r>
      <w:proofErr w:type="spellStart"/>
      <w:r w:rsidRPr="00667A82">
        <w:rPr>
          <w:sz w:val="28"/>
          <w:szCs w:val="28"/>
        </w:rPr>
        <w:t>Красностекловарская</w:t>
      </w:r>
      <w:proofErr w:type="spellEnd"/>
      <w:r w:rsidRPr="00667A82">
        <w:rPr>
          <w:sz w:val="28"/>
          <w:szCs w:val="28"/>
        </w:rPr>
        <w:t xml:space="preserve"> сельская администрация  </w:t>
      </w:r>
      <w:proofErr w:type="spellStart"/>
      <w:proofErr w:type="gramStart"/>
      <w:r w:rsidRPr="00667A82">
        <w:rPr>
          <w:b/>
          <w:sz w:val="28"/>
          <w:szCs w:val="28"/>
        </w:rPr>
        <w:t>п</w:t>
      </w:r>
      <w:proofErr w:type="spellEnd"/>
      <w:proofErr w:type="gramEnd"/>
      <w:r w:rsidRPr="00667A82">
        <w:rPr>
          <w:b/>
          <w:sz w:val="28"/>
          <w:szCs w:val="28"/>
        </w:rPr>
        <w:t xml:space="preserve"> о с т а </w:t>
      </w:r>
      <w:proofErr w:type="spellStart"/>
      <w:r w:rsidRPr="00667A82">
        <w:rPr>
          <w:b/>
          <w:sz w:val="28"/>
          <w:szCs w:val="28"/>
        </w:rPr>
        <w:t>н</w:t>
      </w:r>
      <w:proofErr w:type="spellEnd"/>
      <w:r w:rsidRPr="00667A82">
        <w:rPr>
          <w:b/>
          <w:sz w:val="28"/>
          <w:szCs w:val="28"/>
        </w:rPr>
        <w:t xml:space="preserve"> о в и л а:</w:t>
      </w:r>
    </w:p>
    <w:p w:rsidR="00C32377" w:rsidRPr="00667A82" w:rsidRDefault="00C32377" w:rsidP="00C32377">
      <w:pPr>
        <w:shd w:val="clear" w:color="auto" w:fill="FFFFFF"/>
        <w:ind w:firstLine="708"/>
        <w:rPr>
          <w:sz w:val="28"/>
          <w:szCs w:val="28"/>
        </w:rPr>
      </w:pPr>
      <w:r w:rsidRPr="00667A82">
        <w:rPr>
          <w:sz w:val="28"/>
          <w:szCs w:val="28"/>
        </w:rPr>
        <w:t xml:space="preserve">1. Создать комиссию по разработке схемы размещения нестационарных торговых объектов на территории </w:t>
      </w:r>
      <w:r w:rsidR="004D374E" w:rsidRPr="00667A82">
        <w:rPr>
          <w:sz w:val="28"/>
          <w:szCs w:val="28"/>
        </w:rPr>
        <w:t>Красностекловарского сельского поселения Моркинского муниципального района Республики Марий Эл</w:t>
      </w:r>
    </w:p>
    <w:p w:rsidR="00C32377" w:rsidRPr="00667A82" w:rsidRDefault="00C32377" w:rsidP="00C32377">
      <w:pPr>
        <w:shd w:val="clear" w:color="auto" w:fill="FFFFFF"/>
        <w:ind w:firstLine="708"/>
        <w:rPr>
          <w:sz w:val="28"/>
          <w:szCs w:val="28"/>
        </w:rPr>
      </w:pPr>
      <w:bookmarkStart w:id="1" w:name="sub_2"/>
      <w:r w:rsidRPr="00667A82">
        <w:rPr>
          <w:sz w:val="28"/>
          <w:szCs w:val="28"/>
        </w:rPr>
        <w:t>2. Утвердить:</w:t>
      </w:r>
      <w:bookmarkEnd w:id="1"/>
    </w:p>
    <w:p w:rsidR="00C32377" w:rsidRPr="00667A82" w:rsidRDefault="004D374E" w:rsidP="00C32377">
      <w:pPr>
        <w:shd w:val="clear" w:color="auto" w:fill="FFFFFF"/>
        <w:ind w:firstLine="708"/>
        <w:rPr>
          <w:sz w:val="28"/>
          <w:szCs w:val="28"/>
        </w:rPr>
      </w:pPr>
      <w:bookmarkStart w:id="2" w:name="sub_21"/>
      <w:r w:rsidRPr="00667A82">
        <w:rPr>
          <w:sz w:val="28"/>
          <w:szCs w:val="28"/>
        </w:rPr>
        <w:t>2.1.</w:t>
      </w:r>
      <w:r w:rsidR="00C32377" w:rsidRPr="00667A82">
        <w:rPr>
          <w:sz w:val="28"/>
          <w:szCs w:val="28"/>
        </w:rPr>
        <w:t xml:space="preserve">Положение о комиссии по разработке схемы размещения нестационарных торговых объектов на территории </w:t>
      </w:r>
      <w:r w:rsidRPr="00667A82">
        <w:rPr>
          <w:sz w:val="28"/>
          <w:szCs w:val="28"/>
        </w:rPr>
        <w:t xml:space="preserve">Красностекловарского сельского поселения Моркинского муниципального района Республики Марий Эл </w:t>
      </w:r>
      <w:r w:rsidR="00C32377" w:rsidRPr="00667A82">
        <w:rPr>
          <w:sz w:val="28"/>
          <w:szCs w:val="28"/>
        </w:rPr>
        <w:t xml:space="preserve"> (</w:t>
      </w:r>
      <w:bookmarkEnd w:id="2"/>
      <w:r w:rsidR="00C32377" w:rsidRPr="00667A82">
        <w:rPr>
          <w:sz w:val="28"/>
          <w:szCs w:val="28"/>
        </w:rPr>
        <w:t>приложение 1).</w:t>
      </w:r>
    </w:p>
    <w:p w:rsidR="00C32377" w:rsidRPr="00667A82" w:rsidRDefault="004D374E" w:rsidP="00C32377">
      <w:pPr>
        <w:shd w:val="clear" w:color="auto" w:fill="FFFFFF"/>
        <w:ind w:firstLine="708"/>
        <w:rPr>
          <w:sz w:val="28"/>
          <w:szCs w:val="28"/>
        </w:rPr>
      </w:pPr>
      <w:bookmarkStart w:id="3" w:name="sub_22"/>
      <w:r w:rsidRPr="00667A82">
        <w:rPr>
          <w:sz w:val="28"/>
          <w:szCs w:val="28"/>
        </w:rPr>
        <w:t>2.2.</w:t>
      </w:r>
      <w:r w:rsidR="00C32377" w:rsidRPr="00667A82">
        <w:rPr>
          <w:sz w:val="28"/>
          <w:szCs w:val="28"/>
        </w:rPr>
        <w:t xml:space="preserve">Состав комиссии по разработке схемы размещения нестационарных торговых объектов на территории </w:t>
      </w:r>
      <w:r w:rsidRPr="00667A82">
        <w:rPr>
          <w:sz w:val="28"/>
          <w:szCs w:val="28"/>
        </w:rPr>
        <w:t xml:space="preserve">Красностекловарского сельского поселения Моркинского муниципального района Республики Марий Эл </w:t>
      </w:r>
      <w:r w:rsidR="00C32377" w:rsidRPr="00667A82">
        <w:rPr>
          <w:sz w:val="28"/>
          <w:szCs w:val="28"/>
        </w:rPr>
        <w:t xml:space="preserve"> (</w:t>
      </w:r>
      <w:bookmarkEnd w:id="3"/>
      <w:r w:rsidR="00C32377" w:rsidRPr="00667A82">
        <w:rPr>
          <w:sz w:val="28"/>
          <w:szCs w:val="28"/>
        </w:rPr>
        <w:t>приложение 2).</w:t>
      </w:r>
    </w:p>
    <w:p w:rsidR="00C32377" w:rsidRPr="00667A82" w:rsidRDefault="004D374E" w:rsidP="004D374E">
      <w:pPr>
        <w:shd w:val="clear" w:color="auto" w:fill="FFFFFF"/>
        <w:ind w:firstLine="708"/>
        <w:rPr>
          <w:sz w:val="28"/>
          <w:szCs w:val="28"/>
        </w:rPr>
      </w:pPr>
      <w:bookmarkStart w:id="4" w:name="sub_23"/>
      <w:r w:rsidRPr="00667A82">
        <w:rPr>
          <w:sz w:val="28"/>
          <w:szCs w:val="28"/>
        </w:rPr>
        <w:t>2.3.</w:t>
      </w:r>
      <w:r w:rsidR="00C32377" w:rsidRPr="00667A82">
        <w:rPr>
          <w:sz w:val="28"/>
          <w:szCs w:val="28"/>
        </w:rPr>
        <w:t xml:space="preserve">Порядок разработки и утверждения схемы размещения нестационарных торговых объектов </w:t>
      </w:r>
      <w:r w:rsidR="00D479E0">
        <w:rPr>
          <w:sz w:val="28"/>
          <w:szCs w:val="28"/>
        </w:rPr>
        <w:t xml:space="preserve">на земельных участках, в зданиях, </w:t>
      </w:r>
      <w:r w:rsidR="00D479E0">
        <w:rPr>
          <w:sz w:val="28"/>
          <w:szCs w:val="28"/>
        </w:rPr>
        <w:lastRenderedPageBreak/>
        <w:t xml:space="preserve">строениях, сооружениях, находящихся в государственной или муниципальной собственности </w:t>
      </w:r>
      <w:r w:rsidR="00C32377" w:rsidRPr="00667A82">
        <w:rPr>
          <w:sz w:val="28"/>
          <w:szCs w:val="28"/>
        </w:rPr>
        <w:t xml:space="preserve">на территории </w:t>
      </w:r>
      <w:r w:rsidRPr="00667A82">
        <w:rPr>
          <w:sz w:val="28"/>
          <w:szCs w:val="28"/>
        </w:rPr>
        <w:t xml:space="preserve">Красностекловарского сельского поселения Моркинского муниципального района Республики Марий Эл  </w:t>
      </w:r>
      <w:r w:rsidR="00C32377" w:rsidRPr="00667A82">
        <w:rPr>
          <w:sz w:val="28"/>
          <w:szCs w:val="28"/>
        </w:rPr>
        <w:t>(</w:t>
      </w:r>
      <w:bookmarkEnd w:id="4"/>
      <w:r w:rsidR="00C32377" w:rsidRPr="00667A82">
        <w:rPr>
          <w:sz w:val="28"/>
          <w:szCs w:val="28"/>
        </w:rPr>
        <w:t>приложение 3).</w:t>
      </w:r>
    </w:p>
    <w:p w:rsidR="00C32377" w:rsidRPr="00667A82" w:rsidRDefault="00C32377" w:rsidP="004D374E">
      <w:pPr>
        <w:shd w:val="clear" w:color="auto" w:fill="FFFFFF"/>
        <w:ind w:firstLine="708"/>
        <w:rPr>
          <w:sz w:val="28"/>
          <w:szCs w:val="28"/>
        </w:rPr>
      </w:pPr>
      <w:bookmarkStart w:id="5" w:name="sub_3"/>
      <w:r w:rsidRPr="00D479E0">
        <w:rPr>
          <w:sz w:val="28"/>
          <w:szCs w:val="28"/>
        </w:rPr>
        <w:t>3. Признать утратившими силу</w:t>
      </w:r>
      <w:bookmarkEnd w:id="5"/>
      <w:r w:rsidR="004D374E" w:rsidRPr="00D479E0">
        <w:rPr>
          <w:sz w:val="28"/>
          <w:szCs w:val="28"/>
        </w:rPr>
        <w:t xml:space="preserve"> </w:t>
      </w:r>
      <w:r w:rsidRPr="00D479E0">
        <w:rPr>
          <w:sz w:val="28"/>
          <w:szCs w:val="28"/>
        </w:rPr>
        <w:t xml:space="preserve"> постановление Администрации </w:t>
      </w:r>
      <w:bookmarkStart w:id="6" w:name="sub_40057"/>
      <w:bookmarkEnd w:id="6"/>
      <w:r w:rsidR="004D374E" w:rsidRPr="00D479E0">
        <w:rPr>
          <w:sz w:val="28"/>
          <w:szCs w:val="28"/>
        </w:rPr>
        <w:t xml:space="preserve">Красностекловарского </w:t>
      </w:r>
      <w:r w:rsidRPr="00D479E0">
        <w:rPr>
          <w:sz w:val="28"/>
          <w:szCs w:val="28"/>
        </w:rPr>
        <w:t xml:space="preserve"> сельско</w:t>
      </w:r>
      <w:r w:rsidR="004D374E" w:rsidRPr="00D479E0">
        <w:rPr>
          <w:sz w:val="28"/>
          <w:szCs w:val="28"/>
        </w:rPr>
        <w:t>го</w:t>
      </w:r>
      <w:r w:rsidRPr="00D479E0">
        <w:rPr>
          <w:sz w:val="28"/>
          <w:szCs w:val="28"/>
        </w:rPr>
        <w:t xml:space="preserve"> поселени</w:t>
      </w:r>
      <w:r w:rsidR="004D374E" w:rsidRPr="00D479E0">
        <w:rPr>
          <w:sz w:val="28"/>
          <w:szCs w:val="28"/>
        </w:rPr>
        <w:t>я</w:t>
      </w:r>
      <w:r w:rsidRPr="00D479E0">
        <w:rPr>
          <w:sz w:val="28"/>
          <w:szCs w:val="28"/>
        </w:rPr>
        <w:t xml:space="preserve"> от </w:t>
      </w:r>
      <w:r w:rsidR="004D374E" w:rsidRPr="00D479E0">
        <w:rPr>
          <w:sz w:val="28"/>
          <w:szCs w:val="28"/>
        </w:rPr>
        <w:t>11</w:t>
      </w:r>
      <w:r w:rsidRPr="00D479E0">
        <w:rPr>
          <w:sz w:val="28"/>
          <w:szCs w:val="28"/>
        </w:rPr>
        <w:t>.0</w:t>
      </w:r>
      <w:r w:rsidR="004D374E" w:rsidRPr="00D479E0">
        <w:rPr>
          <w:sz w:val="28"/>
          <w:szCs w:val="28"/>
        </w:rPr>
        <w:t>2</w:t>
      </w:r>
      <w:r w:rsidRPr="00D479E0">
        <w:rPr>
          <w:sz w:val="28"/>
          <w:szCs w:val="28"/>
        </w:rPr>
        <w:t>.201</w:t>
      </w:r>
      <w:r w:rsidR="004D374E" w:rsidRPr="00D479E0">
        <w:rPr>
          <w:sz w:val="28"/>
          <w:szCs w:val="28"/>
        </w:rPr>
        <w:t>1</w:t>
      </w:r>
      <w:r w:rsidRPr="00D479E0">
        <w:rPr>
          <w:sz w:val="28"/>
          <w:szCs w:val="28"/>
        </w:rPr>
        <w:t xml:space="preserve"> № </w:t>
      </w:r>
      <w:r w:rsidR="004D374E" w:rsidRPr="00D479E0">
        <w:rPr>
          <w:sz w:val="28"/>
          <w:szCs w:val="28"/>
        </w:rPr>
        <w:t>06</w:t>
      </w:r>
      <w:r w:rsidRPr="00D479E0">
        <w:rPr>
          <w:sz w:val="28"/>
          <w:szCs w:val="28"/>
        </w:rPr>
        <w:t xml:space="preserve">  «О порядке разработки и утверждения схем</w:t>
      </w:r>
      <w:r w:rsidR="004D374E" w:rsidRPr="00D479E0">
        <w:rPr>
          <w:sz w:val="28"/>
          <w:szCs w:val="28"/>
        </w:rPr>
        <w:t>ы</w:t>
      </w:r>
      <w:r w:rsidRPr="00D479E0">
        <w:rPr>
          <w:sz w:val="28"/>
          <w:szCs w:val="28"/>
        </w:rPr>
        <w:t xml:space="preserve"> размещения нестационарных торговых объектов</w:t>
      </w:r>
      <w:r w:rsidR="004D374E" w:rsidRPr="00D479E0">
        <w:rPr>
          <w:sz w:val="28"/>
          <w:szCs w:val="28"/>
        </w:rPr>
        <w:t>»</w:t>
      </w:r>
      <w:r w:rsidRPr="00D479E0">
        <w:rPr>
          <w:sz w:val="28"/>
          <w:szCs w:val="28"/>
        </w:rPr>
        <w:t>.</w:t>
      </w:r>
    </w:p>
    <w:p w:rsidR="00C32377" w:rsidRPr="00667A82" w:rsidRDefault="00C32377" w:rsidP="00C32377">
      <w:pPr>
        <w:shd w:val="clear" w:color="auto" w:fill="FFFFFF"/>
        <w:ind w:firstLine="708"/>
        <w:rPr>
          <w:sz w:val="28"/>
          <w:szCs w:val="28"/>
        </w:rPr>
      </w:pPr>
      <w:r w:rsidRPr="00667A82">
        <w:rPr>
          <w:sz w:val="28"/>
          <w:szCs w:val="28"/>
        </w:rPr>
        <w:t>4. Требования, предусмотренные настоящим постановлением, не распространяются на размещение нестационарных торговых объектов и объектов по оказанию услуг при проведении предпраздничных, праздничных, культурно-массовых, спортивных и иных мероприятий.</w:t>
      </w:r>
    </w:p>
    <w:p w:rsidR="00C32377" w:rsidRPr="00667A82" w:rsidRDefault="00C32377" w:rsidP="00C32377">
      <w:pPr>
        <w:shd w:val="clear" w:color="auto" w:fill="FFFFFF"/>
        <w:ind w:firstLine="708"/>
        <w:rPr>
          <w:sz w:val="28"/>
          <w:szCs w:val="28"/>
        </w:rPr>
      </w:pPr>
      <w:r w:rsidRPr="00667A82">
        <w:rPr>
          <w:sz w:val="28"/>
          <w:szCs w:val="28"/>
        </w:rPr>
        <w:t xml:space="preserve">Временное размещение нестационарных торговых объектов и объектов по оказанию услуг, указанных в настоящем пункте, регулируется отдельными правовыми актами </w:t>
      </w:r>
      <w:proofErr w:type="spellStart"/>
      <w:r w:rsidR="004D374E" w:rsidRPr="00667A82">
        <w:rPr>
          <w:sz w:val="28"/>
          <w:szCs w:val="28"/>
        </w:rPr>
        <w:t>Красностенкловарской</w:t>
      </w:r>
      <w:proofErr w:type="spellEnd"/>
      <w:r w:rsidR="004D374E" w:rsidRPr="00667A82">
        <w:rPr>
          <w:sz w:val="28"/>
          <w:szCs w:val="28"/>
        </w:rPr>
        <w:t xml:space="preserve"> сельской администрации Моркинского</w:t>
      </w:r>
      <w:r w:rsidRPr="00667A82">
        <w:rPr>
          <w:sz w:val="28"/>
          <w:szCs w:val="28"/>
        </w:rPr>
        <w:t xml:space="preserve"> муниципального района </w:t>
      </w:r>
      <w:r w:rsidR="004D374E" w:rsidRPr="00667A82">
        <w:rPr>
          <w:sz w:val="28"/>
          <w:szCs w:val="28"/>
        </w:rPr>
        <w:t>Республики Марий Эл</w:t>
      </w:r>
      <w:r w:rsidRPr="00667A82">
        <w:rPr>
          <w:sz w:val="28"/>
          <w:szCs w:val="28"/>
        </w:rPr>
        <w:t>.</w:t>
      </w:r>
    </w:p>
    <w:p w:rsidR="004D374E" w:rsidRPr="00E74EF4" w:rsidRDefault="004D374E" w:rsidP="00667A82">
      <w:pPr>
        <w:spacing w:line="0" w:lineRule="atLeast"/>
        <w:rPr>
          <w:rFonts w:eastAsia="SimSun"/>
          <w:sz w:val="28"/>
          <w:szCs w:val="28"/>
          <w:lang w:eastAsia="zh-CN"/>
        </w:rPr>
      </w:pPr>
      <w:r>
        <w:rPr>
          <w:b/>
          <w:sz w:val="28"/>
          <w:szCs w:val="28"/>
        </w:rPr>
        <w:t xml:space="preserve">        </w:t>
      </w:r>
      <w:r w:rsidRPr="00E74EF4">
        <w:rPr>
          <w:sz w:val="28"/>
          <w:szCs w:val="28"/>
        </w:rPr>
        <w:t>2.Обнародовать настоящее постановление в установленном порядке на информационных стендах поселения  и разместить в информационн</w:t>
      </w:r>
      <w:proofErr w:type="gramStart"/>
      <w:r w:rsidRPr="00E74EF4">
        <w:rPr>
          <w:sz w:val="28"/>
          <w:szCs w:val="28"/>
        </w:rPr>
        <w:t>о-</w:t>
      </w:r>
      <w:proofErr w:type="gramEnd"/>
      <w:r w:rsidRPr="00E74EF4">
        <w:rPr>
          <w:sz w:val="28"/>
          <w:szCs w:val="28"/>
        </w:rPr>
        <w:t xml:space="preserve"> телекоммуникационной сети «Интернет» на официальном Интернет- портале Республики Марий Эл, страница </w:t>
      </w:r>
      <w:proofErr w:type="spellStart"/>
      <w:r w:rsidRPr="00E74EF4">
        <w:rPr>
          <w:sz w:val="28"/>
          <w:szCs w:val="28"/>
        </w:rPr>
        <w:t>Красностекловарское</w:t>
      </w:r>
      <w:proofErr w:type="spellEnd"/>
      <w:r w:rsidRPr="00E74EF4">
        <w:rPr>
          <w:sz w:val="28"/>
          <w:szCs w:val="28"/>
        </w:rPr>
        <w:t xml:space="preserve"> сельское поселение по адресу:</w:t>
      </w:r>
      <w:r w:rsidRPr="00E74EF4">
        <w:rPr>
          <w:rFonts w:eastAsia="SimSun"/>
          <w:color w:val="0033CC"/>
          <w:sz w:val="28"/>
          <w:szCs w:val="28"/>
          <w:lang w:eastAsia="zh-CN"/>
        </w:rPr>
        <w:t xml:space="preserve">  </w:t>
      </w:r>
      <w:hyperlink r:id="rId6" w:history="1">
        <w:r w:rsidRPr="00E74EF4">
          <w:rPr>
            <w:rStyle w:val="af6"/>
            <w:rFonts w:eastAsia="SimSun"/>
            <w:sz w:val="28"/>
            <w:szCs w:val="28"/>
            <w:lang w:eastAsia="zh-CN"/>
          </w:rPr>
          <w:t>http://mari-el.gov.ru/morki/krasnsteklovar/»</w:t>
        </w:r>
      </w:hyperlink>
    </w:p>
    <w:p w:rsidR="004D374E" w:rsidRPr="00E74EF4" w:rsidRDefault="00667A82" w:rsidP="00667A82">
      <w:pPr>
        <w:rPr>
          <w:sz w:val="28"/>
          <w:szCs w:val="28"/>
        </w:rPr>
      </w:pPr>
      <w:r>
        <w:rPr>
          <w:sz w:val="28"/>
          <w:szCs w:val="28"/>
        </w:rPr>
        <w:t xml:space="preserve">        </w:t>
      </w:r>
      <w:r w:rsidR="004D374E" w:rsidRPr="00E74EF4">
        <w:rPr>
          <w:sz w:val="28"/>
          <w:szCs w:val="28"/>
        </w:rPr>
        <w:t xml:space="preserve">3. </w:t>
      </w:r>
      <w:r w:rsidR="004D374E" w:rsidRPr="00E74EF4">
        <w:rPr>
          <w:color w:val="000000"/>
          <w:sz w:val="28"/>
          <w:szCs w:val="28"/>
        </w:rPr>
        <w:t xml:space="preserve">Настоящее постановление вступает в силу </w:t>
      </w:r>
      <w:r w:rsidR="004D374E" w:rsidRPr="00E74EF4">
        <w:rPr>
          <w:kern w:val="1"/>
          <w:sz w:val="28"/>
          <w:szCs w:val="28"/>
          <w:lang w:eastAsia="ar-SA"/>
        </w:rPr>
        <w:t>после его обнародования.</w:t>
      </w:r>
    </w:p>
    <w:p w:rsidR="004D374E" w:rsidRPr="00E74EF4" w:rsidRDefault="004D374E" w:rsidP="00667A82">
      <w:pPr>
        <w:ind w:hanging="567"/>
        <w:contextualSpacing/>
        <w:rPr>
          <w:sz w:val="28"/>
          <w:szCs w:val="28"/>
        </w:rPr>
      </w:pPr>
      <w:r w:rsidRPr="00E74EF4">
        <w:rPr>
          <w:color w:val="000000"/>
          <w:sz w:val="28"/>
          <w:szCs w:val="28"/>
        </w:rPr>
        <w:t xml:space="preserve">        </w:t>
      </w:r>
      <w:r>
        <w:rPr>
          <w:color w:val="000000"/>
          <w:sz w:val="28"/>
          <w:szCs w:val="28"/>
        </w:rPr>
        <w:t xml:space="preserve">        </w:t>
      </w:r>
      <w:r w:rsidRPr="00E74EF4">
        <w:rPr>
          <w:color w:val="000000"/>
          <w:sz w:val="28"/>
          <w:szCs w:val="28"/>
        </w:rPr>
        <w:t xml:space="preserve">4. </w:t>
      </w:r>
      <w:proofErr w:type="gramStart"/>
      <w:r w:rsidRPr="00E74EF4">
        <w:rPr>
          <w:color w:val="000000"/>
          <w:sz w:val="28"/>
          <w:szCs w:val="28"/>
        </w:rPr>
        <w:t>Контроль за</w:t>
      </w:r>
      <w:proofErr w:type="gramEnd"/>
      <w:r w:rsidRPr="00E74EF4">
        <w:rPr>
          <w:color w:val="000000"/>
          <w:sz w:val="28"/>
          <w:szCs w:val="28"/>
        </w:rPr>
        <w:t xml:space="preserve"> исполнением настоящего постановления оставляю за собой.</w:t>
      </w:r>
    </w:p>
    <w:p w:rsidR="00C32377" w:rsidRDefault="00C32377" w:rsidP="004D374E">
      <w:pPr>
        <w:shd w:val="clear" w:color="auto" w:fill="FFFFFF"/>
        <w:ind w:firstLine="708"/>
        <w:rPr>
          <w:sz w:val="28"/>
          <w:szCs w:val="28"/>
        </w:rPr>
      </w:pPr>
    </w:p>
    <w:p w:rsidR="00667A82" w:rsidRDefault="00667A82" w:rsidP="004D374E">
      <w:pPr>
        <w:shd w:val="clear" w:color="auto" w:fill="FFFFFF"/>
        <w:ind w:firstLine="708"/>
        <w:rPr>
          <w:sz w:val="28"/>
          <w:szCs w:val="28"/>
        </w:rPr>
      </w:pPr>
    </w:p>
    <w:p w:rsidR="00667A82" w:rsidRPr="00E74EF4" w:rsidRDefault="00667A82" w:rsidP="00667A82">
      <w:pPr>
        <w:ind w:left="567"/>
        <w:rPr>
          <w:sz w:val="28"/>
          <w:szCs w:val="28"/>
        </w:rPr>
      </w:pPr>
      <w:r w:rsidRPr="00E74EF4">
        <w:rPr>
          <w:sz w:val="28"/>
          <w:szCs w:val="28"/>
        </w:rPr>
        <w:t xml:space="preserve">Глава Красностекловарской </w:t>
      </w:r>
    </w:p>
    <w:p w:rsidR="00667A82" w:rsidRPr="00E74EF4" w:rsidRDefault="00667A82" w:rsidP="00667A82">
      <w:pPr>
        <w:ind w:left="567"/>
        <w:rPr>
          <w:sz w:val="28"/>
          <w:szCs w:val="28"/>
        </w:rPr>
      </w:pPr>
      <w:r w:rsidRPr="00E74EF4">
        <w:rPr>
          <w:sz w:val="28"/>
          <w:szCs w:val="28"/>
        </w:rPr>
        <w:t xml:space="preserve">сельской администрации            </w:t>
      </w:r>
      <w:r>
        <w:rPr>
          <w:sz w:val="28"/>
          <w:szCs w:val="28"/>
        </w:rPr>
        <w:t xml:space="preserve">   </w:t>
      </w:r>
      <w:r w:rsidRPr="00E74EF4">
        <w:rPr>
          <w:sz w:val="28"/>
          <w:szCs w:val="28"/>
        </w:rPr>
        <w:t xml:space="preserve"> ____________  </w:t>
      </w:r>
      <w:r>
        <w:rPr>
          <w:sz w:val="28"/>
          <w:szCs w:val="28"/>
        </w:rPr>
        <w:t xml:space="preserve">     </w:t>
      </w:r>
      <w:r w:rsidRPr="00E74EF4">
        <w:rPr>
          <w:sz w:val="28"/>
          <w:szCs w:val="28"/>
        </w:rPr>
        <w:t xml:space="preserve">  Т.Н. Губайдуллина</w:t>
      </w:r>
    </w:p>
    <w:p w:rsidR="00667A82" w:rsidRPr="00E74EF4" w:rsidRDefault="00667A82" w:rsidP="00667A82">
      <w:pPr>
        <w:pStyle w:val="af7"/>
        <w:spacing w:before="0" w:beforeAutospacing="0" w:after="0" w:afterAutospacing="0"/>
        <w:ind w:left="567"/>
        <w:jc w:val="both"/>
        <w:rPr>
          <w:sz w:val="28"/>
          <w:szCs w:val="28"/>
        </w:rPr>
      </w:pPr>
    </w:p>
    <w:p w:rsidR="00667A82" w:rsidRDefault="00667A82"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Default="00184D9D" w:rsidP="00184D9D">
      <w:pPr>
        <w:rPr>
          <w:spacing w:val="-6"/>
        </w:rPr>
      </w:pPr>
      <w:r>
        <w:rPr>
          <w:spacing w:val="-6"/>
        </w:rPr>
        <w:lastRenderedPageBreak/>
        <w:t xml:space="preserve">                                                                                                         </w:t>
      </w:r>
      <w:r w:rsidRPr="00D41F12">
        <w:rPr>
          <w:spacing w:val="-6"/>
        </w:rPr>
        <w:t>Приложение  1</w:t>
      </w:r>
    </w:p>
    <w:p w:rsidR="007E127B" w:rsidRDefault="007E127B" w:rsidP="00184D9D">
      <w:pPr>
        <w:rPr>
          <w:spacing w:val="-6"/>
        </w:rPr>
      </w:pPr>
    </w:p>
    <w:p w:rsidR="00184D9D" w:rsidRPr="00D41F12" w:rsidRDefault="00184D9D" w:rsidP="00184D9D">
      <w:r>
        <w:rPr>
          <w:spacing w:val="-6"/>
        </w:rPr>
        <w:t xml:space="preserve">                                                                                                          УТВЕРЖДЕНО</w:t>
      </w:r>
    </w:p>
    <w:p w:rsidR="00184D9D" w:rsidRPr="00D41F12" w:rsidRDefault="00184D9D" w:rsidP="00184D9D">
      <w:pPr>
        <w:shd w:val="clear" w:color="auto" w:fill="FFFFFF"/>
        <w:ind w:right="10" w:firstLine="4536"/>
        <w:jc w:val="center"/>
      </w:pPr>
      <w:r w:rsidRPr="00D41F12">
        <w:t xml:space="preserve"> постановлени</w:t>
      </w:r>
      <w:r>
        <w:t>ем</w:t>
      </w:r>
      <w:r w:rsidRPr="00D41F12">
        <w:t xml:space="preserve"> Красностекловарской </w:t>
      </w:r>
    </w:p>
    <w:p w:rsidR="00184D9D" w:rsidRDefault="00184D9D" w:rsidP="00184D9D">
      <w:pPr>
        <w:shd w:val="clear" w:color="auto" w:fill="FFFFFF"/>
        <w:ind w:right="10" w:firstLine="4536"/>
        <w:jc w:val="center"/>
      </w:pPr>
      <w:r w:rsidRPr="00D41F12">
        <w:t>сельской администрации</w:t>
      </w:r>
      <w:r>
        <w:t xml:space="preserve"> </w:t>
      </w:r>
    </w:p>
    <w:p w:rsidR="00184D9D" w:rsidRPr="00486FCD" w:rsidRDefault="00184D9D" w:rsidP="00184D9D">
      <w:pPr>
        <w:shd w:val="clear" w:color="auto" w:fill="FFFFFF"/>
        <w:ind w:right="10" w:firstLine="4536"/>
        <w:jc w:val="center"/>
        <w:rPr>
          <w:sz w:val="26"/>
          <w:szCs w:val="26"/>
        </w:rPr>
      </w:pPr>
      <w:r>
        <w:rPr>
          <w:spacing w:val="-7"/>
        </w:rPr>
        <w:t xml:space="preserve">     </w:t>
      </w:r>
      <w:r w:rsidRPr="00D41F12">
        <w:rPr>
          <w:spacing w:val="-7"/>
        </w:rPr>
        <w:t xml:space="preserve">от </w:t>
      </w:r>
      <w:r>
        <w:rPr>
          <w:spacing w:val="-7"/>
        </w:rPr>
        <w:t xml:space="preserve">«__» ________ </w:t>
      </w:r>
      <w:r w:rsidRPr="00D41F12">
        <w:rPr>
          <w:spacing w:val="-7"/>
        </w:rPr>
        <w:t>2021</w:t>
      </w:r>
      <w:r>
        <w:rPr>
          <w:spacing w:val="-7"/>
        </w:rPr>
        <w:t xml:space="preserve"> </w:t>
      </w:r>
      <w:r w:rsidRPr="00D41F12">
        <w:rPr>
          <w:spacing w:val="-7"/>
        </w:rPr>
        <w:t>г</w:t>
      </w:r>
      <w:r>
        <w:rPr>
          <w:spacing w:val="-7"/>
        </w:rPr>
        <w:t xml:space="preserve">. </w:t>
      </w:r>
      <w:r w:rsidRPr="00D41F12">
        <w:rPr>
          <w:spacing w:val="-7"/>
        </w:rPr>
        <w:t xml:space="preserve"> </w:t>
      </w:r>
      <w:r w:rsidRPr="00D41F12">
        <w:t xml:space="preserve">№  </w:t>
      </w:r>
      <w:r>
        <w:t>__</w:t>
      </w:r>
    </w:p>
    <w:p w:rsidR="00184D9D" w:rsidRDefault="00184D9D" w:rsidP="004D374E">
      <w:pPr>
        <w:shd w:val="clear" w:color="auto" w:fill="FFFFFF"/>
        <w:ind w:firstLine="708"/>
        <w:rPr>
          <w:sz w:val="28"/>
          <w:szCs w:val="28"/>
        </w:rPr>
      </w:pPr>
    </w:p>
    <w:p w:rsidR="00184D9D" w:rsidRDefault="00184D9D" w:rsidP="004D374E">
      <w:pPr>
        <w:shd w:val="clear" w:color="auto" w:fill="FFFFFF"/>
        <w:ind w:firstLine="708"/>
        <w:rPr>
          <w:sz w:val="28"/>
          <w:szCs w:val="28"/>
        </w:rPr>
      </w:pPr>
    </w:p>
    <w:p w:rsidR="00184D9D" w:rsidRPr="00184D9D" w:rsidRDefault="00184D9D" w:rsidP="00184D9D">
      <w:pPr>
        <w:shd w:val="clear" w:color="auto" w:fill="FFFFFF"/>
        <w:jc w:val="center"/>
        <w:rPr>
          <w:b/>
          <w:color w:val="333333"/>
          <w:sz w:val="26"/>
          <w:szCs w:val="26"/>
        </w:rPr>
      </w:pPr>
      <w:r w:rsidRPr="00184D9D">
        <w:rPr>
          <w:b/>
          <w:sz w:val="28"/>
          <w:szCs w:val="28"/>
        </w:rPr>
        <w:t>Положение о комиссии по разработке схемы размещения нестационарных торговых объектов на территории Красностекловарского сельского поселения Моркинского муниципального района Республики Марий Эл</w:t>
      </w:r>
    </w:p>
    <w:p w:rsidR="00184D9D" w:rsidRDefault="00184D9D" w:rsidP="00184D9D">
      <w:pPr>
        <w:shd w:val="clear" w:color="auto" w:fill="FFFFFF"/>
        <w:ind w:firstLine="708"/>
        <w:rPr>
          <w:color w:val="333333"/>
          <w:sz w:val="26"/>
          <w:szCs w:val="26"/>
        </w:rPr>
      </w:pPr>
    </w:p>
    <w:p w:rsidR="00C442B3" w:rsidRDefault="00C442B3" w:rsidP="00184D9D">
      <w:pPr>
        <w:shd w:val="clear" w:color="auto" w:fill="FFFFFF"/>
        <w:jc w:val="center"/>
        <w:rPr>
          <w:b/>
          <w:color w:val="333333"/>
          <w:sz w:val="26"/>
          <w:szCs w:val="26"/>
        </w:rPr>
      </w:pPr>
    </w:p>
    <w:p w:rsidR="00184D9D" w:rsidRDefault="00184D9D" w:rsidP="00184D9D">
      <w:pPr>
        <w:shd w:val="clear" w:color="auto" w:fill="FFFFFF"/>
        <w:jc w:val="center"/>
        <w:rPr>
          <w:b/>
          <w:color w:val="333333"/>
          <w:sz w:val="26"/>
          <w:szCs w:val="26"/>
        </w:rPr>
      </w:pPr>
      <w:r w:rsidRPr="00184D9D">
        <w:rPr>
          <w:b/>
          <w:color w:val="333333"/>
          <w:sz w:val="26"/>
          <w:szCs w:val="26"/>
        </w:rPr>
        <w:t>1. Общие положения</w:t>
      </w:r>
    </w:p>
    <w:p w:rsidR="00184D9D" w:rsidRPr="00184D9D" w:rsidRDefault="00184D9D" w:rsidP="00184D9D">
      <w:pPr>
        <w:shd w:val="clear" w:color="auto" w:fill="FFFFFF"/>
        <w:ind w:firstLine="708"/>
        <w:rPr>
          <w:b/>
          <w:color w:val="333333"/>
          <w:sz w:val="26"/>
          <w:szCs w:val="26"/>
        </w:rPr>
      </w:pPr>
    </w:p>
    <w:p w:rsidR="00184D9D" w:rsidRPr="00184D9D" w:rsidRDefault="00184D9D" w:rsidP="00184D9D">
      <w:pPr>
        <w:shd w:val="clear" w:color="auto" w:fill="FFFFFF"/>
        <w:ind w:firstLine="708"/>
        <w:rPr>
          <w:color w:val="333333"/>
          <w:sz w:val="26"/>
          <w:szCs w:val="26"/>
        </w:rPr>
      </w:pPr>
      <w:bookmarkStart w:id="7" w:name="sub_10006"/>
      <w:r w:rsidRPr="00184D9D">
        <w:rPr>
          <w:color w:val="333333"/>
          <w:sz w:val="26"/>
          <w:szCs w:val="26"/>
        </w:rPr>
        <w:t xml:space="preserve">1.1. Настоящее Положение определяет порядок работы комиссии по разработке схемы размещения нестационарных торговых объектов на территории </w:t>
      </w:r>
      <w:r>
        <w:rPr>
          <w:color w:val="333333"/>
          <w:sz w:val="26"/>
          <w:szCs w:val="26"/>
        </w:rPr>
        <w:t>Красностекловарского сельского поселения Моркинского</w:t>
      </w:r>
      <w:r w:rsidRPr="00184D9D">
        <w:rPr>
          <w:color w:val="333333"/>
          <w:sz w:val="26"/>
          <w:szCs w:val="26"/>
        </w:rPr>
        <w:t xml:space="preserve"> муниципального района </w:t>
      </w:r>
      <w:r>
        <w:rPr>
          <w:color w:val="333333"/>
          <w:sz w:val="26"/>
          <w:szCs w:val="26"/>
        </w:rPr>
        <w:t>Республики Марий Эл</w:t>
      </w:r>
      <w:r w:rsidRPr="00184D9D">
        <w:rPr>
          <w:color w:val="333333"/>
          <w:sz w:val="26"/>
          <w:szCs w:val="26"/>
        </w:rPr>
        <w:t xml:space="preserve"> (далее - Комиссия).</w:t>
      </w:r>
      <w:bookmarkEnd w:id="7"/>
    </w:p>
    <w:p w:rsidR="00184D9D" w:rsidRPr="00184D9D" w:rsidRDefault="00184D9D" w:rsidP="00184D9D">
      <w:pPr>
        <w:shd w:val="clear" w:color="auto" w:fill="FFFFFF"/>
        <w:ind w:firstLine="708"/>
        <w:rPr>
          <w:color w:val="333333"/>
          <w:sz w:val="26"/>
          <w:szCs w:val="26"/>
        </w:rPr>
      </w:pPr>
      <w:bookmarkStart w:id="8" w:name="sub_10007"/>
      <w:r w:rsidRPr="00184D9D">
        <w:rPr>
          <w:color w:val="333333"/>
          <w:sz w:val="26"/>
          <w:szCs w:val="26"/>
        </w:rPr>
        <w:t>1.2. Комиссия создана в целях:</w:t>
      </w:r>
      <w:bookmarkEnd w:id="8"/>
    </w:p>
    <w:p w:rsidR="00184D9D" w:rsidRPr="00184D9D" w:rsidRDefault="00184D9D" w:rsidP="00184D9D">
      <w:pPr>
        <w:shd w:val="clear" w:color="auto" w:fill="FFFFFF"/>
        <w:ind w:firstLine="708"/>
        <w:rPr>
          <w:color w:val="333333"/>
          <w:sz w:val="26"/>
          <w:szCs w:val="26"/>
        </w:rPr>
      </w:pPr>
      <w:r w:rsidRPr="00184D9D">
        <w:rPr>
          <w:color w:val="333333"/>
          <w:sz w:val="26"/>
          <w:szCs w:val="26"/>
        </w:rPr>
        <w:t xml:space="preserve">- разработки схемы размещения нестационарных торговых объектов на территории </w:t>
      </w:r>
      <w:r>
        <w:rPr>
          <w:color w:val="333333"/>
          <w:sz w:val="26"/>
          <w:szCs w:val="26"/>
        </w:rPr>
        <w:t>Красностекловарского сельского поселения Моркинского</w:t>
      </w:r>
      <w:r w:rsidRPr="00184D9D">
        <w:rPr>
          <w:color w:val="333333"/>
          <w:sz w:val="26"/>
          <w:szCs w:val="26"/>
        </w:rPr>
        <w:t xml:space="preserve"> муниципального района </w:t>
      </w:r>
      <w:r>
        <w:rPr>
          <w:color w:val="333333"/>
          <w:sz w:val="26"/>
          <w:szCs w:val="26"/>
        </w:rPr>
        <w:t>Республики Марий Эл</w:t>
      </w:r>
      <w:r w:rsidRPr="00184D9D">
        <w:rPr>
          <w:color w:val="333333"/>
          <w:sz w:val="26"/>
          <w:szCs w:val="26"/>
        </w:rPr>
        <w:t xml:space="preserve"> (далее - Схема размещения НТО);</w:t>
      </w:r>
    </w:p>
    <w:p w:rsidR="00184D9D" w:rsidRPr="00184D9D" w:rsidRDefault="00184D9D" w:rsidP="00184D9D">
      <w:pPr>
        <w:shd w:val="clear" w:color="auto" w:fill="FFFFFF"/>
        <w:ind w:firstLine="708"/>
        <w:rPr>
          <w:color w:val="333333"/>
          <w:sz w:val="26"/>
          <w:szCs w:val="26"/>
        </w:rPr>
      </w:pPr>
      <w:r w:rsidRPr="00184D9D">
        <w:rPr>
          <w:color w:val="333333"/>
          <w:sz w:val="26"/>
          <w:szCs w:val="26"/>
        </w:rPr>
        <w:t xml:space="preserve">- подготовки заключений о внесении изменений в Схему размещения НТО, на основании которых </w:t>
      </w:r>
      <w:proofErr w:type="spellStart"/>
      <w:r>
        <w:rPr>
          <w:color w:val="333333"/>
          <w:sz w:val="26"/>
          <w:szCs w:val="26"/>
        </w:rPr>
        <w:t>Красностекловарская</w:t>
      </w:r>
      <w:proofErr w:type="spellEnd"/>
      <w:r>
        <w:rPr>
          <w:color w:val="333333"/>
          <w:sz w:val="26"/>
          <w:szCs w:val="26"/>
        </w:rPr>
        <w:t xml:space="preserve"> сельская администрация</w:t>
      </w:r>
      <w:r w:rsidRPr="00184D9D">
        <w:rPr>
          <w:color w:val="333333"/>
          <w:sz w:val="26"/>
          <w:szCs w:val="26"/>
        </w:rPr>
        <w:t xml:space="preserve"> </w:t>
      </w:r>
      <w:r>
        <w:rPr>
          <w:color w:val="333333"/>
          <w:sz w:val="26"/>
          <w:szCs w:val="26"/>
        </w:rPr>
        <w:t>Моркинского</w:t>
      </w:r>
      <w:r w:rsidRPr="00184D9D">
        <w:rPr>
          <w:color w:val="333333"/>
          <w:sz w:val="26"/>
          <w:szCs w:val="26"/>
        </w:rPr>
        <w:t xml:space="preserve"> муниципального района </w:t>
      </w:r>
      <w:r>
        <w:rPr>
          <w:color w:val="333333"/>
          <w:sz w:val="26"/>
          <w:szCs w:val="26"/>
        </w:rPr>
        <w:t>Республики Марий Эл</w:t>
      </w:r>
      <w:r w:rsidRPr="00184D9D">
        <w:rPr>
          <w:color w:val="333333"/>
          <w:sz w:val="26"/>
          <w:szCs w:val="26"/>
        </w:rPr>
        <w:t xml:space="preserve"> </w:t>
      </w:r>
      <w:r>
        <w:rPr>
          <w:color w:val="333333"/>
          <w:sz w:val="26"/>
          <w:szCs w:val="26"/>
        </w:rPr>
        <w:t>(дале</w:t>
      </w:r>
      <w:proofErr w:type="gramStart"/>
      <w:r>
        <w:rPr>
          <w:color w:val="333333"/>
          <w:sz w:val="26"/>
          <w:szCs w:val="26"/>
        </w:rPr>
        <w:t>е-</w:t>
      </w:r>
      <w:proofErr w:type="gramEnd"/>
      <w:r>
        <w:rPr>
          <w:color w:val="333333"/>
          <w:sz w:val="26"/>
          <w:szCs w:val="26"/>
        </w:rPr>
        <w:t xml:space="preserve"> Администрация</w:t>
      </w:r>
      <w:r w:rsidRPr="00184D9D">
        <w:rPr>
          <w:color w:val="333333"/>
          <w:sz w:val="26"/>
          <w:szCs w:val="26"/>
        </w:rPr>
        <w:t>) принимается муниципальный правовой акт о внесении изменений в Схему размещения НТО;</w:t>
      </w:r>
    </w:p>
    <w:p w:rsidR="00184D9D" w:rsidRPr="00184D9D" w:rsidRDefault="00184D9D" w:rsidP="00C442B3">
      <w:pPr>
        <w:shd w:val="clear" w:color="auto" w:fill="FFFFFF"/>
        <w:ind w:firstLine="708"/>
        <w:rPr>
          <w:color w:val="333333"/>
          <w:sz w:val="26"/>
          <w:szCs w:val="26"/>
        </w:rPr>
      </w:pPr>
      <w:r w:rsidRPr="00184D9D">
        <w:rPr>
          <w:color w:val="333333"/>
          <w:sz w:val="26"/>
          <w:szCs w:val="26"/>
        </w:rPr>
        <w:t>- рассмотрения вопросов, связанных с размещением и функционированием нестационарных торговых объектов (дале</w:t>
      </w:r>
      <w:proofErr w:type="gramStart"/>
      <w:r w:rsidRPr="00184D9D">
        <w:rPr>
          <w:color w:val="333333"/>
          <w:sz w:val="26"/>
          <w:szCs w:val="26"/>
        </w:rPr>
        <w:t>е-</w:t>
      </w:r>
      <w:proofErr w:type="gramEnd"/>
      <w:r w:rsidRPr="00184D9D">
        <w:rPr>
          <w:color w:val="333333"/>
          <w:sz w:val="26"/>
          <w:szCs w:val="26"/>
        </w:rPr>
        <w:t xml:space="preserve"> НТО) на территории </w:t>
      </w:r>
      <w:r w:rsidR="00C442B3">
        <w:rPr>
          <w:color w:val="333333"/>
          <w:sz w:val="26"/>
          <w:szCs w:val="26"/>
        </w:rPr>
        <w:t>Красностекловарского сельского поселения Моркинского</w:t>
      </w:r>
      <w:r w:rsidR="00C442B3" w:rsidRPr="00184D9D">
        <w:rPr>
          <w:color w:val="333333"/>
          <w:sz w:val="26"/>
          <w:szCs w:val="26"/>
        </w:rPr>
        <w:t xml:space="preserve"> муниципального района </w:t>
      </w:r>
      <w:r w:rsidR="00C442B3">
        <w:rPr>
          <w:color w:val="333333"/>
          <w:sz w:val="26"/>
          <w:szCs w:val="26"/>
        </w:rPr>
        <w:t>Республики Марий Эл</w:t>
      </w:r>
      <w:r w:rsidRPr="00184D9D">
        <w:rPr>
          <w:color w:val="333333"/>
          <w:sz w:val="26"/>
          <w:szCs w:val="26"/>
        </w:rPr>
        <w:t xml:space="preserve"> (далее- сельское поселение, поселение).</w:t>
      </w:r>
    </w:p>
    <w:p w:rsidR="00184D9D" w:rsidRPr="00184D9D" w:rsidRDefault="00184D9D" w:rsidP="00184D9D">
      <w:pPr>
        <w:shd w:val="clear" w:color="auto" w:fill="FFFFFF"/>
        <w:ind w:firstLine="708"/>
        <w:rPr>
          <w:color w:val="333333"/>
          <w:sz w:val="26"/>
          <w:szCs w:val="26"/>
        </w:rPr>
      </w:pPr>
      <w:bookmarkStart w:id="9" w:name="sub_10008"/>
      <w:r w:rsidRPr="00184D9D">
        <w:rPr>
          <w:color w:val="333333"/>
          <w:sz w:val="26"/>
          <w:szCs w:val="26"/>
        </w:rPr>
        <w:t xml:space="preserve">1.3. </w:t>
      </w:r>
      <w:proofErr w:type="gramStart"/>
      <w:r w:rsidRPr="00184D9D">
        <w:rPr>
          <w:color w:val="333333"/>
          <w:sz w:val="26"/>
          <w:szCs w:val="26"/>
        </w:rPr>
        <w:t xml:space="preserve">Комиссия является совещательным органом, который в своей деятельности руководствуется </w:t>
      </w:r>
      <w:bookmarkEnd w:id="9"/>
      <w:r w:rsidRPr="00184D9D">
        <w:rPr>
          <w:color w:val="333333"/>
          <w:sz w:val="26"/>
          <w:szCs w:val="26"/>
        </w:rPr>
        <w:t>Градостроительным кодексом РФ, Земельным кодексом РФ, Федеральными з</w:t>
      </w:r>
      <w:r w:rsidR="00C442B3">
        <w:rPr>
          <w:color w:val="333333"/>
          <w:sz w:val="26"/>
          <w:szCs w:val="26"/>
        </w:rPr>
        <w:t>аконами от 06.10.2003 № 131-ФЗ «</w:t>
      </w:r>
      <w:r w:rsidRPr="00184D9D">
        <w:rPr>
          <w:color w:val="333333"/>
          <w:sz w:val="26"/>
          <w:szCs w:val="26"/>
        </w:rPr>
        <w:t>Об общих принципах организации местного самоуп</w:t>
      </w:r>
      <w:r w:rsidR="00C442B3">
        <w:rPr>
          <w:color w:val="333333"/>
          <w:sz w:val="26"/>
          <w:szCs w:val="26"/>
        </w:rPr>
        <w:t>равления в Российской Федерации», от 28.12.2009 № 381-ФЗ «</w:t>
      </w:r>
      <w:r w:rsidRPr="00184D9D">
        <w:rPr>
          <w:color w:val="333333"/>
          <w:sz w:val="26"/>
          <w:szCs w:val="26"/>
        </w:rPr>
        <w:t>Об основах государственного регулирования торговой деятельности в Российской Федерации</w:t>
      </w:r>
      <w:r w:rsidR="00C442B3">
        <w:rPr>
          <w:color w:val="333333"/>
          <w:sz w:val="26"/>
          <w:szCs w:val="26"/>
        </w:rPr>
        <w:t>»</w:t>
      </w:r>
      <w:r w:rsidRPr="00184D9D">
        <w:rPr>
          <w:color w:val="333333"/>
          <w:sz w:val="26"/>
          <w:szCs w:val="26"/>
        </w:rPr>
        <w:t>, Постановлени</w:t>
      </w:r>
      <w:r w:rsidR="00C442B3">
        <w:rPr>
          <w:color w:val="333333"/>
          <w:sz w:val="26"/>
          <w:szCs w:val="26"/>
        </w:rPr>
        <w:t>е</w:t>
      </w:r>
      <w:r w:rsidRPr="00184D9D">
        <w:rPr>
          <w:color w:val="333333"/>
          <w:sz w:val="26"/>
          <w:szCs w:val="26"/>
        </w:rPr>
        <w:t>м Правительства Российской</w:t>
      </w:r>
      <w:r w:rsidR="00C442B3">
        <w:rPr>
          <w:color w:val="333333"/>
          <w:sz w:val="26"/>
          <w:szCs w:val="26"/>
        </w:rPr>
        <w:t xml:space="preserve"> Федерации от 29.09.2010 № 772 «</w:t>
      </w:r>
      <w:r w:rsidRPr="00184D9D">
        <w:rPr>
          <w:color w:val="333333"/>
          <w:sz w:val="26"/>
          <w:szCs w:val="26"/>
        </w:rPr>
        <w:t>Об утверждении правил включения нестационарных торговых объектов, расположенных на земельных участках, в</w:t>
      </w:r>
      <w:proofErr w:type="gramEnd"/>
      <w:r w:rsidRPr="00184D9D">
        <w:rPr>
          <w:color w:val="333333"/>
          <w:sz w:val="26"/>
          <w:szCs w:val="26"/>
        </w:rPr>
        <w:t xml:space="preserve"> </w:t>
      </w:r>
      <w:proofErr w:type="gramStart"/>
      <w:r w:rsidRPr="00184D9D">
        <w:rPr>
          <w:color w:val="333333"/>
          <w:sz w:val="26"/>
          <w:szCs w:val="26"/>
        </w:rPr>
        <w:t>зданиях</w:t>
      </w:r>
      <w:proofErr w:type="gramEnd"/>
      <w:r w:rsidRPr="00184D9D">
        <w:rPr>
          <w:color w:val="333333"/>
          <w:sz w:val="26"/>
          <w:szCs w:val="26"/>
        </w:rPr>
        <w:t>, строениях и сооружениях, находящихся в государственной собственности, в схему размещения не</w:t>
      </w:r>
      <w:r w:rsidR="00C442B3">
        <w:rPr>
          <w:color w:val="333333"/>
          <w:sz w:val="26"/>
          <w:szCs w:val="26"/>
        </w:rPr>
        <w:t>стационарных торговых объектов», распоряжением Правительства</w:t>
      </w:r>
      <w:r w:rsidRPr="00184D9D">
        <w:rPr>
          <w:color w:val="333333"/>
          <w:sz w:val="26"/>
          <w:szCs w:val="26"/>
        </w:rPr>
        <w:t xml:space="preserve"> </w:t>
      </w:r>
      <w:r w:rsidR="00C442B3" w:rsidRPr="00184D9D">
        <w:rPr>
          <w:color w:val="333333"/>
          <w:sz w:val="26"/>
          <w:szCs w:val="26"/>
        </w:rPr>
        <w:t>Российской</w:t>
      </w:r>
      <w:r w:rsidR="00C442B3">
        <w:rPr>
          <w:color w:val="333333"/>
          <w:sz w:val="26"/>
          <w:szCs w:val="26"/>
        </w:rPr>
        <w:t xml:space="preserve"> Федерации от 30.01.2021 № 208-р </w:t>
      </w:r>
      <w:r w:rsidRPr="00184D9D">
        <w:rPr>
          <w:color w:val="333333"/>
          <w:sz w:val="26"/>
          <w:szCs w:val="26"/>
        </w:rPr>
        <w:t>и настоящим Положением.</w:t>
      </w:r>
    </w:p>
    <w:p w:rsidR="00184D9D" w:rsidRPr="00184D9D" w:rsidRDefault="00184D9D" w:rsidP="00184D9D">
      <w:pPr>
        <w:shd w:val="clear" w:color="auto" w:fill="FFFFFF"/>
        <w:ind w:firstLine="708"/>
        <w:rPr>
          <w:color w:val="333333"/>
          <w:sz w:val="26"/>
          <w:szCs w:val="26"/>
        </w:rPr>
      </w:pPr>
      <w:bookmarkStart w:id="10" w:name="sub_10009"/>
      <w:r w:rsidRPr="00184D9D">
        <w:rPr>
          <w:color w:val="333333"/>
          <w:sz w:val="26"/>
          <w:szCs w:val="26"/>
        </w:rPr>
        <w:t>2. Задачи и функции Комиссии</w:t>
      </w:r>
      <w:bookmarkStart w:id="11" w:name="sub_10013"/>
      <w:bookmarkEnd w:id="10"/>
      <w:bookmarkEnd w:id="11"/>
    </w:p>
    <w:p w:rsidR="00184D9D" w:rsidRPr="00184D9D" w:rsidRDefault="00184D9D" w:rsidP="00184D9D">
      <w:pPr>
        <w:shd w:val="clear" w:color="auto" w:fill="FFFFFF"/>
        <w:ind w:firstLine="708"/>
        <w:rPr>
          <w:color w:val="333333"/>
          <w:sz w:val="26"/>
          <w:szCs w:val="26"/>
        </w:rPr>
      </w:pPr>
      <w:r w:rsidRPr="00184D9D">
        <w:rPr>
          <w:color w:val="333333"/>
          <w:sz w:val="26"/>
          <w:szCs w:val="26"/>
        </w:rPr>
        <w:t>2.1. Основными задачами Комиссии являются:</w:t>
      </w:r>
    </w:p>
    <w:p w:rsidR="00184D9D" w:rsidRPr="00184D9D" w:rsidRDefault="00184D9D" w:rsidP="00C442B3">
      <w:pPr>
        <w:shd w:val="clear" w:color="auto" w:fill="FFFFFF"/>
        <w:ind w:firstLine="708"/>
        <w:rPr>
          <w:color w:val="333333"/>
          <w:sz w:val="26"/>
          <w:szCs w:val="26"/>
        </w:rPr>
      </w:pPr>
      <w:r w:rsidRPr="00184D9D">
        <w:rPr>
          <w:color w:val="333333"/>
          <w:sz w:val="26"/>
          <w:szCs w:val="26"/>
        </w:rPr>
        <w:t>- разработка Схемы размещения НТО;</w:t>
      </w:r>
    </w:p>
    <w:p w:rsidR="00184D9D" w:rsidRPr="00184D9D" w:rsidRDefault="00184D9D" w:rsidP="00C442B3">
      <w:pPr>
        <w:shd w:val="clear" w:color="auto" w:fill="FFFFFF"/>
        <w:ind w:firstLine="708"/>
        <w:rPr>
          <w:color w:val="333333"/>
          <w:sz w:val="26"/>
          <w:szCs w:val="26"/>
        </w:rPr>
      </w:pPr>
      <w:r w:rsidRPr="00184D9D">
        <w:rPr>
          <w:color w:val="333333"/>
          <w:sz w:val="26"/>
          <w:szCs w:val="26"/>
        </w:rPr>
        <w:lastRenderedPageBreak/>
        <w:t>- рассмотрение предложений о внесении изменений в Схему размещения НТО;</w:t>
      </w:r>
    </w:p>
    <w:p w:rsidR="00184D9D" w:rsidRPr="00184D9D" w:rsidRDefault="00184D9D" w:rsidP="00C442B3">
      <w:pPr>
        <w:shd w:val="clear" w:color="auto" w:fill="FFFFFF"/>
        <w:ind w:firstLine="708"/>
        <w:rPr>
          <w:color w:val="333333"/>
          <w:sz w:val="26"/>
          <w:szCs w:val="26"/>
        </w:rPr>
      </w:pPr>
      <w:r w:rsidRPr="00184D9D">
        <w:rPr>
          <w:color w:val="333333"/>
          <w:sz w:val="26"/>
          <w:szCs w:val="26"/>
        </w:rPr>
        <w:t>- подготовка заключений о возможности (не возможности) размещения НТО в местах, определенных Схемой размещения НТО.</w:t>
      </w:r>
    </w:p>
    <w:p w:rsidR="00184D9D" w:rsidRPr="00184D9D" w:rsidRDefault="00184D9D" w:rsidP="00184D9D">
      <w:pPr>
        <w:shd w:val="clear" w:color="auto" w:fill="FFFFFF"/>
        <w:ind w:firstLine="708"/>
        <w:rPr>
          <w:color w:val="333333"/>
          <w:sz w:val="26"/>
          <w:szCs w:val="26"/>
        </w:rPr>
      </w:pPr>
      <w:bookmarkStart w:id="12" w:name="sub_10014"/>
      <w:r w:rsidRPr="00184D9D">
        <w:rPr>
          <w:color w:val="333333"/>
          <w:sz w:val="26"/>
          <w:szCs w:val="26"/>
        </w:rPr>
        <w:t>2.2. Для реализации возложенной задачи Комиссия осуществляет следующие функции:</w:t>
      </w:r>
      <w:bookmarkEnd w:id="12"/>
    </w:p>
    <w:p w:rsidR="00184D9D" w:rsidRPr="00184D9D" w:rsidRDefault="00184D9D" w:rsidP="00184D9D">
      <w:pPr>
        <w:shd w:val="clear" w:color="auto" w:fill="FFFFFF"/>
        <w:ind w:firstLine="708"/>
        <w:rPr>
          <w:color w:val="333333"/>
          <w:sz w:val="26"/>
          <w:szCs w:val="26"/>
        </w:rPr>
      </w:pPr>
      <w:r w:rsidRPr="00184D9D">
        <w:rPr>
          <w:color w:val="333333"/>
          <w:sz w:val="26"/>
          <w:szCs w:val="26"/>
        </w:rPr>
        <w:t>2.2.1. рассматривает предложения о внесении изменений в Схему размещения НТО;</w:t>
      </w:r>
    </w:p>
    <w:p w:rsidR="00184D9D" w:rsidRPr="00184D9D" w:rsidRDefault="00184D9D" w:rsidP="00184D9D">
      <w:pPr>
        <w:shd w:val="clear" w:color="auto" w:fill="FFFFFF"/>
        <w:ind w:firstLine="708"/>
        <w:rPr>
          <w:color w:val="333333"/>
          <w:sz w:val="26"/>
          <w:szCs w:val="26"/>
        </w:rPr>
      </w:pPr>
      <w:r w:rsidRPr="00184D9D">
        <w:rPr>
          <w:color w:val="333333"/>
          <w:sz w:val="26"/>
          <w:szCs w:val="26"/>
        </w:rPr>
        <w:t>2.2.2. рассматривает вопросы, связанные с размещением и функционированием НТО на территории сельского поселения;</w:t>
      </w:r>
    </w:p>
    <w:p w:rsidR="00184D9D" w:rsidRPr="00184D9D" w:rsidRDefault="00184D9D" w:rsidP="00184D9D">
      <w:pPr>
        <w:shd w:val="clear" w:color="auto" w:fill="FFFFFF"/>
        <w:ind w:firstLine="708"/>
        <w:rPr>
          <w:color w:val="333333"/>
          <w:sz w:val="26"/>
          <w:szCs w:val="26"/>
        </w:rPr>
      </w:pPr>
      <w:bookmarkStart w:id="13" w:name="sub_10015"/>
      <w:r w:rsidRPr="00184D9D">
        <w:rPr>
          <w:color w:val="333333"/>
          <w:sz w:val="26"/>
          <w:szCs w:val="26"/>
        </w:rPr>
        <w:t>2.2.3. взаимодействует с заинтересованными организациями по вопросам, входящим в компетенцию Комиссии.</w:t>
      </w:r>
      <w:bookmarkEnd w:id="13"/>
    </w:p>
    <w:p w:rsidR="00184D9D" w:rsidRPr="00184D9D" w:rsidRDefault="00184D9D" w:rsidP="00184D9D">
      <w:pPr>
        <w:shd w:val="clear" w:color="auto" w:fill="FFFFFF"/>
        <w:ind w:firstLine="708"/>
        <w:rPr>
          <w:color w:val="333333"/>
          <w:sz w:val="26"/>
          <w:szCs w:val="26"/>
        </w:rPr>
      </w:pPr>
      <w:bookmarkStart w:id="14" w:name="sub_10016"/>
      <w:r w:rsidRPr="00184D9D">
        <w:rPr>
          <w:color w:val="333333"/>
          <w:sz w:val="26"/>
          <w:szCs w:val="26"/>
        </w:rPr>
        <w:t>2.3 Комиссия готовит заключения:</w:t>
      </w:r>
      <w:bookmarkEnd w:id="14"/>
    </w:p>
    <w:p w:rsidR="00184D9D" w:rsidRPr="00184D9D" w:rsidRDefault="00C442B3" w:rsidP="00C442B3">
      <w:pPr>
        <w:shd w:val="clear" w:color="auto" w:fill="FFFFFF"/>
        <w:ind w:firstLine="708"/>
        <w:rPr>
          <w:color w:val="333333"/>
          <w:sz w:val="26"/>
          <w:szCs w:val="26"/>
        </w:rPr>
      </w:pPr>
      <w:r>
        <w:rPr>
          <w:color w:val="333333"/>
          <w:sz w:val="26"/>
          <w:szCs w:val="26"/>
        </w:rPr>
        <w:t>-</w:t>
      </w:r>
      <w:r w:rsidR="00184D9D" w:rsidRPr="00184D9D">
        <w:rPr>
          <w:color w:val="333333"/>
          <w:sz w:val="26"/>
          <w:szCs w:val="26"/>
        </w:rPr>
        <w:t>о согласовании разработанной Схемы размещения НТО, которая утверждается постановлением Администрации;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о внесении изменений в Схему размещения НТО, которая утверждается постановлением Администрации.</w:t>
      </w:r>
    </w:p>
    <w:p w:rsidR="00184D9D" w:rsidRPr="00184D9D" w:rsidRDefault="00184D9D" w:rsidP="00184D9D">
      <w:pPr>
        <w:shd w:val="clear" w:color="auto" w:fill="FFFFFF"/>
        <w:ind w:firstLine="708"/>
        <w:rPr>
          <w:color w:val="333333"/>
          <w:sz w:val="26"/>
          <w:szCs w:val="26"/>
        </w:rPr>
      </w:pPr>
      <w:bookmarkStart w:id="15" w:name="sub_10010"/>
      <w:r w:rsidRPr="00184D9D">
        <w:rPr>
          <w:color w:val="333333"/>
          <w:sz w:val="26"/>
          <w:szCs w:val="26"/>
        </w:rPr>
        <w:t>3. Регламент и организация работы Комиссии</w:t>
      </w:r>
      <w:bookmarkEnd w:id="15"/>
    </w:p>
    <w:p w:rsidR="00184D9D" w:rsidRPr="00184D9D" w:rsidRDefault="00C442B3" w:rsidP="00184D9D">
      <w:pPr>
        <w:shd w:val="clear" w:color="auto" w:fill="FFFFFF"/>
        <w:ind w:firstLine="708"/>
        <w:rPr>
          <w:color w:val="333333"/>
          <w:sz w:val="26"/>
          <w:szCs w:val="26"/>
        </w:rPr>
      </w:pPr>
      <w:bookmarkStart w:id="16" w:name="sub_10017"/>
      <w:r>
        <w:rPr>
          <w:color w:val="333333"/>
          <w:sz w:val="26"/>
          <w:szCs w:val="26"/>
        </w:rPr>
        <w:t>3.1.</w:t>
      </w:r>
      <w:r w:rsidR="00184D9D" w:rsidRPr="00184D9D">
        <w:rPr>
          <w:color w:val="333333"/>
          <w:sz w:val="26"/>
          <w:szCs w:val="26"/>
        </w:rPr>
        <w:t xml:space="preserve">Комиссия формируется из представителей </w:t>
      </w:r>
      <w:r>
        <w:rPr>
          <w:color w:val="333333"/>
          <w:sz w:val="26"/>
          <w:szCs w:val="26"/>
        </w:rPr>
        <w:t>Администрации</w:t>
      </w:r>
      <w:r w:rsidR="007E127B">
        <w:rPr>
          <w:color w:val="333333"/>
          <w:sz w:val="26"/>
          <w:szCs w:val="26"/>
        </w:rPr>
        <w:t xml:space="preserve"> и по согласованию из </w:t>
      </w:r>
      <w:r>
        <w:rPr>
          <w:color w:val="333333"/>
          <w:sz w:val="26"/>
          <w:szCs w:val="26"/>
        </w:rPr>
        <w:t>депутатов Собрания депутатов Красностекловарского сельского поселения</w:t>
      </w:r>
      <w:proofErr w:type="gramStart"/>
      <w:r w:rsidR="007E127B">
        <w:rPr>
          <w:color w:val="333333"/>
          <w:sz w:val="26"/>
          <w:szCs w:val="26"/>
        </w:rPr>
        <w:t xml:space="preserve"> </w:t>
      </w:r>
      <w:r w:rsidR="00184D9D" w:rsidRPr="00184D9D">
        <w:rPr>
          <w:color w:val="333333"/>
          <w:sz w:val="26"/>
          <w:szCs w:val="26"/>
        </w:rPr>
        <w:t>.</w:t>
      </w:r>
      <w:proofErr w:type="gramEnd"/>
      <w:r w:rsidR="00184D9D" w:rsidRPr="00184D9D">
        <w:rPr>
          <w:color w:val="333333"/>
          <w:sz w:val="26"/>
          <w:szCs w:val="26"/>
        </w:rPr>
        <w:t xml:space="preserve"> </w:t>
      </w:r>
      <w:bookmarkStart w:id="17" w:name="sub_10018"/>
      <w:bookmarkEnd w:id="16"/>
      <w:bookmarkEnd w:id="17"/>
    </w:p>
    <w:p w:rsidR="00184D9D" w:rsidRPr="00184D9D" w:rsidRDefault="00184D9D" w:rsidP="00184D9D">
      <w:pPr>
        <w:shd w:val="clear" w:color="auto" w:fill="FFFFFF"/>
        <w:ind w:firstLine="708"/>
        <w:rPr>
          <w:color w:val="333333"/>
          <w:sz w:val="26"/>
          <w:szCs w:val="26"/>
        </w:rPr>
      </w:pPr>
      <w:r w:rsidRPr="00184D9D">
        <w:rPr>
          <w:color w:val="333333"/>
          <w:sz w:val="26"/>
          <w:szCs w:val="26"/>
        </w:rPr>
        <w:t>3.2. На заседания Комиссия вправе привлекать консультантов, специалистов и экспертов, не имеющих право голоса.</w:t>
      </w:r>
    </w:p>
    <w:p w:rsidR="00184D9D" w:rsidRPr="00184D9D" w:rsidRDefault="00184D9D" w:rsidP="00184D9D">
      <w:pPr>
        <w:shd w:val="clear" w:color="auto" w:fill="FFFFFF"/>
        <w:ind w:firstLine="708"/>
        <w:rPr>
          <w:color w:val="333333"/>
          <w:sz w:val="26"/>
          <w:szCs w:val="26"/>
        </w:rPr>
      </w:pPr>
      <w:bookmarkStart w:id="18" w:name="sub_10019"/>
      <w:r w:rsidRPr="00184D9D">
        <w:rPr>
          <w:color w:val="333333"/>
          <w:sz w:val="26"/>
          <w:szCs w:val="26"/>
        </w:rPr>
        <w:t>3.3. Комиссия состоит из председателя, заместителя председателя, секретаря и членов Комиссии.</w:t>
      </w:r>
      <w:bookmarkEnd w:id="18"/>
    </w:p>
    <w:p w:rsidR="00184D9D" w:rsidRPr="00184D9D" w:rsidRDefault="00184D9D" w:rsidP="00184D9D">
      <w:pPr>
        <w:shd w:val="clear" w:color="auto" w:fill="FFFFFF"/>
        <w:ind w:firstLine="708"/>
        <w:rPr>
          <w:color w:val="333333"/>
          <w:sz w:val="26"/>
          <w:szCs w:val="26"/>
        </w:rPr>
      </w:pPr>
      <w:bookmarkStart w:id="19" w:name="sub_10020"/>
      <w:r w:rsidRPr="00184D9D">
        <w:rPr>
          <w:color w:val="333333"/>
          <w:sz w:val="26"/>
          <w:szCs w:val="26"/>
        </w:rPr>
        <w:t>3.4. Председатель Комиссии:</w:t>
      </w:r>
      <w:bookmarkEnd w:id="19"/>
    </w:p>
    <w:p w:rsidR="00184D9D" w:rsidRPr="00184D9D" w:rsidRDefault="00184D9D" w:rsidP="00C442B3">
      <w:pPr>
        <w:shd w:val="clear" w:color="auto" w:fill="FFFFFF"/>
        <w:ind w:firstLine="708"/>
        <w:rPr>
          <w:color w:val="333333"/>
          <w:sz w:val="26"/>
          <w:szCs w:val="26"/>
        </w:rPr>
      </w:pPr>
      <w:r w:rsidRPr="00184D9D">
        <w:rPr>
          <w:color w:val="333333"/>
          <w:sz w:val="26"/>
          <w:szCs w:val="26"/>
        </w:rPr>
        <w:t>- руководит деятельностью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утверждает повестку дня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утверждает регламент заседания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определяет место и время проведения заседаний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проводит заседания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подписывает от имени Комиссии все документы, связанные с выполнением возложенных на Комиссию задач и функций;</w:t>
      </w:r>
    </w:p>
    <w:p w:rsidR="00184D9D" w:rsidRPr="00184D9D" w:rsidRDefault="00184D9D" w:rsidP="00C442B3">
      <w:pPr>
        <w:shd w:val="clear" w:color="auto" w:fill="FFFFFF"/>
        <w:ind w:firstLine="708"/>
        <w:rPr>
          <w:color w:val="333333"/>
          <w:sz w:val="26"/>
          <w:szCs w:val="26"/>
        </w:rPr>
      </w:pPr>
      <w:r w:rsidRPr="00184D9D">
        <w:rPr>
          <w:color w:val="333333"/>
          <w:sz w:val="26"/>
          <w:szCs w:val="26"/>
        </w:rPr>
        <w:t>- представляет Комиссию по вопросам, относящимся к ее компетенции;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несет персональную ответственность за выполнение возложенных на Комиссию задач.</w:t>
      </w:r>
    </w:p>
    <w:p w:rsidR="00184D9D" w:rsidRPr="00184D9D" w:rsidRDefault="00184D9D" w:rsidP="00184D9D">
      <w:pPr>
        <w:shd w:val="clear" w:color="auto" w:fill="FFFFFF"/>
        <w:ind w:firstLine="708"/>
        <w:rPr>
          <w:color w:val="333333"/>
          <w:sz w:val="26"/>
          <w:szCs w:val="26"/>
        </w:rPr>
      </w:pPr>
      <w:bookmarkStart w:id="20" w:name="sub_10021"/>
      <w:r w:rsidRPr="00184D9D">
        <w:rPr>
          <w:color w:val="333333"/>
          <w:sz w:val="26"/>
          <w:szCs w:val="26"/>
        </w:rPr>
        <w:t>3.5. Заместитель председателя Комиссии осуществляет полномочия председателя Комиссии в период его временного отсутствия (отпуск, командировка, временная нетрудоспособность и др.).</w:t>
      </w:r>
      <w:bookmarkEnd w:id="20"/>
    </w:p>
    <w:p w:rsidR="00184D9D" w:rsidRPr="00184D9D" w:rsidRDefault="00184D9D" w:rsidP="00184D9D">
      <w:pPr>
        <w:shd w:val="clear" w:color="auto" w:fill="FFFFFF"/>
        <w:ind w:firstLine="708"/>
        <w:rPr>
          <w:color w:val="333333"/>
          <w:sz w:val="26"/>
          <w:szCs w:val="26"/>
        </w:rPr>
      </w:pPr>
      <w:bookmarkStart w:id="21" w:name="sub_10022"/>
      <w:r w:rsidRPr="00184D9D">
        <w:rPr>
          <w:color w:val="333333"/>
          <w:sz w:val="26"/>
          <w:szCs w:val="26"/>
        </w:rPr>
        <w:t xml:space="preserve">3.6. </w:t>
      </w:r>
      <w:bookmarkStart w:id="22" w:name="sub_10023"/>
      <w:bookmarkEnd w:id="21"/>
      <w:bookmarkEnd w:id="22"/>
      <w:r w:rsidRPr="00184D9D">
        <w:rPr>
          <w:color w:val="333333"/>
          <w:sz w:val="26"/>
          <w:szCs w:val="26"/>
        </w:rPr>
        <w:t>Секретарь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формирует повестку дня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организует сбор и подготовку материалов к заседаниям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информирует членов Комиссии о месте, времени проведения и повестке дня заседании;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оформляет протоколы заседаний Комиссии;</w:t>
      </w:r>
    </w:p>
    <w:p w:rsidR="00184D9D" w:rsidRPr="00184D9D" w:rsidRDefault="00184D9D" w:rsidP="00C442B3">
      <w:pPr>
        <w:shd w:val="clear" w:color="auto" w:fill="FFFFFF"/>
        <w:ind w:firstLine="708"/>
        <w:rPr>
          <w:color w:val="333333"/>
          <w:sz w:val="26"/>
          <w:szCs w:val="26"/>
        </w:rPr>
      </w:pPr>
      <w:r w:rsidRPr="00184D9D">
        <w:rPr>
          <w:color w:val="333333"/>
          <w:sz w:val="26"/>
          <w:szCs w:val="26"/>
        </w:rPr>
        <w:t>- готовит проекты писем (обращений) и выписки из протокола заседания Комиссии в соответствии с принятыми решениями.</w:t>
      </w:r>
    </w:p>
    <w:p w:rsidR="00184D9D" w:rsidRPr="00184D9D" w:rsidRDefault="00184D9D" w:rsidP="00C442B3">
      <w:pPr>
        <w:shd w:val="clear" w:color="auto" w:fill="FFFFFF"/>
        <w:ind w:firstLine="708"/>
        <w:rPr>
          <w:color w:val="333333"/>
          <w:sz w:val="26"/>
          <w:szCs w:val="26"/>
        </w:rPr>
      </w:pPr>
      <w:r w:rsidRPr="00184D9D">
        <w:rPr>
          <w:color w:val="333333"/>
          <w:sz w:val="26"/>
          <w:szCs w:val="26"/>
        </w:rPr>
        <w:lastRenderedPageBreak/>
        <w:t>В период временного отсутствия секретаря Комиссии (отпуск, командировка, временная нетрудоспособность и др.) его работу по решению председателя Комиссии исполняет любой другой член Комиссии.</w:t>
      </w:r>
    </w:p>
    <w:p w:rsidR="00184D9D" w:rsidRPr="00184D9D" w:rsidRDefault="00184D9D" w:rsidP="00184D9D">
      <w:pPr>
        <w:shd w:val="clear" w:color="auto" w:fill="FFFFFF"/>
        <w:ind w:firstLine="708"/>
        <w:rPr>
          <w:color w:val="333333"/>
          <w:sz w:val="26"/>
          <w:szCs w:val="26"/>
        </w:rPr>
      </w:pPr>
      <w:bookmarkStart w:id="23" w:name="sub_10024"/>
      <w:r w:rsidRPr="00184D9D">
        <w:rPr>
          <w:color w:val="333333"/>
          <w:sz w:val="26"/>
          <w:szCs w:val="26"/>
        </w:rPr>
        <w:t>3.7. Заседание Комиссии является правомочным, если на нем присутствует более половины членов Комиссии.</w:t>
      </w:r>
      <w:bookmarkEnd w:id="23"/>
    </w:p>
    <w:p w:rsidR="00184D9D" w:rsidRPr="00184D9D" w:rsidRDefault="00184D9D" w:rsidP="00184D9D">
      <w:pPr>
        <w:shd w:val="clear" w:color="auto" w:fill="FFFFFF"/>
        <w:ind w:firstLine="708"/>
        <w:rPr>
          <w:color w:val="333333"/>
          <w:sz w:val="26"/>
          <w:szCs w:val="26"/>
        </w:rPr>
      </w:pPr>
      <w:bookmarkStart w:id="24" w:name="sub_10025"/>
      <w:r w:rsidRPr="00184D9D">
        <w:rPr>
          <w:color w:val="333333"/>
          <w:sz w:val="26"/>
          <w:szCs w:val="26"/>
        </w:rPr>
        <w:t>3.8. Заседания Комиссии проводятся по мере необходимости.</w:t>
      </w:r>
      <w:bookmarkEnd w:id="24"/>
    </w:p>
    <w:p w:rsidR="00184D9D" w:rsidRPr="00184D9D" w:rsidRDefault="00184D9D" w:rsidP="00184D9D">
      <w:pPr>
        <w:shd w:val="clear" w:color="auto" w:fill="FFFFFF"/>
        <w:ind w:firstLine="708"/>
        <w:rPr>
          <w:color w:val="333333"/>
          <w:sz w:val="26"/>
          <w:szCs w:val="26"/>
        </w:rPr>
      </w:pPr>
      <w:bookmarkStart w:id="25" w:name="sub_10028"/>
      <w:r w:rsidRPr="00184D9D">
        <w:rPr>
          <w:color w:val="333333"/>
          <w:sz w:val="26"/>
          <w:szCs w:val="26"/>
        </w:rPr>
        <w:t>3.9. Решения Комиссии оформляются протоколом, который подписывают председатель и секретарь Комиссии.</w:t>
      </w:r>
      <w:bookmarkEnd w:id="25"/>
    </w:p>
    <w:p w:rsidR="00184D9D" w:rsidRPr="00184D9D" w:rsidRDefault="00184D9D" w:rsidP="00184D9D">
      <w:pPr>
        <w:shd w:val="clear" w:color="auto" w:fill="FFFFFF"/>
        <w:ind w:firstLine="708"/>
        <w:rPr>
          <w:color w:val="333333"/>
          <w:sz w:val="26"/>
          <w:szCs w:val="26"/>
        </w:rPr>
      </w:pPr>
      <w:bookmarkStart w:id="26" w:name="sub_10011"/>
      <w:r w:rsidRPr="00184D9D">
        <w:rPr>
          <w:color w:val="333333"/>
          <w:sz w:val="26"/>
          <w:szCs w:val="26"/>
        </w:rPr>
        <w:t>4. Порядок обжалования решений Комиссии</w:t>
      </w:r>
      <w:bookmarkEnd w:id="26"/>
    </w:p>
    <w:p w:rsidR="00184D9D" w:rsidRPr="00184D9D" w:rsidRDefault="00184D9D" w:rsidP="00184D9D">
      <w:pPr>
        <w:shd w:val="clear" w:color="auto" w:fill="FFFFFF"/>
        <w:ind w:firstLine="708"/>
        <w:rPr>
          <w:color w:val="333333"/>
          <w:sz w:val="26"/>
          <w:szCs w:val="26"/>
        </w:rPr>
      </w:pPr>
      <w:bookmarkStart w:id="27" w:name="sub_10030"/>
      <w:r w:rsidRPr="00184D9D">
        <w:rPr>
          <w:color w:val="333333"/>
          <w:sz w:val="26"/>
          <w:szCs w:val="26"/>
        </w:rPr>
        <w:t>4.1. Заинтересованные лица в случае несогласия с решением, принятым Комиссией, вправе письменно обратиться в Комиссию за получением копий документов, непосредственно связанных с принятием решения в отношении обратившегося заинтересованного лица и выпиской из протокола заседания Комиссии. Секретарь Комиссии в течение 14 дней со дня поступления обращения направляет заинтересованному лицу заверенные копии документов, относящихся к рассмотрению вопросов в отношении него и выписку из протокола заседания Комиссии.</w:t>
      </w:r>
      <w:bookmarkEnd w:id="27"/>
    </w:p>
    <w:p w:rsidR="00184D9D" w:rsidRPr="00184D9D" w:rsidRDefault="00184D9D" w:rsidP="00184D9D">
      <w:pPr>
        <w:shd w:val="clear" w:color="auto" w:fill="FFFFFF"/>
        <w:ind w:firstLine="708"/>
        <w:rPr>
          <w:color w:val="333333"/>
          <w:sz w:val="26"/>
          <w:szCs w:val="26"/>
        </w:rPr>
      </w:pPr>
      <w:bookmarkStart w:id="28" w:name="sub_10031"/>
      <w:r w:rsidRPr="00184D9D">
        <w:rPr>
          <w:color w:val="333333"/>
          <w:sz w:val="26"/>
          <w:szCs w:val="26"/>
        </w:rPr>
        <w:t>4.2. Решение Комиссии может быть обжаловано в порядке и сроки, установленные действующим законодательством.</w:t>
      </w:r>
      <w:bookmarkEnd w:id="28"/>
    </w:p>
    <w:p w:rsidR="00184D9D" w:rsidRPr="00184D9D" w:rsidRDefault="00184D9D" w:rsidP="00184D9D">
      <w:pPr>
        <w:shd w:val="clear" w:color="auto" w:fill="FFFFFF"/>
        <w:ind w:firstLine="708"/>
        <w:rPr>
          <w:color w:val="333333"/>
          <w:sz w:val="26"/>
          <w:szCs w:val="26"/>
        </w:rPr>
      </w:pPr>
      <w:bookmarkStart w:id="29" w:name="sub_10012"/>
      <w:r w:rsidRPr="00184D9D">
        <w:rPr>
          <w:color w:val="333333"/>
          <w:sz w:val="26"/>
          <w:szCs w:val="26"/>
        </w:rPr>
        <w:t>5. Прекращение деятельности Комиссии</w:t>
      </w:r>
      <w:bookmarkEnd w:id="29"/>
    </w:p>
    <w:p w:rsidR="00184D9D" w:rsidRDefault="00184D9D" w:rsidP="00184D9D">
      <w:pPr>
        <w:shd w:val="clear" w:color="auto" w:fill="FFFFFF"/>
        <w:ind w:firstLine="708"/>
        <w:rPr>
          <w:color w:val="333333"/>
          <w:sz w:val="26"/>
          <w:szCs w:val="26"/>
        </w:rPr>
      </w:pPr>
      <w:bookmarkStart w:id="30" w:name="sub_10032"/>
      <w:r w:rsidRPr="00184D9D">
        <w:rPr>
          <w:color w:val="333333"/>
          <w:sz w:val="26"/>
          <w:szCs w:val="26"/>
        </w:rPr>
        <w:t xml:space="preserve">5.1. Деятельность Комиссии прекращается по решению Главы </w:t>
      </w:r>
      <w:r w:rsidR="00C442B3">
        <w:rPr>
          <w:color w:val="333333"/>
          <w:sz w:val="26"/>
          <w:szCs w:val="26"/>
        </w:rPr>
        <w:t>Красностекловарской сельской администрации</w:t>
      </w:r>
      <w:r w:rsidRPr="00184D9D">
        <w:rPr>
          <w:color w:val="333333"/>
          <w:sz w:val="26"/>
          <w:szCs w:val="26"/>
        </w:rPr>
        <w:t xml:space="preserve"> и оформляется постановлением Администрации.</w:t>
      </w:r>
      <w:bookmarkEnd w:id="30"/>
    </w:p>
    <w:p w:rsidR="007E127B" w:rsidRDefault="007E127B" w:rsidP="00184D9D">
      <w:pPr>
        <w:shd w:val="clear" w:color="auto" w:fill="FFFFFF"/>
        <w:ind w:firstLine="708"/>
        <w:rPr>
          <w:color w:val="333333"/>
          <w:sz w:val="26"/>
          <w:szCs w:val="26"/>
        </w:rPr>
      </w:pPr>
    </w:p>
    <w:p w:rsidR="007E127B" w:rsidRDefault="007E127B" w:rsidP="007E127B">
      <w:pPr>
        <w:shd w:val="clear" w:color="auto" w:fill="FFFFFF"/>
        <w:jc w:val="center"/>
        <w:rPr>
          <w:color w:val="333333"/>
          <w:sz w:val="26"/>
          <w:szCs w:val="26"/>
        </w:rPr>
      </w:pPr>
      <w:r>
        <w:rPr>
          <w:color w:val="333333"/>
          <w:sz w:val="26"/>
          <w:szCs w:val="26"/>
        </w:rPr>
        <w:t>____________</w:t>
      </w: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shd w:val="clear" w:color="auto" w:fill="FFFFFF"/>
        <w:jc w:val="center"/>
        <w:rPr>
          <w:color w:val="333333"/>
          <w:sz w:val="26"/>
          <w:szCs w:val="26"/>
        </w:rPr>
      </w:pPr>
    </w:p>
    <w:p w:rsidR="007E127B" w:rsidRDefault="007E127B" w:rsidP="007E127B">
      <w:pPr>
        <w:rPr>
          <w:spacing w:val="-6"/>
        </w:rPr>
      </w:pPr>
      <w:r>
        <w:rPr>
          <w:spacing w:val="-6"/>
        </w:rPr>
        <w:lastRenderedPageBreak/>
        <w:t xml:space="preserve">                                                                                                           Приложение  2</w:t>
      </w:r>
    </w:p>
    <w:p w:rsidR="007E127B" w:rsidRDefault="007E127B" w:rsidP="007E127B">
      <w:pPr>
        <w:rPr>
          <w:spacing w:val="-6"/>
        </w:rPr>
      </w:pPr>
      <w:r>
        <w:rPr>
          <w:spacing w:val="-6"/>
        </w:rPr>
        <w:t xml:space="preserve">                                                                                                          </w:t>
      </w:r>
    </w:p>
    <w:p w:rsidR="007E127B" w:rsidRPr="00D41F12" w:rsidRDefault="007E127B" w:rsidP="007E127B">
      <w:r>
        <w:rPr>
          <w:spacing w:val="-6"/>
        </w:rPr>
        <w:t xml:space="preserve">                                                                                                         УТВЕРЖДЕНО</w:t>
      </w:r>
    </w:p>
    <w:p w:rsidR="007E127B" w:rsidRPr="00D41F12" w:rsidRDefault="007E127B" w:rsidP="007E127B">
      <w:pPr>
        <w:shd w:val="clear" w:color="auto" w:fill="FFFFFF"/>
        <w:ind w:right="10" w:firstLine="4536"/>
        <w:jc w:val="center"/>
      </w:pPr>
      <w:r w:rsidRPr="00D41F12">
        <w:t xml:space="preserve"> постановлени</w:t>
      </w:r>
      <w:r>
        <w:t>ем</w:t>
      </w:r>
      <w:r w:rsidRPr="00D41F12">
        <w:t xml:space="preserve"> Красностекловарской </w:t>
      </w:r>
    </w:p>
    <w:p w:rsidR="007E127B" w:rsidRDefault="007E127B" w:rsidP="007E127B">
      <w:pPr>
        <w:shd w:val="clear" w:color="auto" w:fill="FFFFFF"/>
        <w:ind w:right="10" w:firstLine="4536"/>
        <w:jc w:val="center"/>
      </w:pPr>
      <w:r w:rsidRPr="00D41F12">
        <w:t>сельской администрации</w:t>
      </w:r>
      <w:r>
        <w:t xml:space="preserve"> </w:t>
      </w:r>
    </w:p>
    <w:p w:rsidR="007E127B" w:rsidRPr="00486FCD" w:rsidRDefault="007E127B" w:rsidP="007E127B">
      <w:pPr>
        <w:shd w:val="clear" w:color="auto" w:fill="FFFFFF"/>
        <w:ind w:right="10" w:firstLine="4536"/>
        <w:jc w:val="center"/>
        <w:rPr>
          <w:sz w:val="26"/>
          <w:szCs w:val="26"/>
        </w:rPr>
      </w:pPr>
      <w:r>
        <w:rPr>
          <w:spacing w:val="-7"/>
        </w:rPr>
        <w:t xml:space="preserve">     </w:t>
      </w:r>
      <w:r w:rsidRPr="00D41F12">
        <w:rPr>
          <w:spacing w:val="-7"/>
        </w:rPr>
        <w:t xml:space="preserve">от </w:t>
      </w:r>
      <w:r>
        <w:rPr>
          <w:spacing w:val="-7"/>
        </w:rPr>
        <w:t xml:space="preserve">«__» ________ </w:t>
      </w:r>
      <w:r w:rsidRPr="00D41F12">
        <w:rPr>
          <w:spacing w:val="-7"/>
        </w:rPr>
        <w:t>2021</w:t>
      </w:r>
      <w:r>
        <w:rPr>
          <w:spacing w:val="-7"/>
        </w:rPr>
        <w:t xml:space="preserve"> </w:t>
      </w:r>
      <w:r w:rsidRPr="00D41F12">
        <w:rPr>
          <w:spacing w:val="-7"/>
        </w:rPr>
        <w:t>г</w:t>
      </w:r>
      <w:r>
        <w:rPr>
          <w:spacing w:val="-7"/>
        </w:rPr>
        <w:t xml:space="preserve">. </w:t>
      </w:r>
      <w:r w:rsidRPr="00D41F12">
        <w:rPr>
          <w:spacing w:val="-7"/>
        </w:rPr>
        <w:t xml:space="preserve"> </w:t>
      </w:r>
      <w:r w:rsidRPr="00D41F12">
        <w:t xml:space="preserve">№  </w:t>
      </w:r>
      <w:r>
        <w:t>__</w:t>
      </w:r>
    </w:p>
    <w:p w:rsidR="007E127B" w:rsidRDefault="007E127B" w:rsidP="007E127B">
      <w:pPr>
        <w:shd w:val="clear" w:color="auto" w:fill="FFFFFF"/>
        <w:ind w:firstLine="708"/>
        <w:rPr>
          <w:sz w:val="28"/>
          <w:szCs w:val="28"/>
        </w:rPr>
      </w:pPr>
    </w:p>
    <w:p w:rsidR="007E127B" w:rsidRDefault="007E127B" w:rsidP="007E127B">
      <w:pPr>
        <w:shd w:val="clear" w:color="auto" w:fill="FFFFFF"/>
        <w:ind w:firstLine="708"/>
        <w:rPr>
          <w:sz w:val="28"/>
          <w:szCs w:val="28"/>
        </w:rPr>
      </w:pPr>
    </w:p>
    <w:p w:rsidR="007E127B" w:rsidRDefault="007E127B" w:rsidP="007E127B">
      <w:pPr>
        <w:shd w:val="clear" w:color="auto" w:fill="FFFFFF"/>
        <w:ind w:firstLine="708"/>
        <w:rPr>
          <w:sz w:val="28"/>
          <w:szCs w:val="28"/>
        </w:rPr>
      </w:pPr>
    </w:p>
    <w:p w:rsidR="007E127B" w:rsidRDefault="007E127B" w:rsidP="007E127B">
      <w:pPr>
        <w:shd w:val="clear" w:color="auto" w:fill="FFFFFF"/>
        <w:jc w:val="center"/>
        <w:rPr>
          <w:b/>
          <w:sz w:val="28"/>
          <w:szCs w:val="28"/>
        </w:rPr>
      </w:pPr>
      <w:r w:rsidRPr="007E127B">
        <w:rPr>
          <w:b/>
          <w:sz w:val="28"/>
          <w:szCs w:val="28"/>
        </w:rPr>
        <w:t xml:space="preserve">Состав комиссии по разработке схемы размещения нестационарных торговых объектов на территории Красностекловарского сельского поселения Моркинского муниципального района Республики Марий Эл  </w:t>
      </w:r>
    </w:p>
    <w:p w:rsidR="006F71A4" w:rsidRDefault="006F71A4" w:rsidP="007E127B">
      <w:pPr>
        <w:shd w:val="clear" w:color="auto" w:fill="FFFFFF"/>
        <w:jc w:val="center"/>
        <w:rPr>
          <w:b/>
          <w:sz w:val="28"/>
          <w:szCs w:val="28"/>
        </w:rPr>
      </w:pPr>
    </w:p>
    <w:p w:rsidR="007E127B" w:rsidRDefault="007E127B" w:rsidP="007E127B">
      <w:pPr>
        <w:shd w:val="clear" w:color="auto" w:fill="FFFFFF"/>
        <w:jc w:val="center"/>
        <w:rPr>
          <w:b/>
          <w:sz w:val="28"/>
          <w:szCs w:val="28"/>
        </w:rPr>
      </w:pPr>
    </w:p>
    <w:tbl>
      <w:tblPr>
        <w:tblW w:w="0" w:type="auto"/>
        <w:tblCellMar>
          <w:top w:w="15" w:type="dxa"/>
          <w:left w:w="15" w:type="dxa"/>
          <w:bottom w:w="15" w:type="dxa"/>
          <w:right w:w="15" w:type="dxa"/>
        </w:tblCellMar>
        <w:tblLook w:val="04A0"/>
      </w:tblPr>
      <w:tblGrid>
        <w:gridCol w:w="705"/>
        <w:gridCol w:w="2661"/>
        <w:gridCol w:w="6095"/>
      </w:tblGrid>
      <w:tr w:rsidR="007E127B" w:rsidRPr="00972F9A" w:rsidTr="006F71A4">
        <w:tc>
          <w:tcPr>
            <w:tcW w:w="9461" w:type="dxa"/>
            <w:gridSpan w:val="3"/>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Председатель комиссии:</w:t>
            </w:r>
          </w:p>
        </w:tc>
      </w:tr>
      <w:tr w:rsidR="007E127B" w:rsidRPr="00972F9A" w:rsidTr="006F71A4">
        <w:tc>
          <w:tcPr>
            <w:tcW w:w="70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1.</w:t>
            </w:r>
          </w:p>
        </w:tc>
        <w:tc>
          <w:tcPr>
            <w:tcW w:w="266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Default="007E127B" w:rsidP="004F2B7B">
            <w:pPr>
              <w:shd w:val="clear" w:color="auto" w:fill="FFFFFF"/>
              <w:rPr>
                <w:color w:val="333333"/>
              </w:rPr>
            </w:pPr>
            <w:r>
              <w:rPr>
                <w:color w:val="333333"/>
              </w:rPr>
              <w:t>Губайдуллина Татьяна</w:t>
            </w:r>
          </w:p>
          <w:p w:rsidR="007E127B" w:rsidRPr="00972F9A" w:rsidRDefault="007E127B" w:rsidP="004F2B7B">
            <w:pPr>
              <w:shd w:val="clear" w:color="auto" w:fill="FFFFFF"/>
              <w:rPr>
                <w:color w:val="333333"/>
              </w:rPr>
            </w:pPr>
            <w:r>
              <w:rPr>
                <w:color w:val="333333"/>
              </w:rPr>
              <w:t>Николаевна</w:t>
            </w:r>
          </w:p>
        </w:tc>
        <w:tc>
          <w:tcPr>
            <w:tcW w:w="609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Pr>
                <w:color w:val="333333"/>
              </w:rPr>
              <w:t>Глава Красностекловарской сельской администрации</w:t>
            </w:r>
          </w:p>
        </w:tc>
      </w:tr>
      <w:tr w:rsidR="007E127B" w:rsidRPr="00972F9A" w:rsidTr="006F71A4">
        <w:tc>
          <w:tcPr>
            <w:tcW w:w="9461" w:type="dxa"/>
            <w:gridSpan w:val="3"/>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Заместитель председателя комиссии:</w:t>
            </w:r>
          </w:p>
        </w:tc>
      </w:tr>
      <w:tr w:rsidR="007E127B" w:rsidRPr="00972F9A" w:rsidTr="006F71A4">
        <w:tc>
          <w:tcPr>
            <w:tcW w:w="70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2</w:t>
            </w:r>
          </w:p>
        </w:tc>
        <w:tc>
          <w:tcPr>
            <w:tcW w:w="266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6F71A4" w:rsidRDefault="007E127B" w:rsidP="004F2B7B">
            <w:pPr>
              <w:shd w:val="clear" w:color="auto" w:fill="FFFFFF"/>
              <w:rPr>
                <w:color w:val="333333"/>
              </w:rPr>
            </w:pPr>
            <w:r>
              <w:rPr>
                <w:color w:val="333333"/>
              </w:rPr>
              <w:t xml:space="preserve">Борисова Светлана </w:t>
            </w:r>
          </w:p>
          <w:p w:rsidR="007E127B" w:rsidRPr="00972F9A" w:rsidRDefault="007E127B" w:rsidP="004F2B7B">
            <w:pPr>
              <w:shd w:val="clear" w:color="auto" w:fill="FFFFFF"/>
              <w:rPr>
                <w:color w:val="333333"/>
              </w:rPr>
            </w:pPr>
            <w:r>
              <w:rPr>
                <w:color w:val="333333"/>
              </w:rPr>
              <w:t>Петровна</w:t>
            </w:r>
          </w:p>
        </w:tc>
        <w:tc>
          <w:tcPr>
            <w:tcW w:w="609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Pr>
                <w:color w:val="333333"/>
              </w:rPr>
              <w:t>Главный специалист Красностекловарской сельской администрации</w:t>
            </w:r>
          </w:p>
        </w:tc>
      </w:tr>
      <w:tr w:rsidR="007E127B" w:rsidRPr="00972F9A" w:rsidTr="006F71A4">
        <w:tc>
          <w:tcPr>
            <w:tcW w:w="9461" w:type="dxa"/>
            <w:gridSpan w:val="3"/>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Секретарь комиссии:</w:t>
            </w:r>
          </w:p>
        </w:tc>
      </w:tr>
      <w:tr w:rsidR="007E127B" w:rsidRPr="00972F9A" w:rsidTr="006F71A4">
        <w:tc>
          <w:tcPr>
            <w:tcW w:w="70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3.</w:t>
            </w:r>
          </w:p>
        </w:tc>
        <w:tc>
          <w:tcPr>
            <w:tcW w:w="266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6F71A4" w:rsidRDefault="007E127B" w:rsidP="004F2B7B">
            <w:pPr>
              <w:shd w:val="clear" w:color="auto" w:fill="FFFFFF"/>
              <w:rPr>
                <w:color w:val="333333"/>
              </w:rPr>
            </w:pPr>
            <w:r>
              <w:rPr>
                <w:color w:val="333333"/>
              </w:rPr>
              <w:t xml:space="preserve">Сергеева Лада </w:t>
            </w:r>
          </w:p>
          <w:p w:rsidR="007E127B" w:rsidRPr="00972F9A" w:rsidRDefault="007E127B" w:rsidP="004F2B7B">
            <w:pPr>
              <w:shd w:val="clear" w:color="auto" w:fill="FFFFFF"/>
              <w:rPr>
                <w:color w:val="333333"/>
              </w:rPr>
            </w:pPr>
            <w:r>
              <w:rPr>
                <w:color w:val="333333"/>
              </w:rPr>
              <w:t>Юрьевна</w:t>
            </w:r>
          </w:p>
        </w:tc>
        <w:tc>
          <w:tcPr>
            <w:tcW w:w="609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Pr>
                <w:color w:val="333333"/>
              </w:rPr>
              <w:t>Главный специалист Красностекловарской сельской администрации</w:t>
            </w:r>
          </w:p>
        </w:tc>
      </w:tr>
      <w:tr w:rsidR="007E127B" w:rsidRPr="00972F9A" w:rsidTr="006F71A4">
        <w:tc>
          <w:tcPr>
            <w:tcW w:w="9461" w:type="dxa"/>
            <w:gridSpan w:val="3"/>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Члены комиссии:</w:t>
            </w:r>
          </w:p>
        </w:tc>
      </w:tr>
      <w:tr w:rsidR="007E127B" w:rsidRPr="00972F9A" w:rsidTr="006F71A4">
        <w:tc>
          <w:tcPr>
            <w:tcW w:w="70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4.</w:t>
            </w:r>
          </w:p>
        </w:tc>
        <w:tc>
          <w:tcPr>
            <w:tcW w:w="266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7E127B">
            <w:pPr>
              <w:shd w:val="clear" w:color="auto" w:fill="FFFFFF"/>
              <w:jc w:val="left"/>
              <w:rPr>
                <w:color w:val="333333"/>
              </w:rPr>
            </w:pPr>
            <w:r>
              <w:rPr>
                <w:color w:val="333333"/>
              </w:rPr>
              <w:t xml:space="preserve">Абдрахманов </w:t>
            </w:r>
            <w:proofErr w:type="spellStart"/>
            <w:r>
              <w:rPr>
                <w:color w:val="333333"/>
              </w:rPr>
              <w:t>Равиль</w:t>
            </w:r>
            <w:proofErr w:type="spellEnd"/>
            <w:r>
              <w:rPr>
                <w:color w:val="333333"/>
              </w:rPr>
              <w:t xml:space="preserve"> </w:t>
            </w:r>
            <w:proofErr w:type="spellStart"/>
            <w:r>
              <w:rPr>
                <w:color w:val="333333"/>
              </w:rPr>
              <w:t>Ракибович</w:t>
            </w:r>
            <w:proofErr w:type="spellEnd"/>
          </w:p>
        </w:tc>
        <w:tc>
          <w:tcPr>
            <w:tcW w:w="609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Default="007E127B" w:rsidP="004F2B7B">
            <w:pPr>
              <w:shd w:val="clear" w:color="auto" w:fill="FFFFFF"/>
              <w:rPr>
                <w:color w:val="333333"/>
              </w:rPr>
            </w:pPr>
            <w:r>
              <w:rPr>
                <w:color w:val="333333"/>
              </w:rPr>
              <w:t>Глава Красностекловарского сельского поселения</w:t>
            </w:r>
          </w:p>
          <w:p w:rsidR="007E127B" w:rsidRPr="00972F9A" w:rsidRDefault="007E127B" w:rsidP="004F2B7B">
            <w:pPr>
              <w:shd w:val="clear" w:color="auto" w:fill="FFFFFF"/>
              <w:rPr>
                <w:color w:val="333333"/>
              </w:rPr>
            </w:pPr>
            <w:r>
              <w:rPr>
                <w:color w:val="333333"/>
              </w:rPr>
              <w:t>/по согласованию/</w:t>
            </w:r>
            <w:r w:rsidRPr="00972F9A">
              <w:rPr>
                <w:color w:val="333333"/>
              </w:rPr>
              <w:t xml:space="preserve"> </w:t>
            </w:r>
          </w:p>
        </w:tc>
      </w:tr>
      <w:tr w:rsidR="007E127B" w:rsidRPr="00972F9A" w:rsidTr="006F71A4">
        <w:tc>
          <w:tcPr>
            <w:tcW w:w="70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5.</w:t>
            </w:r>
          </w:p>
        </w:tc>
        <w:tc>
          <w:tcPr>
            <w:tcW w:w="266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6F71A4" w:rsidRDefault="006F71A4" w:rsidP="004F2B7B">
            <w:pPr>
              <w:shd w:val="clear" w:color="auto" w:fill="FFFFFF"/>
              <w:rPr>
                <w:color w:val="333333"/>
              </w:rPr>
            </w:pPr>
            <w:r>
              <w:rPr>
                <w:color w:val="333333"/>
              </w:rPr>
              <w:t xml:space="preserve">Горохов </w:t>
            </w:r>
            <w:proofErr w:type="spellStart"/>
            <w:r>
              <w:rPr>
                <w:color w:val="333333"/>
              </w:rPr>
              <w:t>Радик</w:t>
            </w:r>
            <w:proofErr w:type="spellEnd"/>
            <w:r>
              <w:rPr>
                <w:color w:val="333333"/>
              </w:rPr>
              <w:t xml:space="preserve"> </w:t>
            </w:r>
          </w:p>
          <w:p w:rsidR="007E127B" w:rsidRPr="00972F9A" w:rsidRDefault="006F71A4" w:rsidP="004F2B7B">
            <w:pPr>
              <w:shd w:val="clear" w:color="auto" w:fill="FFFFFF"/>
              <w:rPr>
                <w:color w:val="333333"/>
              </w:rPr>
            </w:pPr>
            <w:proofErr w:type="spellStart"/>
            <w:r>
              <w:rPr>
                <w:color w:val="333333"/>
              </w:rPr>
              <w:t>Равильевич</w:t>
            </w:r>
            <w:proofErr w:type="spellEnd"/>
          </w:p>
        </w:tc>
        <w:tc>
          <w:tcPr>
            <w:tcW w:w="609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Default="006F71A4" w:rsidP="004F2B7B">
            <w:pPr>
              <w:shd w:val="clear" w:color="auto" w:fill="FFFFFF"/>
            </w:pPr>
            <w:r>
              <w:rPr>
                <w:color w:val="333333"/>
              </w:rPr>
              <w:t xml:space="preserve">Депутат Собрания депутатов </w:t>
            </w:r>
            <w:r w:rsidRPr="006F71A4">
              <w:t xml:space="preserve">Красностекловарского сельского поселения  четвертого созыва по Залесному </w:t>
            </w:r>
            <w:proofErr w:type="spellStart"/>
            <w:r w:rsidRPr="006F71A4">
              <w:t>одиннадцатимандатному</w:t>
            </w:r>
            <w:proofErr w:type="spellEnd"/>
            <w:r w:rsidRPr="006F71A4">
              <w:t xml:space="preserve"> избирательному округу № 1</w:t>
            </w:r>
            <w:r>
              <w:t>, председатель постоянной комиссии по бюджету, налогам, платежам и предпринимательству</w:t>
            </w:r>
          </w:p>
          <w:p w:rsidR="006F71A4" w:rsidRPr="00972F9A" w:rsidRDefault="006F71A4" w:rsidP="004F2B7B">
            <w:pPr>
              <w:shd w:val="clear" w:color="auto" w:fill="FFFFFF"/>
              <w:rPr>
                <w:color w:val="333333"/>
              </w:rPr>
            </w:pPr>
            <w:r>
              <w:t>/по согласованию/</w:t>
            </w:r>
          </w:p>
        </w:tc>
      </w:tr>
      <w:tr w:rsidR="007E127B" w:rsidRPr="00972F9A" w:rsidTr="006F71A4">
        <w:tc>
          <w:tcPr>
            <w:tcW w:w="70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7E127B" w:rsidP="004F2B7B">
            <w:pPr>
              <w:shd w:val="clear" w:color="auto" w:fill="FFFFFF"/>
              <w:rPr>
                <w:color w:val="333333"/>
              </w:rPr>
            </w:pPr>
            <w:r w:rsidRPr="00972F9A">
              <w:rPr>
                <w:color w:val="333333"/>
              </w:rPr>
              <w:t>6. </w:t>
            </w:r>
          </w:p>
        </w:tc>
        <w:tc>
          <w:tcPr>
            <w:tcW w:w="2661"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Default="006F71A4" w:rsidP="004F2B7B">
            <w:pPr>
              <w:shd w:val="clear" w:color="auto" w:fill="FFFFFF"/>
              <w:rPr>
                <w:color w:val="333333"/>
              </w:rPr>
            </w:pPr>
            <w:proofErr w:type="spellStart"/>
            <w:r>
              <w:rPr>
                <w:color w:val="333333"/>
              </w:rPr>
              <w:t>Курушина</w:t>
            </w:r>
            <w:proofErr w:type="spellEnd"/>
            <w:r>
              <w:rPr>
                <w:color w:val="333333"/>
              </w:rPr>
              <w:t xml:space="preserve"> Алена </w:t>
            </w:r>
          </w:p>
          <w:p w:rsidR="006F71A4" w:rsidRPr="00972F9A" w:rsidRDefault="006F71A4" w:rsidP="004F2B7B">
            <w:pPr>
              <w:shd w:val="clear" w:color="auto" w:fill="FFFFFF"/>
              <w:rPr>
                <w:color w:val="333333"/>
              </w:rPr>
            </w:pPr>
            <w:r>
              <w:rPr>
                <w:color w:val="333333"/>
              </w:rPr>
              <w:t>Геннадьевна</w:t>
            </w:r>
          </w:p>
        </w:tc>
        <w:tc>
          <w:tcPr>
            <w:tcW w:w="6095" w:type="dxa"/>
            <w:tcBorders>
              <w:top w:val="single" w:sz="6" w:space="0" w:color="227FB4"/>
              <w:left w:val="single" w:sz="6" w:space="0" w:color="227FB4"/>
              <w:bottom w:val="single" w:sz="6" w:space="0" w:color="227FB4"/>
              <w:right w:val="single" w:sz="6" w:space="0" w:color="227FB4"/>
            </w:tcBorders>
            <w:tcMar>
              <w:top w:w="75" w:type="dxa"/>
              <w:left w:w="105" w:type="dxa"/>
              <w:bottom w:w="75" w:type="dxa"/>
              <w:right w:w="105" w:type="dxa"/>
            </w:tcMar>
            <w:hideMark/>
          </w:tcPr>
          <w:p w:rsidR="007E127B" w:rsidRPr="00972F9A" w:rsidRDefault="006F71A4" w:rsidP="006F71A4">
            <w:pPr>
              <w:shd w:val="clear" w:color="auto" w:fill="FFFFFF"/>
              <w:rPr>
                <w:color w:val="333333"/>
              </w:rPr>
            </w:pPr>
            <w:r>
              <w:rPr>
                <w:color w:val="333333"/>
              </w:rPr>
              <w:t xml:space="preserve">Депутат Собрания депутатов </w:t>
            </w:r>
            <w:r w:rsidRPr="006F71A4">
              <w:t xml:space="preserve">Красностекловарского сельского поселения  четвертого созыва по Залесному </w:t>
            </w:r>
            <w:proofErr w:type="spellStart"/>
            <w:r w:rsidRPr="006F71A4">
              <w:t>одиннадцатимандатному</w:t>
            </w:r>
            <w:proofErr w:type="spellEnd"/>
            <w:r w:rsidRPr="006F71A4">
              <w:t xml:space="preserve"> избирательному округу № 1</w:t>
            </w:r>
            <w:r>
              <w:t>, председатель постоянной комиссии по социальному развитию территории /по согласованию/</w:t>
            </w:r>
          </w:p>
        </w:tc>
      </w:tr>
    </w:tbl>
    <w:p w:rsidR="007E127B" w:rsidRPr="007E127B" w:rsidRDefault="007E127B" w:rsidP="007E127B">
      <w:pPr>
        <w:shd w:val="clear" w:color="auto" w:fill="FFFFFF"/>
        <w:jc w:val="center"/>
        <w:rPr>
          <w:b/>
          <w:color w:val="333333"/>
          <w:sz w:val="26"/>
          <w:szCs w:val="26"/>
        </w:rPr>
      </w:pPr>
    </w:p>
    <w:p w:rsidR="007E127B" w:rsidRPr="00184D9D" w:rsidRDefault="007E127B" w:rsidP="007E127B">
      <w:pPr>
        <w:shd w:val="clear" w:color="auto" w:fill="FFFFFF"/>
        <w:jc w:val="center"/>
        <w:rPr>
          <w:color w:val="333333"/>
          <w:sz w:val="26"/>
          <w:szCs w:val="26"/>
        </w:rPr>
      </w:pPr>
    </w:p>
    <w:p w:rsidR="00184D9D" w:rsidRPr="00184D9D" w:rsidRDefault="00184D9D" w:rsidP="00184D9D">
      <w:pPr>
        <w:shd w:val="clear" w:color="auto" w:fill="FFFFFF"/>
        <w:rPr>
          <w:color w:val="333333"/>
          <w:sz w:val="26"/>
          <w:szCs w:val="26"/>
        </w:rPr>
      </w:pPr>
    </w:p>
    <w:p w:rsidR="00184D9D" w:rsidRPr="00184D9D" w:rsidRDefault="00184D9D" w:rsidP="00184D9D">
      <w:pPr>
        <w:shd w:val="clear" w:color="auto" w:fill="FFFFFF"/>
        <w:rPr>
          <w:color w:val="333333"/>
          <w:sz w:val="26"/>
          <w:szCs w:val="26"/>
        </w:rPr>
      </w:pPr>
    </w:p>
    <w:p w:rsidR="00184D9D" w:rsidRPr="00184D9D" w:rsidRDefault="00184D9D" w:rsidP="00184D9D">
      <w:pPr>
        <w:shd w:val="clear" w:color="auto" w:fill="FFFFFF"/>
        <w:rPr>
          <w:color w:val="333333"/>
          <w:sz w:val="26"/>
          <w:szCs w:val="26"/>
        </w:rPr>
      </w:pPr>
    </w:p>
    <w:p w:rsidR="00184D9D" w:rsidRDefault="00184D9D" w:rsidP="00184D9D">
      <w:pPr>
        <w:shd w:val="clear" w:color="auto" w:fill="FFFFFF"/>
        <w:rPr>
          <w:color w:val="333333"/>
        </w:rPr>
      </w:pPr>
    </w:p>
    <w:p w:rsidR="00184D9D" w:rsidRDefault="00184D9D" w:rsidP="004D374E">
      <w:pPr>
        <w:shd w:val="clear" w:color="auto" w:fill="FFFFFF"/>
        <w:ind w:firstLine="708"/>
        <w:rPr>
          <w:sz w:val="28"/>
          <w:szCs w:val="28"/>
        </w:rPr>
      </w:pPr>
    </w:p>
    <w:p w:rsidR="006F71A4" w:rsidRDefault="006F71A4" w:rsidP="006F71A4">
      <w:pPr>
        <w:rPr>
          <w:spacing w:val="-6"/>
        </w:rPr>
      </w:pPr>
      <w:r>
        <w:rPr>
          <w:spacing w:val="-6"/>
        </w:rPr>
        <w:lastRenderedPageBreak/>
        <w:t xml:space="preserve">                                                                                                           Приложение  3</w:t>
      </w:r>
    </w:p>
    <w:p w:rsidR="006F71A4" w:rsidRDefault="006F71A4" w:rsidP="006F71A4">
      <w:pPr>
        <w:rPr>
          <w:spacing w:val="-6"/>
        </w:rPr>
      </w:pPr>
      <w:r>
        <w:rPr>
          <w:spacing w:val="-6"/>
        </w:rPr>
        <w:t xml:space="preserve">                                                                                                          </w:t>
      </w:r>
    </w:p>
    <w:p w:rsidR="006F71A4" w:rsidRPr="00D41F12" w:rsidRDefault="006F71A4" w:rsidP="006F71A4">
      <w:r>
        <w:rPr>
          <w:spacing w:val="-6"/>
        </w:rPr>
        <w:t xml:space="preserve">                                                                                                         УТВЕРЖДЕНО</w:t>
      </w:r>
    </w:p>
    <w:p w:rsidR="006F71A4" w:rsidRPr="00D41F12" w:rsidRDefault="006F71A4" w:rsidP="006F71A4">
      <w:pPr>
        <w:shd w:val="clear" w:color="auto" w:fill="FFFFFF"/>
        <w:ind w:right="10" w:firstLine="4536"/>
        <w:jc w:val="center"/>
      </w:pPr>
      <w:r w:rsidRPr="00D41F12">
        <w:t xml:space="preserve"> постановлени</w:t>
      </w:r>
      <w:r>
        <w:t>ем</w:t>
      </w:r>
      <w:r w:rsidRPr="00D41F12">
        <w:t xml:space="preserve"> Красностекловарской </w:t>
      </w:r>
    </w:p>
    <w:p w:rsidR="006F71A4" w:rsidRDefault="006F71A4" w:rsidP="006F71A4">
      <w:pPr>
        <w:shd w:val="clear" w:color="auto" w:fill="FFFFFF"/>
        <w:ind w:right="10" w:firstLine="4536"/>
        <w:jc w:val="center"/>
      </w:pPr>
      <w:r w:rsidRPr="00D41F12">
        <w:t>сельской администрации</w:t>
      </w:r>
      <w:r>
        <w:t xml:space="preserve"> </w:t>
      </w:r>
    </w:p>
    <w:p w:rsidR="006F71A4" w:rsidRDefault="006F71A4" w:rsidP="006F71A4">
      <w:pPr>
        <w:shd w:val="clear" w:color="auto" w:fill="FFFFFF"/>
        <w:ind w:right="10" w:firstLine="4536"/>
        <w:jc w:val="center"/>
      </w:pPr>
      <w:r>
        <w:rPr>
          <w:spacing w:val="-7"/>
        </w:rPr>
        <w:t xml:space="preserve">     </w:t>
      </w:r>
      <w:r w:rsidRPr="00D41F12">
        <w:rPr>
          <w:spacing w:val="-7"/>
        </w:rPr>
        <w:t xml:space="preserve">от </w:t>
      </w:r>
      <w:r>
        <w:rPr>
          <w:spacing w:val="-7"/>
        </w:rPr>
        <w:t xml:space="preserve">«__» ________ </w:t>
      </w:r>
      <w:r w:rsidRPr="00D41F12">
        <w:rPr>
          <w:spacing w:val="-7"/>
        </w:rPr>
        <w:t>2021</w:t>
      </w:r>
      <w:r>
        <w:rPr>
          <w:spacing w:val="-7"/>
        </w:rPr>
        <w:t xml:space="preserve"> </w:t>
      </w:r>
      <w:r w:rsidRPr="00D41F12">
        <w:rPr>
          <w:spacing w:val="-7"/>
        </w:rPr>
        <w:t>г</w:t>
      </w:r>
      <w:r>
        <w:rPr>
          <w:spacing w:val="-7"/>
        </w:rPr>
        <w:t xml:space="preserve">. </w:t>
      </w:r>
      <w:r w:rsidRPr="00D41F12">
        <w:rPr>
          <w:spacing w:val="-7"/>
        </w:rPr>
        <w:t xml:space="preserve"> </w:t>
      </w:r>
      <w:r w:rsidRPr="00D41F12">
        <w:t xml:space="preserve">№  </w:t>
      </w:r>
      <w:r>
        <w:t>__</w:t>
      </w:r>
    </w:p>
    <w:p w:rsidR="006F71A4" w:rsidRDefault="006F71A4" w:rsidP="006F71A4">
      <w:pPr>
        <w:shd w:val="clear" w:color="auto" w:fill="FFFFFF"/>
        <w:ind w:right="10" w:firstLine="4536"/>
        <w:jc w:val="center"/>
      </w:pPr>
    </w:p>
    <w:p w:rsidR="006F71A4" w:rsidRDefault="006F71A4" w:rsidP="006F71A4">
      <w:pPr>
        <w:shd w:val="clear" w:color="auto" w:fill="FFFFFF"/>
        <w:ind w:right="10"/>
        <w:jc w:val="center"/>
      </w:pPr>
    </w:p>
    <w:p w:rsidR="006F71A4" w:rsidRDefault="006F71A4" w:rsidP="006F71A4">
      <w:pPr>
        <w:shd w:val="clear" w:color="auto" w:fill="FFFFFF"/>
        <w:jc w:val="center"/>
        <w:rPr>
          <w:b/>
          <w:sz w:val="28"/>
          <w:szCs w:val="28"/>
        </w:rPr>
      </w:pPr>
      <w:r w:rsidRPr="006F71A4">
        <w:rPr>
          <w:b/>
          <w:sz w:val="28"/>
          <w:szCs w:val="28"/>
        </w:rPr>
        <w:t>Порядок</w:t>
      </w:r>
    </w:p>
    <w:p w:rsidR="006F71A4" w:rsidRPr="006F71A4" w:rsidRDefault="006F71A4" w:rsidP="006F71A4">
      <w:pPr>
        <w:shd w:val="clear" w:color="auto" w:fill="FFFFFF"/>
        <w:jc w:val="center"/>
        <w:rPr>
          <w:b/>
          <w:color w:val="333333"/>
        </w:rPr>
      </w:pPr>
      <w:r w:rsidRPr="006F71A4">
        <w:rPr>
          <w:b/>
          <w:sz w:val="28"/>
          <w:szCs w:val="28"/>
        </w:rPr>
        <w:t xml:space="preserve"> разработки и утверждения схемы размещения нестационарных торговых объектов на</w:t>
      </w:r>
      <w:r w:rsidR="008D4495">
        <w:rPr>
          <w:b/>
          <w:sz w:val="28"/>
          <w:szCs w:val="28"/>
        </w:rPr>
        <w:t xml:space="preserve"> земельных участках, в зданиях, строениях, сооружениях, находящихся в государственной или муниципальной собственности на </w:t>
      </w:r>
      <w:r w:rsidRPr="006F71A4">
        <w:rPr>
          <w:b/>
          <w:sz w:val="28"/>
          <w:szCs w:val="28"/>
        </w:rPr>
        <w:t>территории Красностекловарского сельского поселения Моркинского муниципального района Республики Марий Эл</w:t>
      </w:r>
      <w:r w:rsidRPr="006F71A4">
        <w:rPr>
          <w:b/>
          <w:color w:val="333333"/>
        </w:rPr>
        <w:t xml:space="preserve">   </w:t>
      </w:r>
    </w:p>
    <w:p w:rsidR="004F2B7B" w:rsidRPr="004F2B7B" w:rsidRDefault="004F2B7B" w:rsidP="004F2B7B">
      <w:pPr>
        <w:pStyle w:val="aa"/>
        <w:jc w:val="center"/>
        <w:rPr>
          <w:rFonts w:ascii="Times New Roman" w:hAnsi="Times New Roman" w:cs="Times New Roman"/>
          <w:b/>
          <w:i w:val="0"/>
          <w:sz w:val="26"/>
          <w:szCs w:val="26"/>
          <w:lang w:val="ru-RU"/>
        </w:rPr>
      </w:pPr>
      <w:r w:rsidRPr="004F2B7B">
        <w:rPr>
          <w:rFonts w:ascii="Times New Roman" w:hAnsi="Times New Roman" w:cs="Times New Roman"/>
          <w:b/>
          <w:i w:val="0"/>
          <w:sz w:val="26"/>
          <w:szCs w:val="26"/>
          <w:lang w:val="ru-RU"/>
        </w:rPr>
        <w:t>1. Общие положения</w:t>
      </w:r>
    </w:p>
    <w:p w:rsidR="004F2B7B" w:rsidRPr="004F2B7B" w:rsidRDefault="004F2B7B" w:rsidP="004F2B7B">
      <w:pPr>
        <w:pStyle w:val="aa"/>
        <w:ind w:left="1"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4"/>
          <w:szCs w:val="24"/>
          <w:lang w:val="ru-RU"/>
        </w:rPr>
        <w:br/>
      </w:r>
      <w:r>
        <w:rPr>
          <w:rFonts w:ascii="Times New Roman" w:hAnsi="Times New Roman" w:cs="Times New Roman"/>
          <w:i w:val="0"/>
          <w:color w:val="2D2D2D"/>
          <w:sz w:val="26"/>
          <w:szCs w:val="26"/>
          <w:lang w:val="ru-RU"/>
        </w:rPr>
        <w:t xml:space="preserve">        </w:t>
      </w:r>
      <w:r w:rsidRPr="004F2B7B">
        <w:rPr>
          <w:rFonts w:ascii="Times New Roman" w:hAnsi="Times New Roman" w:cs="Times New Roman"/>
          <w:i w:val="0"/>
          <w:color w:val="2D2D2D"/>
          <w:sz w:val="26"/>
          <w:szCs w:val="26"/>
          <w:lang w:val="ru-RU"/>
        </w:rPr>
        <w:t xml:space="preserve">1.1. </w:t>
      </w:r>
      <w:proofErr w:type="gramStart"/>
      <w:r w:rsidRPr="004F2B7B">
        <w:rPr>
          <w:rFonts w:ascii="Times New Roman" w:hAnsi="Times New Roman" w:cs="Times New Roman"/>
          <w:i w:val="0"/>
          <w:color w:val="2D2D2D"/>
          <w:sz w:val="26"/>
          <w:szCs w:val="26"/>
          <w:lang w:val="ru-RU"/>
        </w:rPr>
        <w:t>Настоящий Порядок разработан с учетом рекомендаций Министерства промышленности и торговли Российской Федерации (</w:t>
      </w:r>
      <w:hyperlink r:id="rId7" w:history="1">
        <w:r w:rsidRPr="004F2B7B">
          <w:rPr>
            <w:rStyle w:val="af6"/>
            <w:rFonts w:ascii="Times New Roman" w:hAnsi="Times New Roman" w:cs="Times New Roman"/>
            <w:i w:val="0"/>
            <w:color w:val="00466E"/>
            <w:sz w:val="26"/>
            <w:szCs w:val="26"/>
            <w:lang w:val="ru-RU"/>
          </w:rPr>
          <w:t xml:space="preserve">письмо от 27 января 2014 года </w:t>
        </w:r>
        <w:r w:rsidRPr="004F2B7B">
          <w:rPr>
            <w:rStyle w:val="af6"/>
            <w:rFonts w:ascii="Times New Roman" w:hAnsi="Times New Roman" w:cs="Times New Roman"/>
            <w:i w:val="0"/>
            <w:color w:val="00466E"/>
            <w:sz w:val="26"/>
            <w:szCs w:val="26"/>
          </w:rPr>
          <w:t>N</w:t>
        </w:r>
        <w:r w:rsidRPr="004F2B7B">
          <w:rPr>
            <w:rStyle w:val="af6"/>
            <w:rFonts w:ascii="Times New Roman" w:hAnsi="Times New Roman" w:cs="Times New Roman"/>
            <w:i w:val="0"/>
            <w:color w:val="00466E"/>
            <w:sz w:val="26"/>
            <w:szCs w:val="26"/>
            <w:lang w:val="ru-RU"/>
          </w:rPr>
          <w:t xml:space="preserve"> ЕВ-820/08</w:t>
        </w:r>
      </w:hyperlink>
      <w:r w:rsidRPr="004F2B7B">
        <w:rPr>
          <w:rFonts w:ascii="Times New Roman" w:hAnsi="Times New Roman" w:cs="Times New Roman"/>
          <w:i w:val="0"/>
          <w:color w:val="2D2D2D"/>
          <w:sz w:val="26"/>
          <w:szCs w:val="26"/>
          <w:lang w:val="ru-RU"/>
        </w:rPr>
        <w:t>,</w:t>
      </w:r>
      <w:r w:rsidRPr="004F2B7B">
        <w:rPr>
          <w:rFonts w:ascii="Times New Roman" w:hAnsi="Times New Roman" w:cs="Times New Roman"/>
          <w:i w:val="0"/>
          <w:color w:val="2D2D2D"/>
          <w:sz w:val="26"/>
          <w:szCs w:val="26"/>
        </w:rPr>
        <w:t> </w:t>
      </w:r>
      <w:hyperlink r:id="rId8" w:history="1">
        <w:r w:rsidRPr="004F2B7B">
          <w:rPr>
            <w:rStyle w:val="af6"/>
            <w:rFonts w:ascii="Times New Roman" w:hAnsi="Times New Roman" w:cs="Times New Roman"/>
            <w:i w:val="0"/>
            <w:color w:val="00466E"/>
            <w:sz w:val="26"/>
            <w:szCs w:val="26"/>
            <w:lang w:val="ru-RU"/>
          </w:rPr>
          <w:t xml:space="preserve">письмо от 23 марта 2015 года </w:t>
        </w:r>
        <w:r w:rsidRPr="004F2B7B">
          <w:rPr>
            <w:rStyle w:val="af6"/>
            <w:rFonts w:ascii="Times New Roman" w:hAnsi="Times New Roman" w:cs="Times New Roman"/>
            <w:i w:val="0"/>
            <w:color w:val="00466E"/>
            <w:sz w:val="26"/>
            <w:szCs w:val="26"/>
          </w:rPr>
          <w:t>N</w:t>
        </w:r>
        <w:r w:rsidRPr="004F2B7B">
          <w:rPr>
            <w:rStyle w:val="af6"/>
            <w:rFonts w:ascii="Times New Roman" w:hAnsi="Times New Roman" w:cs="Times New Roman"/>
            <w:i w:val="0"/>
            <w:color w:val="00466E"/>
            <w:sz w:val="26"/>
            <w:szCs w:val="26"/>
            <w:lang w:val="ru-RU"/>
          </w:rPr>
          <w:t xml:space="preserve"> ЕВ-5999/08</w:t>
        </w:r>
      </w:hyperlink>
      <w:r w:rsidRPr="004F2B7B">
        <w:rPr>
          <w:rFonts w:ascii="Times New Roman" w:hAnsi="Times New Roman" w:cs="Times New Roman"/>
          <w:i w:val="0"/>
          <w:color w:val="2D2D2D"/>
          <w:sz w:val="26"/>
          <w:szCs w:val="26"/>
          <w:lang w:val="ru-RU"/>
        </w:rPr>
        <w:t xml:space="preserve">) с целью формирования единых правил размещения нестационарных торговых объектов на территории </w:t>
      </w:r>
      <w:r>
        <w:rPr>
          <w:rFonts w:ascii="Times New Roman" w:hAnsi="Times New Roman" w:cs="Times New Roman"/>
          <w:i w:val="0"/>
          <w:color w:val="2D2D2D"/>
          <w:sz w:val="26"/>
          <w:szCs w:val="26"/>
          <w:lang w:val="ru-RU"/>
        </w:rPr>
        <w:t>Красностекловарского сельского поселения</w:t>
      </w:r>
      <w:r w:rsidRPr="004F2B7B">
        <w:rPr>
          <w:rFonts w:ascii="Times New Roman" w:hAnsi="Times New Roman" w:cs="Times New Roman"/>
          <w:i w:val="0"/>
          <w:color w:val="2D2D2D"/>
          <w:sz w:val="26"/>
          <w:szCs w:val="26"/>
          <w:lang w:val="ru-RU"/>
        </w:rPr>
        <w:t xml:space="preserve"> и определяет процедуру разработки и утверждения схем размещения нестационарных торговых объектов на земельных участках, в зданиях</w:t>
      </w:r>
      <w:proofErr w:type="gramEnd"/>
      <w:r w:rsidRPr="004F2B7B">
        <w:rPr>
          <w:rFonts w:ascii="Times New Roman" w:hAnsi="Times New Roman" w:cs="Times New Roman"/>
          <w:i w:val="0"/>
          <w:color w:val="2D2D2D"/>
          <w:sz w:val="26"/>
          <w:szCs w:val="26"/>
          <w:lang w:val="ru-RU"/>
        </w:rPr>
        <w:t xml:space="preserve">, </w:t>
      </w:r>
      <w:proofErr w:type="gramStart"/>
      <w:r w:rsidRPr="004F2B7B">
        <w:rPr>
          <w:rFonts w:ascii="Times New Roman" w:hAnsi="Times New Roman" w:cs="Times New Roman"/>
          <w:i w:val="0"/>
          <w:color w:val="2D2D2D"/>
          <w:sz w:val="26"/>
          <w:szCs w:val="26"/>
          <w:lang w:val="ru-RU"/>
        </w:rPr>
        <w:t>строениях</w:t>
      </w:r>
      <w:proofErr w:type="gramEnd"/>
      <w:r w:rsidRPr="004F2B7B">
        <w:rPr>
          <w:rFonts w:ascii="Times New Roman" w:hAnsi="Times New Roman" w:cs="Times New Roman"/>
          <w:i w:val="0"/>
          <w:color w:val="2D2D2D"/>
          <w:sz w:val="26"/>
          <w:szCs w:val="26"/>
          <w:lang w:val="ru-RU"/>
        </w:rPr>
        <w:t xml:space="preserve">, сооружениях, находящихся в </w:t>
      </w:r>
      <w:r w:rsidR="00053C88">
        <w:rPr>
          <w:rFonts w:ascii="Times New Roman" w:hAnsi="Times New Roman" w:cs="Times New Roman"/>
          <w:i w:val="0"/>
          <w:color w:val="2D2D2D"/>
          <w:sz w:val="26"/>
          <w:szCs w:val="26"/>
          <w:lang w:val="ru-RU"/>
        </w:rPr>
        <w:t xml:space="preserve">государственной или </w:t>
      </w:r>
      <w:r w:rsidRPr="004F2B7B">
        <w:rPr>
          <w:rFonts w:ascii="Times New Roman" w:hAnsi="Times New Roman" w:cs="Times New Roman"/>
          <w:i w:val="0"/>
          <w:color w:val="2D2D2D"/>
          <w:sz w:val="26"/>
          <w:szCs w:val="26"/>
          <w:lang w:val="ru-RU"/>
        </w:rPr>
        <w:t>муниципальной собственности.</w:t>
      </w:r>
    </w:p>
    <w:p w:rsidR="00053C88" w:rsidRPr="00053C88" w:rsidRDefault="004F2B7B" w:rsidP="00053C88">
      <w:pPr>
        <w:pStyle w:val="aa"/>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 xml:space="preserve">         </w:t>
      </w:r>
      <w:proofErr w:type="gramStart"/>
      <w:r w:rsidR="00053C88">
        <w:rPr>
          <w:rFonts w:ascii="Times New Roman" w:hAnsi="Times New Roman" w:cs="Times New Roman"/>
          <w:i w:val="0"/>
          <w:color w:val="2D2D2D"/>
          <w:spacing w:val="2"/>
          <w:sz w:val="26"/>
          <w:szCs w:val="26"/>
          <w:shd w:val="clear" w:color="auto" w:fill="FFFFFF"/>
          <w:lang w:val="ru-RU"/>
        </w:rPr>
        <w:t>1.2.</w:t>
      </w:r>
      <w:r w:rsidR="00053C88" w:rsidRPr="00053C88">
        <w:rPr>
          <w:rFonts w:ascii="Times New Roman" w:hAnsi="Times New Roman" w:cs="Times New Roman"/>
          <w:i w:val="0"/>
          <w:color w:val="2D2D2D"/>
          <w:spacing w:val="2"/>
          <w:sz w:val="26"/>
          <w:szCs w:val="26"/>
          <w:shd w:val="clear" w:color="auto" w:fill="FFFFFF"/>
          <w:lang w:val="ru-RU"/>
        </w:rPr>
        <w:t xml:space="preserve">Требования, предусмотренные настоящим Порядком, распространяются на разработку, в том числе согласование, и утверждение, а также внесение изменений и дополнений в схему размещения нестационарных торговых объектов на земельных участках, находящихся в государственной собственности, собственности </w:t>
      </w:r>
      <w:r w:rsidR="00053C88">
        <w:rPr>
          <w:rFonts w:ascii="Times New Roman" w:hAnsi="Times New Roman" w:cs="Times New Roman"/>
          <w:i w:val="0"/>
          <w:color w:val="2D2D2D"/>
          <w:spacing w:val="2"/>
          <w:sz w:val="26"/>
          <w:szCs w:val="26"/>
          <w:shd w:val="clear" w:color="auto" w:fill="FFFFFF"/>
          <w:lang w:val="ru-RU"/>
        </w:rPr>
        <w:t>Республики Марий  Эл</w:t>
      </w:r>
      <w:r w:rsidR="00053C88" w:rsidRPr="00053C88">
        <w:rPr>
          <w:rFonts w:ascii="Times New Roman" w:hAnsi="Times New Roman" w:cs="Times New Roman"/>
          <w:i w:val="0"/>
          <w:color w:val="2D2D2D"/>
          <w:spacing w:val="2"/>
          <w:sz w:val="26"/>
          <w:szCs w:val="26"/>
          <w:shd w:val="clear" w:color="auto" w:fill="FFFFFF"/>
          <w:lang w:val="ru-RU"/>
        </w:rPr>
        <w:t>,</w:t>
      </w:r>
      <w:r w:rsidR="00053C88">
        <w:rPr>
          <w:rFonts w:ascii="Times New Roman" w:hAnsi="Times New Roman" w:cs="Times New Roman"/>
          <w:i w:val="0"/>
          <w:color w:val="2D2D2D"/>
          <w:spacing w:val="2"/>
          <w:sz w:val="26"/>
          <w:szCs w:val="26"/>
          <w:shd w:val="clear" w:color="auto" w:fill="FFFFFF"/>
          <w:lang w:val="ru-RU"/>
        </w:rPr>
        <w:t xml:space="preserve"> </w:t>
      </w:r>
      <w:r w:rsidR="00053C88" w:rsidRPr="00053C88">
        <w:rPr>
          <w:rFonts w:ascii="Times New Roman" w:hAnsi="Times New Roman" w:cs="Times New Roman"/>
          <w:i w:val="0"/>
          <w:color w:val="2D2D2D"/>
          <w:spacing w:val="2"/>
          <w:sz w:val="26"/>
          <w:szCs w:val="26"/>
          <w:shd w:val="clear" w:color="auto" w:fill="FFFFFF"/>
          <w:lang w:val="ru-RU"/>
        </w:rPr>
        <w:t xml:space="preserve"> муниципальной собственности, а также на земельных участках, собственность на которые не разграничена, в зданиях, строениях, сооружениях, находящихся в государственной собственности или муниципальной собственности.</w:t>
      </w:r>
      <w:proofErr w:type="gramEnd"/>
    </w:p>
    <w:p w:rsidR="004F2B7B" w:rsidRPr="004F2B7B" w:rsidRDefault="004F2B7B" w:rsidP="004F2B7B">
      <w:pPr>
        <w:pStyle w:val="aa"/>
        <w:ind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6"/>
          <w:szCs w:val="26"/>
          <w:lang w:val="ru-RU"/>
        </w:rPr>
        <w:t>Требования настоящего Порядка не распространяются на отношения, связанные с размещением нестационарных торговых объектов:</w:t>
      </w:r>
    </w:p>
    <w:p w:rsidR="004F2B7B" w:rsidRPr="004F2B7B" w:rsidRDefault="004F2B7B" w:rsidP="004F2B7B">
      <w:pPr>
        <w:pStyle w:val="aa"/>
        <w:ind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6"/>
          <w:szCs w:val="26"/>
          <w:lang w:val="ru-RU"/>
        </w:rPr>
        <w:t>находящихся на территориях розничных рынков;</w:t>
      </w:r>
    </w:p>
    <w:p w:rsidR="004F2B7B" w:rsidRPr="004F2B7B" w:rsidRDefault="004F2B7B" w:rsidP="004F2B7B">
      <w:pPr>
        <w:pStyle w:val="aa"/>
        <w:ind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6"/>
          <w:szCs w:val="26"/>
          <w:lang w:val="ru-RU"/>
        </w:rPr>
        <w:t>при проведении ярмарок, имеющих временный характер, выставок-ярмарок;</w:t>
      </w:r>
    </w:p>
    <w:p w:rsidR="004F2B7B" w:rsidRPr="004F2B7B" w:rsidRDefault="004F2B7B" w:rsidP="004F2B7B">
      <w:pPr>
        <w:pStyle w:val="aa"/>
        <w:ind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6"/>
          <w:szCs w:val="26"/>
          <w:lang w:val="ru-RU"/>
        </w:rPr>
        <w:t>при проведении праздничных, общественно-политических, культурно-массовых и спортивных мероприятий, имеющих временный характер;</w:t>
      </w:r>
    </w:p>
    <w:p w:rsidR="004F2B7B" w:rsidRPr="004F2B7B" w:rsidRDefault="004F2B7B" w:rsidP="004F2B7B">
      <w:pPr>
        <w:pStyle w:val="aa"/>
        <w:ind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6"/>
          <w:szCs w:val="26"/>
          <w:lang w:val="ru-RU"/>
        </w:rPr>
        <w:t>находящихся в стационарных торговых объектах, в иных зданиях, строениях, сооружениях или на земельных участках, находящихся в частной собственности.</w:t>
      </w:r>
    </w:p>
    <w:p w:rsidR="004F2B7B" w:rsidRPr="004F2B7B" w:rsidRDefault="004F2B7B" w:rsidP="004F2B7B">
      <w:pPr>
        <w:pStyle w:val="aa"/>
        <w:ind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6"/>
          <w:szCs w:val="26"/>
          <w:lang w:val="ru-RU"/>
        </w:rPr>
        <w:t>1.3. Разработка схемы размещения нестационарных торговых объектов осуществляется в следующих целях:</w:t>
      </w:r>
    </w:p>
    <w:p w:rsidR="004F2B7B" w:rsidRPr="004F2B7B" w:rsidRDefault="004F2B7B" w:rsidP="004F2B7B">
      <w:pPr>
        <w:pStyle w:val="aa"/>
        <w:ind w:firstLine="708"/>
        <w:jc w:val="both"/>
        <w:rPr>
          <w:rFonts w:ascii="Times New Roman" w:hAnsi="Times New Roman" w:cs="Times New Roman"/>
          <w:i w:val="0"/>
          <w:color w:val="2D2D2D"/>
          <w:sz w:val="26"/>
          <w:szCs w:val="26"/>
          <w:lang w:val="ru-RU"/>
        </w:rPr>
      </w:pPr>
      <w:r w:rsidRPr="004F2B7B">
        <w:rPr>
          <w:rFonts w:ascii="Times New Roman" w:hAnsi="Times New Roman" w:cs="Times New Roman"/>
          <w:i w:val="0"/>
          <w:color w:val="2D2D2D"/>
          <w:sz w:val="26"/>
          <w:szCs w:val="26"/>
          <w:lang w:val="ru-RU"/>
        </w:rPr>
        <w:t>1) удовлетворение потребности населения в доступности продовольственных и непродовольственных товаров (услуг) малыми форматами розничной торговли;</w:t>
      </w:r>
    </w:p>
    <w:p w:rsidR="004F2B7B" w:rsidRPr="00646AD2" w:rsidRDefault="004F2B7B" w:rsidP="00646AD2">
      <w:pPr>
        <w:pStyle w:val="aa"/>
        <w:ind w:firstLine="708"/>
        <w:jc w:val="both"/>
        <w:rPr>
          <w:rFonts w:ascii="Times New Roman" w:hAnsi="Times New Roman" w:cs="Times New Roman"/>
          <w:i w:val="0"/>
          <w:color w:val="2D2D2D"/>
          <w:sz w:val="26"/>
          <w:szCs w:val="26"/>
          <w:lang w:val="ru-RU"/>
        </w:rPr>
      </w:pPr>
      <w:r w:rsidRPr="00646AD2">
        <w:rPr>
          <w:rFonts w:ascii="Times New Roman" w:hAnsi="Times New Roman" w:cs="Times New Roman"/>
          <w:i w:val="0"/>
          <w:color w:val="2D2D2D"/>
          <w:sz w:val="26"/>
          <w:szCs w:val="26"/>
          <w:lang w:val="ru-RU"/>
        </w:rPr>
        <w:t xml:space="preserve">2) достижение и последующее соблюдение установленных нормативов минимальной обеспеченности населения </w:t>
      </w:r>
      <w:r w:rsidR="00646AD2">
        <w:rPr>
          <w:rFonts w:ascii="Times New Roman" w:hAnsi="Times New Roman" w:cs="Times New Roman"/>
          <w:i w:val="0"/>
          <w:color w:val="2D2D2D"/>
          <w:sz w:val="26"/>
          <w:szCs w:val="26"/>
          <w:lang w:val="ru-RU"/>
        </w:rPr>
        <w:t>Красностекловарского сельского поселения</w:t>
      </w:r>
      <w:r w:rsidRPr="00646AD2">
        <w:rPr>
          <w:rFonts w:ascii="Times New Roman" w:hAnsi="Times New Roman" w:cs="Times New Roman"/>
          <w:i w:val="0"/>
          <w:color w:val="2D2D2D"/>
          <w:sz w:val="26"/>
          <w:szCs w:val="26"/>
          <w:lang w:val="ru-RU"/>
        </w:rPr>
        <w:t xml:space="preserve"> </w:t>
      </w:r>
      <w:r w:rsidR="00646AD2">
        <w:rPr>
          <w:rFonts w:ascii="Times New Roman" w:hAnsi="Times New Roman" w:cs="Times New Roman"/>
          <w:i w:val="0"/>
          <w:color w:val="2D2D2D"/>
          <w:sz w:val="26"/>
          <w:szCs w:val="26"/>
          <w:lang w:val="ru-RU"/>
        </w:rPr>
        <w:t>(дале</w:t>
      </w:r>
      <w:proofErr w:type="gramStart"/>
      <w:r w:rsidR="00646AD2">
        <w:rPr>
          <w:rFonts w:ascii="Times New Roman" w:hAnsi="Times New Roman" w:cs="Times New Roman"/>
          <w:i w:val="0"/>
          <w:color w:val="2D2D2D"/>
          <w:sz w:val="26"/>
          <w:szCs w:val="26"/>
          <w:lang w:val="ru-RU"/>
        </w:rPr>
        <w:t>е-</w:t>
      </w:r>
      <w:proofErr w:type="gramEnd"/>
      <w:r w:rsidR="00646AD2">
        <w:rPr>
          <w:rFonts w:ascii="Times New Roman" w:hAnsi="Times New Roman" w:cs="Times New Roman"/>
          <w:i w:val="0"/>
          <w:color w:val="2D2D2D"/>
          <w:sz w:val="26"/>
          <w:szCs w:val="26"/>
          <w:lang w:val="ru-RU"/>
        </w:rPr>
        <w:t xml:space="preserve"> сельское поселение, поселение) </w:t>
      </w:r>
      <w:r w:rsidRPr="00646AD2">
        <w:rPr>
          <w:rFonts w:ascii="Times New Roman" w:hAnsi="Times New Roman" w:cs="Times New Roman"/>
          <w:i w:val="0"/>
          <w:color w:val="2D2D2D"/>
          <w:sz w:val="26"/>
          <w:szCs w:val="26"/>
          <w:lang w:val="ru-RU"/>
        </w:rPr>
        <w:t>площадью нестационарных торговых объектов;</w:t>
      </w:r>
    </w:p>
    <w:p w:rsidR="004F2B7B" w:rsidRPr="00646AD2" w:rsidRDefault="004F2B7B" w:rsidP="00646AD2">
      <w:pPr>
        <w:pStyle w:val="aa"/>
        <w:ind w:firstLine="708"/>
        <w:jc w:val="both"/>
        <w:rPr>
          <w:rFonts w:ascii="Times New Roman" w:hAnsi="Times New Roman" w:cs="Times New Roman"/>
          <w:i w:val="0"/>
          <w:color w:val="2D2D2D"/>
          <w:sz w:val="26"/>
          <w:szCs w:val="26"/>
          <w:lang w:val="ru-RU"/>
        </w:rPr>
      </w:pPr>
      <w:r w:rsidRPr="00646AD2">
        <w:rPr>
          <w:rFonts w:ascii="Times New Roman" w:hAnsi="Times New Roman" w:cs="Times New Roman"/>
          <w:i w:val="0"/>
          <w:color w:val="2D2D2D"/>
          <w:sz w:val="26"/>
          <w:szCs w:val="26"/>
          <w:lang w:val="ru-RU"/>
        </w:rPr>
        <w:lastRenderedPageBreak/>
        <w:t xml:space="preserve">3) соблюдение прав и законных интересов населения по обеспечению требований безопасности при размещении нестационарных торговых объектов, расположенных на территории </w:t>
      </w:r>
      <w:r w:rsidR="00646AD2">
        <w:rPr>
          <w:rFonts w:ascii="Times New Roman" w:hAnsi="Times New Roman" w:cs="Times New Roman"/>
          <w:i w:val="0"/>
          <w:color w:val="2D2D2D"/>
          <w:sz w:val="26"/>
          <w:szCs w:val="26"/>
          <w:lang w:val="ru-RU"/>
        </w:rPr>
        <w:t>сельского поселения</w:t>
      </w:r>
      <w:r w:rsidRPr="00646AD2">
        <w:rPr>
          <w:rFonts w:ascii="Times New Roman" w:hAnsi="Times New Roman" w:cs="Times New Roman"/>
          <w:i w:val="0"/>
          <w:color w:val="2D2D2D"/>
          <w:sz w:val="26"/>
          <w:szCs w:val="26"/>
          <w:lang w:val="ru-RU"/>
        </w:rPr>
        <w:t>, в соответствии с требованиями действующего законодательства;</w:t>
      </w:r>
    </w:p>
    <w:p w:rsidR="00646AD2" w:rsidRDefault="004F2B7B" w:rsidP="00646AD2">
      <w:pPr>
        <w:pStyle w:val="aa"/>
        <w:ind w:firstLine="708"/>
        <w:jc w:val="both"/>
        <w:rPr>
          <w:rFonts w:ascii="Times New Roman" w:hAnsi="Times New Roman" w:cs="Times New Roman"/>
          <w:i w:val="0"/>
          <w:color w:val="2D2D2D"/>
          <w:sz w:val="26"/>
          <w:szCs w:val="26"/>
          <w:lang w:val="ru-RU"/>
        </w:rPr>
      </w:pPr>
      <w:r w:rsidRPr="00646AD2">
        <w:rPr>
          <w:rFonts w:ascii="Times New Roman" w:hAnsi="Times New Roman" w:cs="Times New Roman"/>
          <w:i w:val="0"/>
          <w:color w:val="2D2D2D"/>
          <w:sz w:val="26"/>
          <w:szCs w:val="26"/>
          <w:lang w:val="ru-RU"/>
        </w:rPr>
        <w:t xml:space="preserve">4) обеспечение единства требований к размещению нестационарных торговых объектов, </w:t>
      </w:r>
      <w:r w:rsidR="00646AD2" w:rsidRPr="00646AD2">
        <w:rPr>
          <w:rFonts w:ascii="Times New Roman" w:hAnsi="Times New Roman" w:cs="Times New Roman"/>
          <w:i w:val="0"/>
          <w:color w:val="2D2D2D"/>
          <w:sz w:val="26"/>
          <w:szCs w:val="26"/>
          <w:lang w:val="ru-RU"/>
        </w:rPr>
        <w:t xml:space="preserve">расположенных на территории </w:t>
      </w:r>
      <w:r w:rsidR="00646AD2">
        <w:rPr>
          <w:rFonts w:ascii="Times New Roman" w:hAnsi="Times New Roman" w:cs="Times New Roman"/>
          <w:i w:val="0"/>
          <w:color w:val="2D2D2D"/>
          <w:sz w:val="26"/>
          <w:szCs w:val="26"/>
          <w:lang w:val="ru-RU"/>
        </w:rPr>
        <w:t>сельского поселения</w:t>
      </w:r>
    </w:p>
    <w:p w:rsidR="004F2B7B" w:rsidRPr="00646AD2" w:rsidRDefault="004F2B7B" w:rsidP="00646AD2">
      <w:pPr>
        <w:pStyle w:val="aa"/>
        <w:ind w:firstLine="708"/>
        <w:jc w:val="both"/>
        <w:rPr>
          <w:rFonts w:ascii="Times New Roman" w:hAnsi="Times New Roman" w:cs="Times New Roman"/>
          <w:i w:val="0"/>
          <w:color w:val="2D2D2D"/>
          <w:sz w:val="26"/>
          <w:szCs w:val="26"/>
          <w:lang w:val="ru-RU"/>
        </w:rPr>
      </w:pPr>
      <w:r w:rsidRPr="00646AD2">
        <w:rPr>
          <w:rFonts w:ascii="Times New Roman" w:hAnsi="Times New Roman" w:cs="Times New Roman"/>
          <w:i w:val="0"/>
          <w:color w:val="2D2D2D"/>
          <w:sz w:val="26"/>
          <w:szCs w:val="26"/>
          <w:lang w:val="ru-RU"/>
        </w:rPr>
        <w:t xml:space="preserve">5) соблюдение прав и законных интересов субъектов предпринимательской деятельности, осуществляющих торговую деятельность, при разработке схемы размещения нестационарных торговых объектов, внесении в нее изменений по инициативе </w:t>
      </w:r>
      <w:r w:rsidR="00646AD2">
        <w:rPr>
          <w:rFonts w:ascii="Times New Roman" w:hAnsi="Times New Roman" w:cs="Times New Roman"/>
          <w:i w:val="0"/>
          <w:color w:val="2D2D2D"/>
          <w:sz w:val="26"/>
          <w:szCs w:val="26"/>
          <w:lang w:val="ru-RU"/>
        </w:rPr>
        <w:t>Красностекловарской сельской администрации</w:t>
      </w:r>
      <w:r w:rsidR="005A5156">
        <w:rPr>
          <w:rFonts w:ascii="Times New Roman" w:hAnsi="Times New Roman" w:cs="Times New Roman"/>
          <w:i w:val="0"/>
          <w:color w:val="2D2D2D"/>
          <w:sz w:val="26"/>
          <w:szCs w:val="26"/>
          <w:lang w:val="ru-RU"/>
        </w:rPr>
        <w:t xml:space="preserve"> (</w:t>
      </w:r>
      <w:proofErr w:type="spellStart"/>
      <w:r w:rsidR="005A5156">
        <w:rPr>
          <w:rFonts w:ascii="Times New Roman" w:hAnsi="Times New Roman" w:cs="Times New Roman"/>
          <w:i w:val="0"/>
          <w:color w:val="2D2D2D"/>
          <w:sz w:val="26"/>
          <w:szCs w:val="26"/>
          <w:lang w:val="ru-RU"/>
        </w:rPr>
        <w:t>далее-Администрация</w:t>
      </w:r>
      <w:proofErr w:type="spellEnd"/>
      <w:r w:rsidR="005A5156">
        <w:rPr>
          <w:rFonts w:ascii="Times New Roman" w:hAnsi="Times New Roman" w:cs="Times New Roman"/>
          <w:i w:val="0"/>
          <w:color w:val="2D2D2D"/>
          <w:sz w:val="26"/>
          <w:szCs w:val="26"/>
          <w:lang w:val="ru-RU"/>
        </w:rPr>
        <w:t>)</w:t>
      </w:r>
      <w:r w:rsidRPr="00646AD2">
        <w:rPr>
          <w:rFonts w:ascii="Times New Roman" w:hAnsi="Times New Roman" w:cs="Times New Roman"/>
          <w:i w:val="0"/>
          <w:color w:val="2D2D2D"/>
          <w:sz w:val="26"/>
          <w:szCs w:val="26"/>
          <w:lang w:val="ru-RU"/>
        </w:rPr>
        <w:t>;</w:t>
      </w:r>
    </w:p>
    <w:p w:rsidR="004F2B7B" w:rsidRPr="00646AD2" w:rsidRDefault="004F2B7B" w:rsidP="00646AD2">
      <w:pPr>
        <w:pStyle w:val="aa"/>
        <w:ind w:firstLine="708"/>
        <w:jc w:val="both"/>
        <w:rPr>
          <w:rFonts w:ascii="Times New Roman" w:hAnsi="Times New Roman" w:cs="Times New Roman"/>
          <w:i w:val="0"/>
          <w:color w:val="2D2D2D"/>
          <w:sz w:val="26"/>
          <w:szCs w:val="26"/>
          <w:lang w:val="ru-RU"/>
        </w:rPr>
      </w:pPr>
      <w:r w:rsidRPr="00646AD2">
        <w:rPr>
          <w:rFonts w:ascii="Times New Roman" w:hAnsi="Times New Roman" w:cs="Times New Roman"/>
          <w:i w:val="0"/>
          <w:color w:val="2D2D2D"/>
          <w:sz w:val="26"/>
          <w:szCs w:val="26"/>
          <w:lang w:val="ru-RU"/>
        </w:rPr>
        <w:t xml:space="preserve">6) формирование </w:t>
      </w:r>
      <w:proofErr w:type="spellStart"/>
      <w:r w:rsidRPr="00646AD2">
        <w:rPr>
          <w:rFonts w:ascii="Times New Roman" w:hAnsi="Times New Roman" w:cs="Times New Roman"/>
          <w:i w:val="0"/>
          <w:color w:val="2D2D2D"/>
          <w:sz w:val="26"/>
          <w:szCs w:val="26"/>
          <w:lang w:val="ru-RU"/>
        </w:rPr>
        <w:t>многоформатной</w:t>
      </w:r>
      <w:proofErr w:type="spellEnd"/>
      <w:r w:rsidRPr="00646AD2">
        <w:rPr>
          <w:rFonts w:ascii="Times New Roman" w:hAnsi="Times New Roman" w:cs="Times New Roman"/>
          <w:i w:val="0"/>
          <w:color w:val="2D2D2D"/>
          <w:sz w:val="26"/>
          <w:szCs w:val="26"/>
          <w:lang w:val="ru-RU"/>
        </w:rPr>
        <w:t xml:space="preserve"> торговой инфраструктуры с учетом видов и типов торговых объектов, форм и способов торговли.</w:t>
      </w:r>
    </w:p>
    <w:p w:rsidR="004F2B7B" w:rsidRPr="00FB55A8" w:rsidRDefault="004F2B7B" w:rsidP="00FB55A8">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1.4. Для целей настоящего Порядка используются следующие понятия:</w:t>
      </w:r>
    </w:p>
    <w:p w:rsidR="004F2B7B" w:rsidRPr="00FB55A8" w:rsidRDefault="004F2B7B" w:rsidP="00FB55A8">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b/>
          <w:i w:val="0"/>
          <w:color w:val="2D2D2D"/>
          <w:sz w:val="26"/>
          <w:szCs w:val="26"/>
          <w:lang w:val="ru-RU"/>
        </w:rPr>
        <w:t>нестационарный торговый объект</w:t>
      </w:r>
      <w:r w:rsidRPr="00FB55A8">
        <w:rPr>
          <w:rFonts w:ascii="Times New Roman" w:hAnsi="Times New Roman" w:cs="Times New Roman"/>
          <w:i w:val="0"/>
          <w:color w:val="2D2D2D"/>
          <w:sz w:val="26"/>
          <w:szCs w:val="26"/>
          <w:lang w:val="ru-RU"/>
        </w:rPr>
        <w:t xml:space="preserve"> (далее НТО) - торговый объект или объект предоставления услуг общественного питания,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F2B7B" w:rsidRPr="00FB55A8" w:rsidRDefault="004F2B7B" w:rsidP="00FB55A8">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b/>
          <w:i w:val="0"/>
          <w:color w:val="2D2D2D"/>
          <w:sz w:val="26"/>
          <w:szCs w:val="26"/>
          <w:lang w:val="ru-RU"/>
        </w:rPr>
        <w:t>схема размещения нестационарных торговых объектов</w:t>
      </w:r>
      <w:r w:rsidRPr="00FB55A8">
        <w:rPr>
          <w:rFonts w:ascii="Times New Roman" w:hAnsi="Times New Roman" w:cs="Times New Roman"/>
          <w:i w:val="0"/>
          <w:color w:val="2D2D2D"/>
          <w:sz w:val="26"/>
          <w:szCs w:val="26"/>
          <w:lang w:val="ru-RU"/>
        </w:rPr>
        <w:t xml:space="preserve"> - схема, определяющая места размещения НТО на земельных участках, в зданиях, строениях, сооружениях, находящихся в государственной или муниципальной собственности (далее Схема);</w:t>
      </w:r>
    </w:p>
    <w:p w:rsidR="004F2B7B" w:rsidRPr="00FB55A8" w:rsidRDefault="004F2B7B" w:rsidP="00FB55A8">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b/>
          <w:i w:val="0"/>
          <w:color w:val="2D2D2D"/>
          <w:sz w:val="26"/>
          <w:szCs w:val="26"/>
          <w:lang w:val="ru-RU"/>
        </w:rPr>
        <w:t>хозяйствующий субъект, осуществляющий торговую деятельность</w:t>
      </w:r>
      <w:r w:rsidRPr="00FB55A8">
        <w:rPr>
          <w:rFonts w:ascii="Times New Roman" w:hAnsi="Times New Roman" w:cs="Times New Roman"/>
          <w:i w:val="0"/>
          <w:color w:val="2D2D2D"/>
          <w:sz w:val="26"/>
          <w:szCs w:val="26"/>
          <w:lang w:val="ru-RU"/>
        </w:rPr>
        <w:t>, - юридическое лицо независимо от организационно - правовой формы и формы собственности, индивидуальный предприниматель или граждане, ведущие личные подсобные хозяйства, осуществляющие приносящую доход деятельность в сфере торговли в соответствии с законодательством Российской Федерации.</w:t>
      </w:r>
    </w:p>
    <w:p w:rsidR="004F2B7B" w:rsidRPr="007050D1" w:rsidRDefault="004F2B7B" w:rsidP="00FB55A8">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i w:val="0"/>
          <w:color w:val="2D2D2D"/>
          <w:sz w:val="26"/>
          <w:szCs w:val="26"/>
          <w:lang w:val="ru-RU"/>
        </w:rPr>
        <w:t>К НТО, включаемым в Схему, относятся:</w:t>
      </w:r>
    </w:p>
    <w:p w:rsidR="004F2B7B" w:rsidRPr="007050D1" w:rsidRDefault="004F2B7B" w:rsidP="00FB55A8">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i w:val="0"/>
          <w:color w:val="2D2D2D"/>
          <w:sz w:val="26"/>
          <w:szCs w:val="26"/>
          <w:lang w:val="ru-RU"/>
        </w:rPr>
        <w:t>1) НТО постоянного размещения:</w:t>
      </w:r>
    </w:p>
    <w:p w:rsidR="004F2B7B" w:rsidRPr="007050D1" w:rsidRDefault="004F2B7B" w:rsidP="00FB55A8">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павильон</w:t>
      </w:r>
      <w:r w:rsidRPr="007050D1">
        <w:rPr>
          <w:rFonts w:ascii="Times New Roman" w:hAnsi="Times New Roman" w:cs="Times New Roman"/>
          <w:i w:val="0"/>
          <w:color w:val="2D2D2D"/>
          <w:sz w:val="26"/>
          <w:szCs w:val="26"/>
          <w:lang w:val="ru-RU"/>
        </w:rPr>
        <w:t xml:space="preserve">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4F2B7B" w:rsidRPr="007050D1" w:rsidRDefault="004F2B7B" w:rsidP="00FB55A8">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киоск</w:t>
      </w:r>
      <w:r w:rsidRPr="007050D1">
        <w:rPr>
          <w:rFonts w:ascii="Times New Roman" w:hAnsi="Times New Roman" w:cs="Times New Roman"/>
          <w:i w:val="0"/>
          <w:color w:val="2D2D2D"/>
          <w:sz w:val="26"/>
          <w:szCs w:val="26"/>
          <w:lang w:val="ru-RU"/>
        </w:rPr>
        <w:t xml:space="preserve">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4F2B7B" w:rsidRPr="007050D1" w:rsidRDefault="004F2B7B" w:rsidP="00FB55A8">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торговая галерея</w:t>
      </w:r>
      <w:r w:rsidRPr="007050D1">
        <w:rPr>
          <w:rFonts w:ascii="Times New Roman" w:hAnsi="Times New Roman" w:cs="Times New Roman"/>
          <w:i w:val="0"/>
          <w:color w:val="2D2D2D"/>
          <w:sz w:val="26"/>
          <w:szCs w:val="26"/>
          <w:lang w:val="ru-RU"/>
        </w:rPr>
        <w:t xml:space="preserve">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7050D1">
        <w:rPr>
          <w:rFonts w:ascii="Times New Roman" w:hAnsi="Times New Roman" w:cs="Times New Roman"/>
          <w:i w:val="0"/>
          <w:color w:val="2D2D2D"/>
          <w:sz w:val="26"/>
          <w:szCs w:val="26"/>
          <w:lang w:val="ru-RU"/>
        </w:rPr>
        <w:t>светопрозрачной</w:t>
      </w:r>
      <w:proofErr w:type="spellEnd"/>
      <w:r w:rsidRPr="007050D1">
        <w:rPr>
          <w:rFonts w:ascii="Times New Roman" w:hAnsi="Times New Roman" w:cs="Times New Roman"/>
          <w:i w:val="0"/>
          <w:color w:val="2D2D2D"/>
          <w:sz w:val="26"/>
          <w:szCs w:val="26"/>
          <w:lang w:val="ru-RU"/>
        </w:rPr>
        <w:t xml:space="preserve"> кровлей, не несущей теплоизоляционную функцию;</w:t>
      </w:r>
    </w:p>
    <w:p w:rsidR="007050D1"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торговый автомат (</w:t>
      </w:r>
      <w:proofErr w:type="spellStart"/>
      <w:r w:rsidRPr="007050D1">
        <w:rPr>
          <w:rFonts w:ascii="Times New Roman" w:hAnsi="Times New Roman" w:cs="Times New Roman"/>
          <w:b/>
          <w:i w:val="0"/>
          <w:color w:val="2D2D2D"/>
          <w:sz w:val="26"/>
          <w:szCs w:val="26"/>
          <w:lang w:val="ru-RU"/>
        </w:rPr>
        <w:t>вендинговый</w:t>
      </w:r>
      <w:proofErr w:type="spellEnd"/>
      <w:r w:rsidRPr="007050D1">
        <w:rPr>
          <w:rFonts w:ascii="Times New Roman" w:hAnsi="Times New Roman" w:cs="Times New Roman"/>
          <w:b/>
          <w:i w:val="0"/>
          <w:color w:val="2D2D2D"/>
          <w:sz w:val="26"/>
          <w:szCs w:val="26"/>
          <w:lang w:val="ru-RU"/>
        </w:rPr>
        <w:t xml:space="preserve"> автомат)</w:t>
      </w:r>
      <w:r w:rsidRPr="007050D1">
        <w:rPr>
          <w:rFonts w:ascii="Times New Roman" w:hAnsi="Times New Roman" w:cs="Times New Roman"/>
          <w:i w:val="0"/>
          <w:color w:val="2D2D2D"/>
          <w:sz w:val="26"/>
          <w:szCs w:val="26"/>
          <w:lang w:val="ru-RU"/>
        </w:rPr>
        <w:t xml:space="preserve">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lastRenderedPageBreak/>
        <w:t>торговая палатка</w:t>
      </w:r>
      <w:r w:rsidRPr="007050D1">
        <w:rPr>
          <w:rFonts w:ascii="Times New Roman" w:hAnsi="Times New Roman" w:cs="Times New Roman"/>
          <w:i w:val="0"/>
          <w:color w:val="2D2D2D"/>
          <w:sz w:val="26"/>
          <w:szCs w:val="26"/>
          <w:lang w:val="ru-RU"/>
        </w:rPr>
        <w:t xml:space="preserve"> - НТО, представляющий собой оснащенную прилавком </w:t>
      </w:r>
      <w:proofErr w:type="spellStart"/>
      <w:r w:rsidRPr="007050D1">
        <w:rPr>
          <w:rFonts w:ascii="Times New Roman" w:hAnsi="Times New Roman" w:cs="Times New Roman"/>
          <w:i w:val="0"/>
          <w:color w:val="2D2D2D"/>
          <w:sz w:val="26"/>
          <w:szCs w:val="26"/>
          <w:lang w:val="ru-RU"/>
        </w:rPr>
        <w:t>легковозводимую</w:t>
      </w:r>
      <w:proofErr w:type="spellEnd"/>
      <w:r w:rsidRPr="007050D1">
        <w:rPr>
          <w:rFonts w:ascii="Times New Roman" w:hAnsi="Times New Roman" w:cs="Times New Roman"/>
          <w:i w:val="0"/>
          <w:color w:val="2D2D2D"/>
          <w:sz w:val="26"/>
          <w:szCs w:val="26"/>
          <w:lang w:val="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F2B7B" w:rsidRPr="00DD4DF1" w:rsidRDefault="004F2B7B" w:rsidP="007050D1">
      <w:pPr>
        <w:pStyle w:val="aa"/>
        <w:ind w:firstLine="708"/>
        <w:jc w:val="both"/>
        <w:rPr>
          <w:rFonts w:ascii="Times New Roman" w:hAnsi="Times New Roman" w:cs="Times New Roman"/>
          <w:i w:val="0"/>
          <w:color w:val="2D2D2D"/>
          <w:sz w:val="26"/>
          <w:szCs w:val="26"/>
          <w:lang w:val="ru-RU"/>
        </w:rPr>
      </w:pPr>
      <w:r w:rsidRPr="00DD4DF1">
        <w:rPr>
          <w:rFonts w:ascii="Times New Roman" w:hAnsi="Times New Roman" w:cs="Times New Roman"/>
          <w:i w:val="0"/>
          <w:color w:val="2D2D2D"/>
          <w:sz w:val="26"/>
          <w:szCs w:val="26"/>
          <w:lang w:val="ru-RU"/>
        </w:rPr>
        <w:t>2) НТО временного размещения:</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бахчевой развал</w:t>
      </w:r>
      <w:r w:rsidRPr="007050D1">
        <w:rPr>
          <w:rFonts w:ascii="Times New Roman" w:hAnsi="Times New Roman" w:cs="Times New Roman"/>
          <w:i w:val="0"/>
          <w:color w:val="2D2D2D"/>
          <w:sz w:val="26"/>
          <w:szCs w:val="26"/>
          <w:lang w:val="ru-RU"/>
        </w:rPr>
        <w:t xml:space="preserve">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елочный базар</w:t>
      </w:r>
      <w:r w:rsidRPr="007050D1">
        <w:rPr>
          <w:rFonts w:ascii="Times New Roman" w:hAnsi="Times New Roman" w:cs="Times New Roman"/>
          <w:i w:val="0"/>
          <w:color w:val="2D2D2D"/>
          <w:sz w:val="26"/>
          <w:szCs w:val="26"/>
          <w:lang w:val="ru-RU"/>
        </w:rPr>
        <w:t xml:space="preserve">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i w:val="0"/>
          <w:color w:val="2D2D2D"/>
          <w:sz w:val="26"/>
          <w:szCs w:val="26"/>
          <w:lang w:val="ru-RU"/>
        </w:rPr>
        <w:t>3) передвижные (мобильные) НТО:</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proofErr w:type="spellStart"/>
      <w:proofErr w:type="gramStart"/>
      <w:r w:rsidRPr="007050D1">
        <w:rPr>
          <w:rFonts w:ascii="Times New Roman" w:hAnsi="Times New Roman" w:cs="Times New Roman"/>
          <w:b/>
          <w:i w:val="0"/>
          <w:color w:val="2D2D2D"/>
          <w:sz w:val="26"/>
          <w:szCs w:val="26"/>
          <w:lang w:val="ru-RU"/>
        </w:rPr>
        <w:t>автомагазин</w:t>
      </w:r>
      <w:proofErr w:type="spellEnd"/>
      <w:r w:rsidRPr="007050D1">
        <w:rPr>
          <w:rFonts w:ascii="Times New Roman" w:hAnsi="Times New Roman" w:cs="Times New Roman"/>
          <w:b/>
          <w:i w:val="0"/>
          <w:color w:val="2D2D2D"/>
          <w:sz w:val="26"/>
          <w:szCs w:val="26"/>
          <w:lang w:val="ru-RU"/>
        </w:rPr>
        <w:t xml:space="preserve"> (торговый автофургон, автолавка)</w:t>
      </w:r>
      <w:r w:rsidRPr="007050D1">
        <w:rPr>
          <w:rFonts w:ascii="Times New Roman" w:hAnsi="Times New Roman" w:cs="Times New Roman"/>
          <w:i w:val="0"/>
          <w:color w:val="2D2D2D"/>
          <w:sz w:val="26"/>
          <w:szCs w:val="26"/>
          <w:lang w:val="ru-RU"/>
        </w:rPr>
        <w:t xml:space="preserve">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(которых) осуществляется предложение товаров, их отпуск и расчет с покупателями;</w:t>
      </w:r>
      <w:proofErr w:type="gramEnd"/>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proofErr w:type="gramStart"/>
      <w:r w:rsidRPr="007050D1">
        <w:rPr>
          <w:rFonts w:ascii="Times New Roman" w:hAnsi="Times New Roman" w:cs="Times New Roman"/>
          <w:b/>
          <w:i w:val="0"/>
          <w:color w:val="2D2D2D"/>
          <w:sz w:val="26"/>
          <w:szCs w:val="26"/>
          <w:lang w:val="ru-RU"/>
        </w:rPr>
        <w:t>автоцистерна</w:t>
      </w:r>
      <w:r w:rsidRPr="007050D1">
        <w:rPr>
          <w:rFonts w:ascii="Times New Roman" w:hAnsi="Times New Roman" w:cs="Times New Roman"/>
          <w:i w:val="0"/>
          <w:color w:val="2D2D2D"/>
          <w:sz w:val="26"/>
          <w:szCs w:val="26"/>
          <w:lang w:val="ru-RU"/>
        </w:rPr>
        <w:t xml:space="preserve"> -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(квасом и иными товарами), живой рыбой и другими гидробионтами (ракообразными, моллюсками и иным);</w:t>
      </w:r>
      <w:proofErr w:type="gramEnd"/>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i w:val="0"/>
          <w:color w:val="2D2D2D"/>
          <w:sz w:val="26"/>
          <w:szCs w:val="26"/>
          <w:lang w:val="ru-RU"/>
        </w:rPr>
        <w:t>4) общие понятия:</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специализация НТО</w:t>
      </w:r>
      <w:r w:rsidRPr="007050D1">
        <w:rPr>
          <w:rFonts w:ascii="Times New Roman" w:hAnsi="Times New Roman" w:cs="Times New Roman"/>
          <w:i w:val="0"/>
          <w:color w:val="2D2D2D"/>
          <w:sz w:val="26"/>
          <w:szCs w:val="26"/>
          <w:lang w:val="ru-RU"/>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если действующим законодательством не предусмотрено иное;</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сезонное предприятие (объект) общественного питания</w:t>
      </w:r>
      <w:r w:rsidRPr="007050D1">
        <w:rPr>
          <w:rFonts w:ascii="Times New Roman" w:hAnsi="Times New Roman" w:cs="Times New Roman"/>
          <w:i w:val="0"/>
          <w:color w:val="2D2D2D"/>
          <w:sz w:val="26"/>
          <w:szCs w:val="26"/>
          <w:lang w:val="ru-RU"/>
        </w:rPr>
        <w:t xml:space="preserve"> - имущественный комплекс, используемый юридическим лицом или индивидуальным предпринимателем сезонно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питания и покупных </w:t>
      </w:r>
      <w:proofErr w:type="gramStart"/>
      <w:r w:rsidRPr="007050D1">
        <w:rPr>
          <w:rFonts w:ascii="Times New Roman" w:hAnsi="Times New Roman" w:cs="Times New Roman"/>
          <w:i w:val="0"/>
          <w:color w:val="2D2D2D"/>
          <w:sz w:val="26"/>
          <w:szCs w:val="26"/>
          <w:lang w:val="ru-RU"/>
        </w:rPr>
        <w:t>товаров</w:t>
      </w:r>
      <w:proofErr w:type="gramEnd"/>
      <w:r w:rsidRPr="007050D1">
        <w:rPr>
          <w:rFonts w:ascii="Times New Roman" w:hAnsi="Times New Roman" w:cs="Times New Roman"/>
          <w:i w:val="0"/>
          <w:color w:val="2D2D2D"/>
          <w:sz w:val="26"/>
          <w:szCs w:val="26"/>
          <w:lang w:val="ru-RU"/>
        </w:rPr>
        <w:t xml:space="preserve"> как на месте изготовления, так и вне его по заказам, а также для оказания разнообразных дополнительных услуг;</w:t>
      </w:r>
    </w:p>
    <w:p w:rsidR="004F2B7B" w:rsidRPr="007050D1" w:rsidRDefault="004F2B7B" w:rsidP="007050D1">
      <w:pPr>
        <w:pStyle w:val="aa"/>
        <w:ind w:firstLine="708"/>
        <w:jc w:val="both"/>
        <w:rPr>
          <w:rFonts w:ascii="Times New Roman" w:hAnsi="Times New Roman" w:cs="Times New Roman"/>
          <w:i w:val="0"/>
          <w:color w:val="2D2D2D"/>
          <w:sz w:val="26"/>
          <w:szCs w:val="26"/>
          <w:lang w:val="ru-RU"/>
        </w:rPr>
      </w:pPr>
      <w:r w:rsidRPr="007050D1">
        <w:rPr>
          <w:rFonts w:ascii="Times New Roman" w:hAnsi="Times New Roman" w:cs="Times New Roman"/>
          <w:b/>
          <w:i w:val="0"/>
          <w:color w:val="2D2D2D"/>
          <w:sz w:val="26"/>
          <w:szCs w:val="26"/>
          <w:lang w:val="ru-RU"/>
        </w:rPr>
        <w:t>перспективное место размещения НТО</w:t>
      </w:r>
      <w:r w:rsidRPr="007050D1">
        <w:rPr>
          <w:rFonts w:ascii="Times New Roman" w:hAnsi="Times New Roman" w:cs="Times New Roman"/>
          <w:i w:val="0"/>
          <w:color w:val="2D2D2D"/>
          <w:sz w:val="26"/>
          <w:szCs w:val="26"/>
          <w:lang w:val="ru-RU"/>
        </w:rPr>
        <w:t xml:space="preserve"> - место размещения НТО, определенное в целях восполнения недостатка оказания услуг розничной торговли, общественного питания и бытовых услуг, удовлетворения потребности населения в доступности данных услуг;</w:t>
      </w:r>
    </w:p>
    <w:p w:rsidR="004F2B7B" w:rsidRPr="008D4495" w:rsidRDefault="004F2B7B" w:rsidP="008D4495">
      <w:pPr>
        <w:pStyle w:val="aa"/>
        <w:ind w:firstLine="708"/>
        <w:jc w:val="both"/>
        <w:rPr>
          <w:rFonts w:ascii="Times New Roman" w:hAnsi="Times New Roman" w:cs="Times New Roman"/>
          <w:i w:val="0"/>
          <w:color w:val="2D2D2D"/>
          <w:sz w:val="26"/>
          <w:szCs w:val="26"/>
          <w:lang w:val="ru-RU"/>
        </w:rPr>
      </w:pPr>
      <w:proofErr w:type="gramStart"/>
      <w:r w:rsidRPr="008D4495">
        <w:rPr>
          <w:rFonts w:ascii="Times New Roman" w:hAnsi="Times New Roman" w:cs="Times New Roman"/>
          <w:b/>
          <w:i w:val="0"/>
          <w:color w:val="2D2D2D"/>
          <w:sz w:val="26"/>
          <w:szCs w:val="26"/>
          <w:lang w:val="ru-RU"/>
        </w:rPr>
        <w:t>компенсационное место размещения НТО</w:t>
      </w:r>
      <w:r w:rsidRPr="008D4495">
        <w:rPr>
          <w:rFonts w:ascii="Times New Roman" w:hAnsi="Times New Roman" w:cs="Times New Roman"/>
          <w:i w:val="0"/>
          <w:color w:val="2D2D2D"/>
          <w:sz w:val="26"/>
          <w:szCs w:val="26"/>
          <w:lang w:val="ru-RU"/>
        </w:rPr>
        <w:t xml:space="preserve">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w:t>
      </w:r>
      <w:r w:rsidRPr="008D4495">
        <w:rPr>
          <w:rFonts w:ascii="Times New Roman" w:hAnsi="Times New Roman" w:cs="Times New Roman"/>
          <w:i w:val="0"/>
          <w:color w:val="2D2D2D"/>
          <w:sz w:val="26"/>
          <w:szCs w:val="26"/>
          <w:lang w:val="ru-RU"/>
        </w:rPr>
        <w:lastRenderedPageBreak/>
        <w:t>порядке по основаниям, предусмотренным подпункте 7 пункта 2.24 настоящего Порядка;</w:t>
      </w:r>
      <w:proofErr w:type="gramEnd"/>
    </w:p>
    <w:p w:rsidR="004F2B7B" w:rsidRPr="00FB55A8" w:rsidRDefault="004F2B7B" w:rsidP="008D4495">
      <w:pPr>
        <w:pStyle w:val="aa"/>
        <w:ind w:firstLine="708"/>
        <w:jc w:val="both"/>
        <w:rPr>
          <w:rFonts w:ascii="Times New Roman" w:hAnsi="Times New Roman" w:cs="Times New Roman"/>
          <w:i w:val="0"/>
          <w:color w:val="2D2D2D"/>
          <w:sz w:val="26"/>
          <w:szCs w:val="26"/>
          <w:lang w:val="ru-RU"/>
        </w:rPr>
      </w:pPr>
      <w:proofErr w:type="gramStart"/>
      <w:r w:rsidRPr="008D4495">
        <w:rPr>
          <w:rFonts w:ascii="Times New Roman" w:hAnsi="Times New Roman" w:cs="Times New Roman"/>
          <w:b/>
          <w:i w:val="0"/>
          <w:color w:val="2D2D2D"/>
          <w:sz w:val="26"/>
          <w:szCs w:val="26"/>
          <w:lang w:val="ru-RU"/>
        </w:rPr>
        <w:t>нестационарная торговая конструкция</w:t>
      </w:r>
      <w:r w:rsidRPr="008D4495">
        <w:rPr>
          <w:rFonts w:ascii="Times New Roman" w:hAnsi="Times New Roman" w:cs="Times New Roman"/>
          <w:i w:val="0"/>
          <w:color w:val="2D2D2D"/>
          <w:sz w:val="26"/>
          <w:szCs w:val="26"/>
          <w:lang w:val="ru-RU"/>
        </w:rPr>
        <w:t xml:space="preserve"> - НТО временного размещения сроком до 180 дней в году, представляющий собой легко устанавливаемое оборудование либо легко устанавливаемую сборно-разборную конструкцию, рассчитанный на одно рабочее место и предназначенный для торговли жидкими товарами в розлив либо для продажи штучных товаров в потребительской упаковке.</w:t>
      </w:r>
      <w:proofErr w:type="gramEnd"/>
    </w:p>
    <w:p w:rsidR="004F2B7B" w:rsidRPr="005A5156" w:rsidRDefault="008D4495" w:rsidP="001824D6">
      <w:pPr>
        <w:pStyle w:val="aa"/>
        <w:ind w:firstLine="709"/>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 xml:space="preserve"> </w:t>
      </w:r>
      <w:r w:rsidR="004F2B7B" w:rsidRPr="005A5156">
        <w:rPr>
          <w:rFonts w:ascii="Times New Roman" w:hAnsi="Times New Roman" w:cs="Times New Roman"/>
          <w:i w:val="0"/>
          <w:color w:val="2D2D2D"/>
          <w:sz w:val="26"/>
          <w:szCs w:val="26"/>
          <w:lang w:val="ru-RU"/>
        </w:rPr>
        <w:t xml:space="preserve">1.5. При разработке Схем </w:t>
      </w:r>
      <w:r w:rsidR="005A5156">
        <w:rPr>
          <w:rFonts w:ascii="Times New Roman" w:hAnsi="Times New Roman" w:cs="Times New Roman"/>
          <w:i w:val="0"/>
          <w:color w:val="2D2D2D"/>
          <w:sz w:val="26"/>
          <w:szCs w:val="26"/>
          <w:lang w:val="ru-RU"/>
        </w:rPr>
        <w:t xml:space="preserve">НТО Администрация </w:t>
      </w:r>
      <w:r w:rsidR="004F2B7B" w:rsidRPr="005A5156">
        <w:rPr>
          <w:rFonts w:ascii="Times New Roman" w:hAnsi="Times New Roman" w:cs="Times New Roman"/>
          <w:i w:val="0"/>
          <w:color w:val="2D2D2D"/>
          <w:sz w:val="26"/>
          <w:szCs w:val="26"/>
          <w:lang w:val="ru-RU"/>
        </w:rPr>
        <w:t>рассматривают предложения, поступившие от населения и хозяйствующих субъектов, осуществляющих торговую деятельность.</w:t>
      </w:r>
    </w:p>
    <w:p w:rsidR="00853746" w:rsidRDefault="00853746" w:rsidP="004F2B7B">
      <w:pPr>
        <w:pStyle w:val="aa"/>
        <w:jc w:val="both"/>
        <w:rPr>
          <w:rFonts w:ascii="Times New Roman" w:hAnsi="Times New Roman" w:cs="Times New Roman"/>
          <w:i w:val="0"/>
          <w:sz w:val="26"/>
          <w:szCs w:val="26"/>
          <w:lang w:val="ru-RU"/>
        </w:rPr>
      </w:pPr>
    </w:p>
    <w:p w:rsidR="004F2B7B" w:rsidRPr="00853746" w:rsidRDefault="004F2B7B" w:rsidP="00853746">
      <w:pPr>
        <w:pStyle w:val="aa"/>
        <w:jc w:val="center"/>
        <w:rPr>
          <w:rFonts w:ascii="Times New Roman" w:hAnsi="Times New Roman" w:cs="Times New Roman"/>
          <w:b/>
          <w:i w:val="0"/>
          <w:sz w:val="26"/>
          <w:szCs w:val="26"/>
          <w:lang w:val="ru-RU"/>
        </w:rPr>
      </w:pPr>
      <w:r w:rsidRPr="00853746">
        <w:rPr>
          <w:rFonts w:ascii="Times New Roman" w:hAnsi="Times New Roman" w:cs="Times New Roman"/>
          <w:b/>
          <w:i w:val="0"/>
          <w:sz w:val="26"/>
          <w:szCs w:val="26"/>
          <w:lang w:val="ru-RU"/>
        </w:rPr>
        <w:t>2. Порядок разработки схем, внесения в них изменений</w:t>
      </w:r>
    </w:p>
    <w:p w:rsidR="004F2B7B" w:rsidRPr="00853746" w:rsidRDefault="004F2B7B" w:rsidP="004F2B7B">
      <w:pPr>
        <w:pStyle w:val="aa"/>
        <w:jc w:val="both"/>
        <w:rPr>
          <w:rFonts w:ascii="Times New Roman" w:hAnsi="Times New Roman" w:cs="Times New Roman"/>
          <w:i w:val="0"/>
          <w:color w:val="2D2D2D"/>
          <w:sz w:val="26"/>
          <w:szCs w:val="26"/>
          <w:lang w:val="ru-RU"/>
        </w:rPr>
      </w:pPr>
      <w:r w:rsidRPr="00853746">
        <w:rPr>
          <w:rFonts w:ascii="Times New Roman" w:hAnsi="Times New Roman" w:cs="Times New Roman"/>
          <w:i w:val="0"/>
          <w:color w:val="2D2D2D"/>
          <w:sz w:val="26"/>
          <w:szCs w:val="26"/>
          <w:lang w:val="ru-RU"/>
        </w:rPr>
        <w:br/>
      </w:r>
      <w:r w:rsidR="00BC4D27">
        <w:rPr>
          <w:rFonts w:ascii="Times New Roman" w:hAnsi="Times New Roman" w:cs="Times New Roman"/>
          <w:i w:val="0"/>
          <w:color w:val="2D2D2D"/>
          <w:sz w:val="26"/>
          <w:szCs w:val="26"/>
          <w:lang w:val="ru-RU"/>
        </w:rPr>
        <w:t xml:space="preserve">       </w:t>
      </w:r>
      <w:r w:rsidR="00053C88">
        <w:rPr>
          <w:rFonts w:ascii="Times New Roman" w:hAnsi="Times New Roman" w:cs="Times New Roman"/>
          <w:i w:val="0"/>
          <w:color w:val="2D2D2D"/>
          <w:sz w:val="26"/>
          <w:szCs w:val="26"/>
          <w:lang w:val="ru-RU"/>
        </w:rPr>
        <w:t xml:space="preserve">   </w:t>
      </w:r>
      <w:r w:rsidR="00BC4D27">
        <w:rPr>
          <w:rFonts w:ascii="Times New Roman" w:hAnsi="Times New Roman" w:cs="Times New Roman"/>
          <w:i w:val="0"/>
          <w:color w:val="2D2D2D"/>
          <w:sz w:val="26"/>
          <w:szCs w:val="26"/>
          <w:lang w:val="ru-RU"/>
        </w:rPr>
        <w:t xml:space="preserve">  </w:t>
      </w:r>
      <w:r w:rsidRPr="00853746">
        <w:rPr>
          <w:rFonts w:ascii="Times New Roman" w:hAnsi="Times New Roman" w:cs="Times New Roman"/>
          <w:i w:val="0"/>
          <w:color w:val="2D2D2D"/>
          <w:sz w:val="26"/>
          <w:szCs w:val="26"/>
          <w:lang w:val="ru-RU"/>
        </w:rPr>
        <w:t>2.1. Схема</w:t>
      </w:r>
      <w:r w:rsidR="00853746">
        <w:rPr>
          <w:rFonts w:ascii="Times New Roman" w:hAnsi="Times New Roman" w:cs="Times New Roman"/>
          <w:i w:val="0"/>
          <w:color w:val="2D2D2D"/>
          <w:sz w:val="26"/>
          <w:szCs w:val="26"/>
          <w:lang w:val="ru-RU"/>
        </w:rPr>
        <w:t xml:space="preserve"> НТО </w:t>
      </w:r>
      <w:r w:rsidRPr="00853746">
        <w:rPr>
          <w:rFonts w:ascii="Times New Roman" w:hAnsi="Times New Roman" w:cs="Times New Roman"/>
          <w:i w:val="0"/>
          <w:color w:val="2D2D2D"/>
          <w:sz w:val="26"/>
          <w:szCs w:val="26"/>
          <w:lang w:val="ru-RU"/>
        </w:rPr>
        <w:t xml:space="preserve">является единой для </w:t>
      </w:r>
      <w:r w:rsidR="00853746">
        <w:rPr>
          <w:rFonts w:ascii="Times New Roman" w:hAnsi="Times New Roman" w:cs="Times New Roman"/>
          <w:i w:val="0"/>
          <w:color w:val="2D2D2D"/>
          <w:sz w:val="26"/>
          <w:szCs w:val="26"/>
          <w:lang w:val="ru-RU"/>
        </w:rPr>
        <w:t>Красностекловарского сельского поселения.</w:t>
      </w:r>
      <w:r w:rsidRPr="00853746">
        <w:rPr>
          <w:rFonts w:ascii="Times New Roman" w:hAnsi="Times New Roman" w:cs="Times New Roman"/>
          <w:i w:val="0"/>
          <w:color w:val="2D2D2D"/>
          <w:sz w:val="26"/>
          <w:szCs w:val="26"/>
          <w:lang w:val="ru-RU"/>
        </w:rPr>
        <w:t xml:space="preserve"> Разработка Схемы, а также внесение в нее изменений осуществляется </w:t>
      </w:r>
      <w:r w:rsidR="00BC4D27">
        <w:rPr>
          <w:rFonts w:ascii="Times New Roman" w:hAnsi="Times New Roman" w:cs="Times New Roman"/>
          <w:i w:val="0"/>
          <w:color w:val="2D2D2D"/>
          <w:sz w:val="26"/>
          <w:szCs w:val="26"/>
          <w:lang w:val="ru-RU"/>
        </w:rPr>
        <w:t>Администрацией</w:t>
      </w:r>
      <w:r w:rsidRPr="00853746">
        <w:rPr>
          <w:rFonts w:ascii="Times New Roman" w:hAnsi="Times New Roman" w:cs="Times New Roman"/>
          <w:i w:val="0"/>
          <w:color w:val="2D2D2D"/>
          <w:sz w:val="26"/>
          <w:szCs w:val="26"/>
          <w:lang w:val="ru-RU"/>
        </w:rPr>
        <w:t xml:space="preserve"> по форме согласно приложению к настоящему Порядку.</w:t>
      </w:r>
    </w:p>
    <w:p w:rsidR="00053C88" w:rsidRPr="00BC4D27" w:rsidRDefault="00037ABB" w:rsidP="00053C88">
      <w:pPr>
        <w:pStyle w:val="aa"/>
        <w:ind w:firstLine="708"/>
        <w:jc w:val="both"/>
        <w:rPr>
          <w:rFonts w:ascii="Times New Roman" w:hAnsi="Times New Roman" w:cs="Times New Roman"/>
          <w:i w:val="0"/>
          <w:color w:val="2D2D2D"/>
          <w:sz w:val="26"/>
          <w:szCs w:val="26"/>
          <w:lang w:val="ru-RU"/>
        </w:rPr>
      </w:pPr>
      <w:r w:rsidRPr="00053C88">
        <w:rPr>
          <w:rFonts w:ascii="Times New Roman" w:hAnsi="Times New Roman" w:cs="Times New Roman"/>
          <w:i w:val="0"/>
          <w:color w:val="2D2D2D"/>
          <w:spacing w:val="2"/>
          <w:sz w:val="26"/>
          <w:szCs w:val="26"/>
          <w:shd w:val="clear" w:color="auto" w:fill="FFFFFF"/>
          <w:lang w:val="ru-RU"/>
        </w:rPr>
        <w:t xml:space="preserve">2.2. </w:t>
      </w:r>
      <w:proofErr w:type="gramStart"/>
      <w:r w:rsidRPr="00053C88">
        <w:rPr>
          <w:rFonts w:ascii="Times New Roman" w:hAnsi="Times New Roman" w:cs="Times New Roman"/>
          <w:i w:val="0"/>
          <w:color w:val="2D2D2D"/>
          <w:spacing w:val="2"/>
          <w:sz w:val="26"/>
          <w:szCs w:val="26"/>
          <w:shd w:val="clear" w:color="auto" w:fill="FFFFFF"/>
          <w:lang w:val="ru-RU"/>
        </w:rPr>
        <w:t xml:space="preserve">Включение НТО в Схему осуществляется </w:t>
      </w:r>
      <w:r w:rsidR="00053C88">
        <w:rPr>
          <w:rFonts w:ascii="Times New Roman" w:hAnsi="Times New Roman" w:cs="Times New Roman"/>
          <w:i w:val="0"/>
          <w:color w:val="2D2D2D"/>
          <w:sz w:val="26"/>
          <w:szCs w:val="26"/>
          <w:lang w:val="ru-RU"/>
        </w:rPr>
        <w:t>Администрацией</w:t>
      </w:r>
      <w:r w:rsidRPr="00053C88">
        <w:rPr>
          <w:rFonts w:ascii="Times New Roman" w:hAnsi="Times New Roman" w:cs="Times New Roman"/>
          <w:i w:val="0"/>
          <w:color w:val="2D2D2D"/>
          <w:spacing w:val="2"/>
          <w:sz w:val="26"/>
          <w:szCs w:val="26"/>
          <w:shd w:val="clear" w:color="auto" w:fill="FFFFFF"/>
          <w:lang w:val="ru-RU"/>
        </w:rPr>
        <w:t xml:space="preserve"> по заявлению хозяйствующих субъектов, осуществляющих торговую деятельность, либо по собственной инициативе по согласованию с органом, осуществляющим полномочия собственника имущества (если земельные участки, на которых расположено место размещения НТО, находятся в государственной собственности), либо самостоятельно (если земельные участки, на которых расположено место размещения НТО, находятся в муниципальной собственности либо собственность на них не разграничена), в</w:t>
      </w:r>
      <w:proofErr w:type="gramEnd"/>
      <w:r w:rsidRPr="00053C88">
        <w:rPr>
          <w:rFonts w:ascii="Times New Roman" w:hAnsi="Times New Roman" w:cs="Times New Roman"/>
          <w:i w:val="0"/>
          <w:color w:val="2D2D2D"/>
          <w:spacing w:val="2"/>
          <w:sz w:val="26"/>
          <w:szCs w:val="26"/>
          <w:shd w:val="clear" w:color="auto" w:fill="FFFFFF"/>
          <w:lang w:val="ru-RU"/>
        </w:rPr>
        <w:t xml:space="preserve"> </w:t>
      </w:r>
      <w:proofErr w:type="gramStart"/>
      <w:r w:rsidRPr="00053C88">
        <w:rPr>
          <w:rFonts w:ascii="Times New Roman" w:hAnsi="Times New Roman" w:cs="Times New Roman"/>
          <w:i w:val="0"/>
          <w:color w:val="2D2D2D"/>
          <w:spacing w:val="2"/>
          <w:sz w:val="26"/>
          <w:szCs w:val="26"/>
          <w:shd w:val="clear" w:color="auto" w:fill="FFFFFF"/>
          <w:lang w:val="ru-RU"/>
        </w:rPr>
        <w:t>зданиях</w:t>
      </w:r>
      <w:proofErr w:type="gramEnd"/>
      <w:r w:rsidRPr="00053C88">
        <w:rPr>
          <w:rFonts w:ascii="Times New Roman" w:hAnsi="Times New Roman" w:cs="Times New Roman"/>
          <w:i w:val="0"/>
          <w:color w:val="2D2D2D"/>
          <w:spacing w:val="2"/>
          <w:sz w:val="26"/>
          <w:szCs w:val="26"/>
          <w:shd w:val="clear" w:color="auto" w:fill="FFFFFF"/>
          <w:lang w:val="ru-RU"/>
        </w:rPr>
        <w:t xml:space="preserve">, строениях, сооружениях, находящихся в государственной собственности или муниципальной собственности, на </w:t>
      </w:r>
      <w:r w:rsidR="00053C88" w:rsidRPr="00BC4D27">
        <w:rPr>
          <w:rFonts w:ascii="Times New Roman" w:hAnsi="Times New Roman" w:cs="Times New Roman"/>
          <w:i w:val="0"/>
          <w:color w:val="2D2D2D"/>
          <w:sz w:val="26"/>
          <w:szCs w:val="26"/>
          <w:lang w:val="ru-RU"/>
        </w:rPr>
        <w:t xml:space="preserve"> </w:t>
      </w:r>
      <w:r w:rsidR="00053C88">
        <w:rPr>
          <w:rFonts w:ascii="Times New Roman" w:hAnsi="Times New Roman" w:cs="Times New Roman"/>
          <w:i w:val="0"/>
          <w:color w:val="2D2D2D"/>
          <w:sz w:val="26"/>
          <w:szCs w:val="26"/>
          <w:lang w:val="ru-RU"/>
        </w:rPr>
        <w:t>территории поселения.</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2.3. Заявление о включении НТО в Схему составляется хозяйствующим субъектом, осуществляющим торговую деятельность, с указанием следующих сведений:</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наименования, организационно-правовой формы, адреса местонахождения, основного государственного регистрационного номера - для юридического лица;</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фамилии, имени, отчества, паспортных данных, сведений о месте жительства, основного государственного регистрационного номера индивидуального предпринимателя - для индивидуального предпринимателя;</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фамилии, имени, отчества, паспортных данных, сведений о месте жительства - гражданина, ведущего личное подсобное хозяйство;</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место размещения (адресные ориентиры) НТО;</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площадь места размещения НТО (для НТО, планируемого для размещения);</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вид НТО, планируемого к включению в Схему;</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цель использования НТО;</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период размещения;</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графическое изображение места размещения НТО для исключения разногласий при размещении нескольких объектов нестационарной торговли по одному адресному ориентиру.</w:t>
      </w:r>
    </w:p>
    <w:p w:rsidR="004F2B7B" w:rsidRPr="001C6EEF" w:rsidRDefault="001C6EEF" w:rsidP="001C6EEF">
      <w:pPr>
        <w:pStyle w:val="aa"/>
        <w:ind w:left="708"/>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Администрация</w:t>
      </w:r>
      <w:r w:rsidR="004F2B7B" w:rsidRPr="001C6EEF">
        <w:rPr>
          <w:rFonts w:ascii="Times New Roman" w:hAnsi="Times New Roman" w:cs="Times New Roman"/>
          <w:i w:val="0"/>
          <w:color w:val="2D2D2D"/>
          <w:sz w:val="26"/>
          <w:szCs w:val="26"/>
          <w:lang w:val="ru-RU"/>
        </w:rPr>
        <w:t xml:space="preserve"> не вправе требовать представления иных сведений.</w:t>
      </w:r>
    </w:p>
    <w:p w:rsidR="004F2B7B" w:rsidRPr="005A5156" w:rsidRDefault="004F2B7B" w:rsidP="001C6EEF">
      <w:pPr>
        <w:pStyle w:val="aa"/>
        <w:ind w:firstLine="708"/>
        <w:jc w:val="both"/>
        <w:rPr>
          <w:rFonts w:ascii="Times New Roman" w:hAnsi="Times New Roman" w:cs="Times New Roman"/>
          <w:i w:val="0"/>
          <w:color w:val="2D2D2D"/>
          <w:sz w:val="26"/>
          <w:szCs w:val="26"/>
        </w:rPr>
      </w:pPr>
      <w:r w:rsidRPr="005A5156">
        <w:rPr>
          <w:rFonts w:ascii="Times New Roman" w:hAnsi="Times New Roman" w:cs="Times New Roman"/>
          <w:i w:val="0"/>
          <w:color w:val="2D2D2D"/>
          <w:sz w:val="26"/>
          <w:szCs w:val="26"/>
        </w:rPr>
        <w:t>2.4. Схема основывается на:</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lastRenderedPageBreak/>
        <w:t xml:space="preserve">1) </w:t>
      </w:r>
      <w:proofErr w:type="gramStart"/>
      <w:r w:rsidRPr="001C6EEF">
        <w:rPr>
          <w:rFonts w:ascii="Times New Roman" w:hAnsi="Times New Roman" w:cs="Times New Roman"/>
          <w:i w:val="0"/>
          <w:color w:val="2D2D2D"/>
          <w:sz w:val="26"/>
          <w:szCs w:val="26"/>
          <w:lang w:val="ru-RU"/>
        </w:rPr>
        <w:t>анализе</w:t>
      </w:r>
      <w:proofErr w:type="gramEnd"/>
      <w:r w:rsidRPr="001C6EEF">
        <w:rPr>
          <w:rFonts w:ascii="Times New Roman" w:hAnsi="Times New Roman" w:cs="Times New Roman"/>
          <w:i w:val="0"/>
          <w:color w:val="2D2D2D"/>
          <w:sz w:val="26"/>
          <w:szCs w:val="26"/>
          <w:lang w:val="ru-RU"/>
        </w:rPr>
        <w:t xml:space="preserve"> и характеристике текущего состояния развития инфраструктуры розничной нестационарной торговли, в том числе на результатах инвентаризации существующих НТО и мест их размещения;</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2) оценке достижения минимального уровня обеспеченности населения площадью НТО, обеспечения территориальной доступности торговых объектов для населения, обеспечения населения торговыми услугами в местах отдыха и проведения досуга.</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 xml:space="preserve">2.5. Схема размещения разрабатывается и утверждается </w:t>
      </w:r>
      <w:r w:rsidR="001C6EEF">
        <w:rPr>
          <w:rFonts w:ascii="Times New Roman" w:hAnsi="Times New Roman" w:cs="Times New Roman"/>
          <w:i w:val="0"/>
          <w:color w:val="2D2D2D"/>
          <w:sz w:val="26"/>
          <w:szCs w:val="26"/>
          <w:lang w:val="ru-RU"/>
        </w:rPr>
        <w:t>Администрацией</w:t>
      </w:r>
      <w:r w:rsidRPr="001C6EEF">
        <w:rPr>
          <w:rFonts w:ascii="Times New Roman" w:hAnsi="Times New Roman" w:cs="Times New Roman"/>
          <w:i w:val="0"/>
          <w:color w:val="2D2D2D"/>
          <w:sz w:val="26"/>
          <w:szCs w:val="26"/>
          <w:lang w:val="ru-RU"/>
        </w:rPr>
        <w:t xml:space="preserve"> и действует бессрочно.</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2.6. Схемы, принятые до вступления в силу настоящего Порядка, действуют до окончания срока их действия. В случае необходимости внесения изменений в такие Схемы</w:t>
      </w:r>
      <w:r w:rsidR="001C6EEF">
        <w:rPr>
          <w:rFonts w:ascii="Times New Roman" w:hAnsi="Times New Roman" w:cs="Times New Roman"/>
          <w:i w:val="0"/>
          <w:color w:val="2D2D2D"/>
          <w:sz w:val="26"/>
          <w:szCs w:val="26"/>
          <w:lang w:val="ru-RU"/>
        </w:rPr>
        <w:t>,</w:t>
      </w:r>
      <w:r w:rsidRPr="001C6EEF">
        <w:rPr>
          <w:rFonts w:ascii="Times New Roman" w:hAnsi="Times New Roman" w:cs="Times New Roman"/>
          <w:i w:val="0"/>
          <w:color w:val="2D2D2D"/>
          <w:sz w:val="26"/>
          <w:szCs w:val="26"/>
          <w:lang w:val="ru-RU"/>
        </w:rPr>
        <w:t xml:space="preserve"> изменения вносятся в соответствии с настоящим Порядком.</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2.7. Разработка Схемы размещения включает в себя следующие основные этапы:</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 xml:space="preserve">1) принятие </w:t>
      </w:r>
      <w:r w:rsidR="001C6EEF">
        <w:rPr>
          <w:rFonts w:ascii="Times New Roman" w:hAnsi="Times New Roman" w:cs="Times New Roman"/>
          <w:i w:val="0"/>
          <w:color w:val="2D2D2D"/>
          <w:sz w:val="26"/>
          <w:szCs w:val="26"/>
          <w:lang w:val="ru-RU"/>
        </w:rPr>
        <w:t>Администрацией</w:t>
      </w:r>
      <w:r w:rsidRPr="001C6EEF">
        <w:rPr>
          <w:rFonts w:ascii="Times New Roman" w:hAnsi="Times New Roman" w:cs="Times New Roman"/>
          <w:i w:val="0"/>
          <w:color w:val="2D2D2D"/>
          <w:sz w:val="26"/>
          <w:szCs w:val="26"/>
          <w:lang w:val="ru-RU"/>
        </w:rPr>
        <w:t xml:space="preserve"> решения о разработке Схемы;</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 xml:space="preserve">2) сбор предложений о размещении мест НТО и торговых объектов местного значения от населения и субъектов предпринимательской деятельности, иных заинтересованных лиц, при необходимости возможно проведение </w:t>
      </w:r>
      <w:r w:rsidR="001C6EEF">
        <w:rPr>
          <w:rFonts w:ascii="Times New Roman" w:hAnsi="Times New Roman" w:cs="Times New Roman"/>
          <w:i w:val="0"/>
          <w:color w:val="2D2D2D"/>
          <w:sz w:val="26"/>
          <w:szCs w:val="26"/>
          <w:lang w:val="ru-RU"/>
        </w:rPr>
        <w:t>публичных</w:t>
      </w:r>
      <w:r w:rsidRPr="001C6EEF">
        <w:rPr>
          <w:rFonts w:ascii="Times New Roman" w:hAnsi="Times New Roman" w:cs="Times New Roman"/>
          <w:i w:val="0"/>
          <w:color w:val="2D2D2D"/>
          <w:sz w:val="26"/>
          <w:szCs w:val="26"/>
          <w:lang w:val="ru-RU"/>
        </w:rPr>
        <w:t xml:space="preserve"> слушаний в</w:t>
      </w:r>
      <w:r w:rsidR="006E403D">
        <w:rPr>
          <w:rFonts w:ascii="Times New Roman" w:hAnsi="Times New Roman" w:cs="Times New Roman"/>
          <w:i w:val="0"/>
          <w:color w:val="2D2D2D"/>
          <w:sz w:val="26"/>
          <w:szCs w:val="26"/>
          <w:lang w:val="ru-RU"/>
        </w:rPr>
        <w:t xml:space="preserve"> порядке,</w:t>
      </w:r>
      <w:r w:rsidRPr="001C6EEF">
        <w:rPr>
          <w:rFonts w:ascii="Times New Roman" w:hAnsi="Times New Roman" w:cs="Times New Roman"/>
          <w:i w:val="0"/>
          <w:color w:val="2D2D2D"/>
          <w:sz w:val="26"/>
          <w:szCs w:val="26"/>
          <w:lang w:val="ru-RU"/>
        </w:rPr>
        <w:t xml:space="preserve"> установленном законодательством</w:t>
      </w:r>
      <w:r w:rsidR="006E403D">
        <w:rPr>
          <w:rFonts w:ascii="Times New Roman" w:hAnsi="Times New Roman" w:cs="Times New Roman"/>
          <w:i w:val="0"/>
          <w:color w:val="2D2D2D"/>
          <w:sz w:val="26"/>
          <w:szCs w:val="26"/>
          <w:lang w:val="ru-RU"/>
        </w:rPr>
        <w:t>;</w:t>
      </w:r>
    </w:p>
    <w:p w:rsidR="004F2B7B" w:rsidRPr="001C6EEF" w:rsidRDefault="004F2B7B" w:rsidP="001C6EEF">
      <w:pPr>
        <w:pStyle w:val="aa"/>
        <w:ind w:firstLine="708"/>
        <w:jc w:val="both"/>
        <w:rPr>
          <w:rFonts w:ascii="Times New Roman" w:hAnsi="Times New Roman" w:cs="Times New Roman"/>
          <w:i w:val="0"/>
          <w:color w:val="2D2D2D"/>
          <w:sz w:val="26"/>
          <w:szCs w:val="26"/>
          <w:lang w:val="ru-RU"/>
        </w:rPr>
      </w:pPr>
      <w:proofErr w:type="gramStart"/>
      <w:r w:rsidRPr="001C6EEF">
        <w:rPr>
          <w:rFonts w:ascii="Times New Roman" w:hAnsi="Times New Roman" w:cs="Times New Roman"/>
          <w:i w:val="0"/>
          <w:color w:val="2D2D2D"/>
          <w:sz w:val="26"/>
          <w:szCs w:val="26"/>
          <w:lang w:val="ru-RU"/>
        </w:rPr>
        <w:t>3) согласование с</w:t>
      </w:r>
      <w:r w:rsidR="006E403D">
        <w:rPr>
          <w:rFonts w:ascii="Times New Roman" w:hAnsi="Times New Roman" w:cs="Times New Roman"/>
          <w:i w:val="0"/>
          <w:color w:val="2D2D2D"/>
          <w:sz w:val="26"/>
          <w:szCs w:val="26"/>
          <w:lang w:val="ru-RU"/>
        </w:rPr>
        <w:t xml:space="preserve"> федеральным органом исполнительной власти или исполнительным органом государственной власти Республики Марий Эл, являющимся уполномоченным органом по управлению государственным имуществом Республики Марий Эл </w:t>
      </w:r>
      <w:r w:rsidR="006E403D" w:rsidRPr="006E403D">
        <w:rPr>
          <w:rFonts w:ascii="Times New Roman" w:hAnsi="Times New Roman" w:cs="Times New Roman"/>
          <w:i w:val="0"/>
          <w:color w:val="2D2D2D"/>
          <w:spacing w:val="2"/>
          <w:sz w:val="26"/>
          <w:szCs w:val="26"/>
          <w:shd w:val="clear" w:color="auto" w:fill="FFFFFF"/>
          <w:lang w:val="ru-RU"/>
        </w:rPr>
        <w:t>включения в Схему нестационарных торговых объектов, расположенных на земельных участках, находящихся в г</w:t>
      </w:r>
      <w:r w:rsidR="006E403D">
        <w:rPr>
          <w:rFonts w:ascii="Times New Roman" w:hAnsi="Times New Roman" w:cs="Times New Roman"/>
          <w:i w:val="0"/>
          <w:color w:val="2D2D2D"/>
          <w:spacing w:val="2"/>
          <w:sz w:val="26"/>
          <w:szCs w:val="26"/>
          <w:shd w:val="clear" w:color="auto" w:fill="FFFFFF"/>
          <w:lang w:val="ru-RU"/>
        </w:rPr>
        <w:t xml:space="preserve">осударственной собственности (в </w:t>
      </w:r>
      <w:r w:rsidR="006E403D" w:rsidRPr="006E403D">
        <w:rPr>
          <w:rFonts w:ascii="Times New Roman" w:hAnsi="Times New Roman" w:cs="Times New Roman"/>
          <w:i w:val="0"/>
          <w:color w:val="2D2D2D"/>
          <w:spacing w:val="2"/>
          <w:sz w:val="26"/>
          <w:szCs w:val="26"/>
          <w:shd w:val="clear" w:color="auto" w:fill="FFFFFF"/>
          <w:lang w:val="ru-RU"/>
        </w:rPr>
        <w:t xml:space="preserve">федеральной собственности или в собственности </w:t>
      </w:r>
      <w:r w:rsidR="006E403D">
        <w:rPr>
          <w:rFonts w:ascii="Times New Roman" w:hAnsi="Times New Roman" w:cs="Times New Roman"/>
          <w:i w:val="0"/>
          <w:color w:val="2D2D2D"/>
          <w:spacing w:val="2"/>
          <w:sz w:val="26"/>
          <w:szCs w:val="26"/>
          <w:shd w:val="clear" w:color="auto" w:fill="FFFFFF"/>
          <w:lang w:val="ru-RU"/>
        </w:rPr>
        <w:t>Республики Марий Эл</w:t>
      </w:r>
      <w:r w:rsidR="006E403D" w:rsidRPr="006E403D">
        <w:rPr>
          <w:rFonts w:ascii="Times New Roman" w:hAnsi="Times New Roman" w:cs="Times New Roman"/>
          <w:i w:val="0"/>
          <w:color w:val="2D2D2D"/>
          <w:spacing w:val="2"/>
          <w:sz w:val="26"/>
          <w:szCs w:val="26"/>
          <w:shd w:val="clear" w:color="auto" w:fill="FFFFFF"/>
          <w:lang w:val="ru-RU"/>
        </w:rPr>
        <w:t>,</w:t>
      </w:r>
      <w:r w:rsidR="006E403D" w:rsidRPr="006E403D">
        <w:rPr>
          <w:rFonts w:ascii="Arial" w:hAnsi="Arial" w:cs="Arial"/>
          <w:color w:val="2D2D2D"/>
          <w:spacing w:val="2"/>
          <w:sz w:val="21"/>
          <w:szCs w:val="21"/>
          <w:shd w:val="clear" w:color="auto" w:fill="FFFFFF"/>
          <w:lang w:val="ru-RU"/>
        </w:rPr>
        <w:t xml:space="preserve"> </w:t>
      </w:r>
      <w:r w:rsidR="006E403D" w:rsidRPr="006E403D">
        <w:rPr>
          <w:rFonts w:ascii="Times New Roman" w:hAnsi="Times New Roman" w:cs="Times New Roman"/>
          <w:i w:val="0"/>
          <w:color w:val="2D2D2D"/>
          <w:spacing w:val="2"/>
          <w:sz w:val="26"/>
          <w:szCs w:val="26"/>
          <w:shd w:val="clear" w:color="auto" w:fill="FFFFFF"/>
          <w:lang w:val="ru-RU"/>
        </w:rPr>
        <w:t>а также</w:t>
      </w:r>
      <w:r w:rsidRPr="001C6EEF">
        <w:rPr>
          <w:rFonts w:ascii="Times New Roman" w:hAnsi="Times New Roman" w:cs="Times New Roman"/>
          <w:i w:val="0"/>
          <w:color w:val="2D2D2D"/>
          <w:sz w:val="26"/>
          <w:szCs w:val="26"/>
          <w:lang w:val="ru-RU"/>
        </w:rPr>
        <w:t xml:space="preserve"> </w:t>
      </w:r>
      <w:r w:rsidR="006E403D">
        <w:rPr>
          <w:rFonts w:ascii="Times New Roman" w:hAnsi="Times New Roman" w:cs="Times New Roman"/>
          <w:i w:val="0"/>
          <w:color w:val="2D2D2D"/>
          <w:sz w:val="26"/>
          <w:szCs w:val="26"/>
          <w:lang w:val="ru-RU"/>
        </w:rPr>
        <w:t xml:space="preserve">с </w:t>
      </w:r>
      <w:r w:rsidR="009727E3">
        <w:rPr>
          <w:rFonts w:ascii="Times New Roman" w:hAnsi="Times New Roman" w:cs="Times New Roman"/>
          <w:i w:val="0"/>
          <w:color w:val="2D2D2D"/>
          <w:sz w:val="26"/>
          <w:szCs w:val="26"/>
          <w:lang w:val="ru-RU"/>
        </w:rPr>
        <w:t>отделом по управлению муниципальным имуществом администрации Моркинского муниципального района</w:t>
      </w:r>
      <w:proofErr w:type="gramEnd"/>
      <w:r w:rsidR="009727E3">
        <w:rPr>
          <w:rFonts w:ascii="Times New Roman" w:hAnsi="Times New Roman" w:cs="Times New Roman"/>
          <w:i w:val="0"/>
          <w:color w:val="2D2D2D"/>
          <w:sz w:val="26"/>
          <w:szCs w:val="26"/>
          <w:lang w:val="ru-RU"/>
        </w:rPr>
        <w:t xml:space="preserve"> Республики Марий Эл</w:t>
      </w:r>
      <w:r w:rsidRPr="001C6EEF">
        <w:rPr>
          <w:rFonts w:ascii="Times New Roman" w:hAnsi="Times New Roman" w:cs="Times New Roman"/>
          <w:i w:val="0"/>
          <w:color w:val="2D2D2D"/>
          <w:sz w:val="26"/>
          <w:szCs w:val="26"/>
          <w:lang w:val="ru-RU"/>
        </w:rPr>
        <w:t xml:space="preserve">, включения в Схему нестационарных торговых объектов, расположенных на земельных участках, собственность на которые не разграничена, в зданиях, строениях, сооружениях, находящихся в </w:t>
      </w:r>
      <w:r w:rsidR="006E403D">
        <w:rPr>
          <w:rFonts w:ascii="Times New Roman" w:hAnsi="Times New Roman" w:cs="Times New Roman"/>
          <w:i w:val="0"/>
          <w:color w:val="2D2D2D"/>
          <w:sz w:val="26"/>
          <w:szCs w:val="26"/>
          <w:lang w:val="ru-RU"/>
        </w:rPr>
        <w:t xml:space="preserve">государственной собственности или </w:t>
      </w:r>
      <w:r w:rsidRPr="001C6EEF">
        <w:rPr>
          <w:rFonts w:ascii="Times New Roman" w:hAnsi="Times New Roman" w:cs="Times New Roman"/>
          <w:i w:val="0"/>
          <w:color w:val="2D2D2D"/>
          <w:sz w:val="26"/>
          <w:szCs w:val="26"/>
          <w:lang w:val="ru-RU"/>
        </w:rPr>
        <w:t>муниципальной собственности;</w:t>
      </w:r>
    </w:p>
    <w:p w:rsidR="004F2B7B" w:rsidRPr="001C6EEF" w:rsidRDefault="004F2B7B" w:rsidP="009727E3">
      <w:pPr>
        <w:pStyle w:val="aa"/>
        <w:ind w:firstLine="708"/>
        <w:jc w:val="both"/>
        <w:rPr>
          <w:rFonts w:ascii="Times New Roman" w:hAnsi="Times New Roman" w:cs="Times New Roman"/>
          <w:i w:val="0"/>
          <w:color w:val="2D2D2D"/>
          <w:sz w:val="26"/>
          <w:szCs w:val="26"/>
          <w:lang w:val="ru-RU"/>
        </w:rPr>
      </w:pPr>
      <w:r w:rsidRPr="001C6EEF">
        <w:rPr>
          <w:rFonts w:ascii="Times New Roman" w:hAnsi="Times New Roman" w:cs="Times New Roman"/>
          <w:i w:val="0"/>
          <w:color w:val="2D2D2D"/>
          <w:sz w:val="26"/>
          <w:szCs w:val="26"/>
          <w:lang w:val="ru-RU"/>
        </w:rPr>
        <w:t>4) разработка проекта Схемы;</w:t>
      </w:r>
    </w:p>
    <w:p w:rsidR="004F2B7B" w:rsidRPr="009727E3" w:rsidRDefault="004F2B7B" w:rsidP="009727E3">
      <w:pPr>
        <w:pStyle w:val="aa"/>
        <w:ind w:firstLine="708"/>
        <w:jc w:val="both"/>
        <w:rPr>
          <w:rFonts w:ascii="Times New Roman" w:hAnsi="Times New Roman" w:cs="Times New Roman"/>
          <w:i w:val="0"/>
          <w:color w:val="2D2D2D"/>
          <w:sz w:val="26"/>
          <w:szCs w:val="26"/>
          <w:lang w:val="ru-RU"/>
        </w:rPr>
      </w:pPr>
      <w:r w:rsidRPr="009727E3">
        <w:rPr>
          <w:rFonts w:ascii="Times New Roman" w:hAnsi="Times New Roman" w:cs="Times New Roman"/>
          <w:i w:val="0"/>
          <w:color w:val="2D2D2D"/>
          <w:sz w:val="26"/>
          <w:szCs w:val="26"/>
          <w:lang w:val="ru-RU"/>
        </w:rPr>
        <w:t>5) утверждение Схемы;</w:t>
      </w:r>
    </w:p>
    <w:p w:rsidR="004F2B7B" w:rsidRPr="009727E3" w:rsidRDefault="004F2B7B" w:rsidP="009727E3">
      <w:pPr>
        <w:pStyle w:val="aa"/>
        <w:ind w:firstLine="708"/>
        <w:jc w:val="both"/>
        <w:rPr>
          <w:rFonts w:ascii="Times New Roman" w:hAnsi="Times New Roman" w:cs="Times New Roman"/>
          <w:i w:val="0"/>
          <w:color w:val="2D2D2D"/>
          <w:sz w:val="26"/>
          <w:szCs w:val="26"/>
          <w:lang w:val="ru-RU"/>
        </w:rPr>
      </w:pPr>
      <w:r w:rsidRPr="009727E3">
        <w:rPr>
          <w:rFonts w:ascii="Times New Roman" w:hAnsi="Times New Roman" w:cs="Times New Roman"/>
          <w:i w:val="0"/>
          <w:color w:val="2D2D2D"/>
          <w:sz w:val="26"/>
          <w:szCs w:val="26"/>
          <w:lang w:val="ru-RU"/>
        </w:rPr>
        <w:t xml:space="preserve">6) </w:t>
      </w:r>
      <w:r w:rsidR="009727E3">
        <w:rPr>
          <w:rFonts w:ascii="Times New Roman" w:hAnsi="Times New Roman" w:cs="Times New Roman"/>
          <w:i w:val="0"/>
          <w:color w:val="2D2D2D"/>
          <w:sz w:val="26"/>
          <w:szCs w:val="26"/>
          <w:lang w:val="ru-RU"/>
        </w:rPr>
        <w:t>обнародование</w:t>
      </w:r>
      <w:r w:rsidRPr="009727E3">
        <w:rPr>
          <w:rFonts w:ascii="Times New Roman" w:hAnsi="Times New Roman" w:cs="Times New Roman"/>
          <w:i w:val="0"/>
          <w:color w:val="2D2D2D"/>
          <w:sz w:val="26"/>
          <w:szCs w:val="26"/>
          <w:lang w:val="ru-RU"/>
        </w:rPr>
        <w:t xml:space="preserve"> Схемы.</w:t>
      </w:r>
    </w:p>
    <w:p w:rsidR="004F2B7B" w:rsidRPr="009727E3" w:rsidRDefault="004F2B7B" w:rsidP="009727E3">
      <w:pPr>
        <w:pStyle w:val="aa"/>
        <w:ind w:firstLine="708"/>
        <w:jc w:val="both"/>
        <w:rPr>
          <w:rFonts w:ascii="Times New Roman" w:hAnsi="Times New Roman" w:cs="Times New Roman"/>
          <w:i w:val="0"/>
          <w:color w:val="2D2D2D"/>
          <w:sz w:val="26"/>
          <w:szCs w:val="26"/>
          <w:lang w:val="ru-RU"/>
        </w:rPr>
      </w:pPr>
      <w:r w:rsidRPr="009727E3">
        <w:rPr>
          <w:rFonts w:ascii="Times New Roman" w:hAnsi="Times New Roman" w:cs="Times New Roman"/>
          <w:i w:val="0"/>
          <w:color w:val="2D2D2D"/>
          <w:sz w:val="26"/>
          <w:szCs w:val="26"/>
          <w:lang w:val="ru-RU"/>
        </w:rPr>
        <w:t xml:space="preserve">2.8. Решение о разработке и утверждении Схемы, а также решение о внесении изменений в Схему, принимаются в форме правового </w:t>
      </w:r>
      <w:r w:rsidR="009727E3">
        <w:rPr>
          <w:rFonts w:ascii="Times New Roman" w:hAnsi="Times New Roman" w:cs="Times New Roman"/>
          <w:i w:val="0"/>
          <w:color w:val="2D2D2D"/>
          <w:sz w:val="26"/>
          <w:szCs w:val="26"/>
          <w:lang w:val="ru-RU"/>
        </w:rPr>
        <w:t>Администрации</w:t>
      </w:r>
      <w:r w:rsidRPr="009727E3">
        <w:rPr>
          <w:rFonts w:ascii="Times New Roman" w:hAnsi="Times New Roman" w:cs="Times New Roman"/>
          <w:i w:val="0"/>
          <w:color w:val="2D2D2D"/>
          <w:sz w:val="26"/>
          <w:szCs w:val="26"/>
          <w:lang w:val="ru-RU"/>
        </w:rPr>
        <w:t xml:space="preserve"> определенного уставом </w:t>
      </w:r>
      <w:r w:rsidR="009727E3">
        <w:rPr>
          <w:rFonts w:ascii="Times New Roman" w:hAnsi="Times New Roman" w:cs="Times New Roman"/>
          <w:i w:val="0"/>
          <w:color w:val="2D2D2D"/>
          <w:sz w:val="26"/>
          <w:szCs w:val="26"/>
          <w:lang w:val="ru-RU"/>
        </w:rPr>
        <w:t>Красностекловарского сельского поселения Моркинского муниципального района Республики Марий Эл</w:t>
      </w:r>
      <w:r w:rsidRPr="009727E3">
        <w:rPr>
          <w:rFonts w:ascii="Times New Roman" w:hAnsi="Times New Roman" w:cs="Times New Roman"/>
          <w:i w:val="0"/>
          <w:color w:val="2D2D2D"/>
          <w:sz w:val="26"/>
          <w:szCs w:val="26"/>
          <w:lang w:val="ru-RU"/>
        </w:rPr>
        <w:t>.</w:t>
      </w:r>
    </w:p>
    <w:p w:rsidR="004F2B7B" w:rsidRPr="009727E3" w:rsidRDefault="004F2B7B" w:rsidP="009727E3">
      <w:pPr>
        <w:pStyle w:val="aa"/>
        <w:ind w:firstLine="708"/>
        <w:jc w:val="both"/>
        <w:rPr>
          <w:rFonts w:ascii="Times New Roman" w:hAnsi="Times New Roman" w:cs="Times New Roman"/>
          <w:i w:val="0"/>
          <w:color w:val="2D2D2D"/>
          <w:sz w:val="26"/>
          <w:szCs w:val="26"/>
          <w:lang w:val="ru-RU"/>
        </w:rPr>
      </w:pPr>
      <w:r w:rsidRPr="009727E3">
        <w:rPr>
          <w:rFonts w:ascii="Times New Roman" w:hAnsi="Times New Roman" w:cs="Times New Roman"/>
          <w:i w:val="0"/>
          <w:color w:val="2D2D2D"/>
          <w:sz w:val="26"/>
          <w:szCs w:val="26"/>
          <w:lang w:val="ru-RU"/>
        </w:rPr>
        <w:t xml:space="preserve">2.9. Решение о разработке и утверждении Схемы, а также решение о внесении изменений в Схему подлежит </w:t>
      </w:r>
      <w:r w:rsidR="009727E3">
        <w:rPr>
          <w:rFonts w:ascii="Times New Roman" w:hAnsi="Times New Roman" w:cs="Times New Roman"/>
          <w:i w:val="0"/>
          <w:color w:val="2D2D2D"/>
          <w:sz w:val="26"/>
          <w:szCs w:val="26"/>
          <w:lang w:val="ru-RU"/>
        </w:rPr>
        <w:t xml:space="preserve">обнародованию </w:t>
      </w:r>
      <w:r w:rsidRPr="009727E3">
        <w:rPr>
          <w:rFonts w:ascii="Times New Roman" w:hAnsi="Times New Roman" w:cs="Times New Roman"/>
          <w:i w:val="0"/>
          <w:color w:val="2D2D2D"/>
          <w:sz w:val="26"/>
          <w:szCs w:val="26"/>
          <w:lang w:val="ru-RU"/>
        </w:rPr>
        <w:t xml:space="preserve"> в порядке, установленном для официального </w:t>
      </w:r>
      <w:r w:rsidR="009727E3">
        <w:rPr>
          <w:rFonts w:ascii="Times New Roman" w:hAnsi="Times New Roman" w:cs="Times New Roman"/>
          <w:i w:val="0"/>
          <w:color w:val="2D2D2D"/>
          <w:sz w:val="26"/>
          <w:szCs w:val="26"/>
          <w:lang w:val="ru-RU"/>
        </w:rPr>
        <w:t>обнародования</w:t>
      </w:r>
      <w:r w:rsidRPr="009727E3">
        <w:rPr>
          <w:rFonts w:ascii="Times New Roman" w:hAnsi="Times New Roman" w:cs="Times New Roman"/>
          <w:i w:val="0"/>
          <w:color w:val="2D2D2D"/>
          <w:sz w:val="26"/>
          <w:szCs w:val="26"/>
          <w:lang w:val="ru-RU"/>
        </w:rPr>
        <w:t xml:space="preserve"> муниципальных правовых актов, и размещения на официальном сайте </w:t>
      </w:r>
      <w:r w:rsidR="009727E3">
        <w:rPr>
          <w:rFonts w:ascii="Times New Roman" w:hAnsi="Times New Roman" w:cs="Times New Roman"/>
          <w:i w:val="0"/>
          <w:color w:val="2D2D2D"/>
          <w:sz w:val="26"/>
          <w:szCs w:val="26"/>
          <w:lang w:val="ru-RU"/>
        </w:rPr>
        <w:t>Администрации</w:t>
      </w:r>
      <w:r w:rsidRPr="009727E3">
        <w:rPr>
          <w:rFonts w:ascii="Times New Roman" w:hAnsi="Times New Roman" w:cs="Times New Roman"/>
          <w:i w:val="0"/>
          <w:color w:val="2D2D2D"/>
          <w:sz w:val="26"/>
          <w:szCs w:val="26"/>
          <w:lang w:val="ru-RU"/>
        </w:rPr>
        <w:t xml:space="preserve"> в информационно-телекоммуникационной сети "Интернет".</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proofErr w:type="gramStart"/>
      <w:r w:rsidRPr="00207E78">
        <w:rPr>
          <w:rFonts w:ascii="Times New Roman" w:hAnsi="Times New Roman" w:cs="Times New Roman"/>
          <w:i w:val="0"/>
          <w:color w:val="2D2D2D"/>
          <w:sz w:val="26"/>
          <w:szCs w:val="26"/>
          <w:lang w:val="ru-RU"/>
        </w:rPr>
        <w:t xml:space="preserve">С момента принятия решения о разработке и утверждении Схемы или решения о внесении изменений в Схему до утверждения Схемы размещение новых НТО, а также снос (демонтаж, ликвидация) существующих НТО, включенных в Схему, не допускаются, за исключением демонтажа и ликвидации НТО в связи с </w:t>
      </w:r>
      <w:r w:rsidRPr="00207E78">
        <w:rPr>
          <w:rFonts w:ascii="Times New Roman" w:hAnsi="Times New Roman" w:cs="Times New Roman"/>
          <w:i w:val="0"/>
          <w:color w:val="2D2D2D"/>
          <w:sz w:val="26"/>
          <w:szCs w:val="26"/>
          <w:lang w:val="ru-RU"/>
        </w:rPr>
        <w:lastRenderedPageBreak/>
        <w:t>окончанием срока размещения объекта, по заявлению хозяйствующего субъекта, осуществляющего торговую деятельность, либо по решению суда.</w:t>
      </w:r>
      <w:proofErr w:type="gramEnd"/>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 xml:space="preserve">Со дня опубликования информации о разработке и утверждении Схемы физические лица и хозяйствующие субъекты, осуществляющие торговую деятельность, вправе представить в </w:t>
      </w:r>
      <w:r w:rsidR="00207E78">
        <w:rPr>
          <w:rFonts w:ascii="Times New Roman" w:hAnsi="Times New Roman" w:cs="Times New Roman"/>
          <w:i w:val="0"/>
          <w:color w:val="2D2D2D"/>
          <w:sz w:val="26"/>
          <w:szCs w:val="26"/>
          <w:lang w:val="ru-RU"/>
        </w:rPr>
        <w:t>Администрацию</w:t>
      </w:r>
      <w:r w:rsidRPr="00207E78">
        <w:rPr>
          <w:rFonts w:ascii="Times New Roman" w:hAnsi="Times New Roman" w:cs="Times New Roman"/>
          <w:i w:val="0"/>
          <w:color w:val="2D2D2D"/>
          <w:sz w:val="26"/>
          <w:szCs w:val="26"/>
          <w:lang w:val="ru-RU"/>
        </w:rPr>
        <w:t xml:space="preserve"> предложения о развитии сети НТО, в части включения в Схему дополнительных мест размещения НТО, видов и типов НТО.</w:t>
      </w:r>
    </w:p>
    <w:p w:rsidR="004F2B7B" w:rsidRPr="00207E78" w:rsidRDefault="00207E78" w:rsidP="00207E78">
      <w:pPr>
        <w:pStyle w:val="aa"/>
        <w:ind w:firstLine="708"/>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2.10.</w:t>
      </w:r>
      <w:r w:rsidR="004F2B7B" w:rsidRPr="00207E78">
        <w:rPr>
          <w:rFonts w:ascii="Times New Roman" w:hAnsi="Times New Roman" w:cs="Times New Roman"/>
          <w:i w:val="0"/>
          <w:color w:val="2D2D2D"/>
          <w:sz w:val="26"/>
          <w:szCs w:val="26"/>
          <w:lang w:val="ru-RU"/>
        </w:rPr>
        <w:t xml:space="preserve">Перед разработкой Схемы </w:t>
      </w:r>
      <w:r>
        <w:rPr>
          <w:rFonts w:ascii="Times New Roman" w:hAnsi="Times New Roman" w:cs="Times New Roman"/>
          <w:i w:val="0"/>
          <w:color w:val="2D2D2D"/>
          <w:sz w:val="26"/>
          <w:szCs w:val="26"/>
          <w:lang w:val="ru-RU"/>
        </w:rPr>
        <w:t>Администрация</w:t>
      </w:r>
      <w:r w:rsidR="004F2B7B" w:rsidRPr="00207E78">
        <w:rPr>
          <w:rFonts w:ascii="Times New Roman" w:hAnsi="Times New Roman" w:cs="Times New Roman"/>
          <w:i w:val="0"/>
          <w:color w:val="2D2D2D"/>
          <w:sz w:val="26"/>
          <w:szCs w:val="26"/>
          <w:lang w:val="ru-RU"/>
        </w:rPr>
        <w:t xml:space="preserve"> обязан</w:t>
      </w:r>
      <w:r>
        <w:rPr>
          <w:rFonts w:ascii="Times New Roman" w:hAnsi="Times New Roman" w:cs="Times New Roman"/>
          <w:i w:val="0"/>
          <w:color w:val="2D2D2D"/>
          <w:sz w:val="26"/>
          <w:szCs w:val="26"/>
          <w:lang w:val="ru-RU"/>
        </w:rPr>
        <w:t>а</w:t>
      </w:r>
      <w:r w:rsidR="004F2B7B" w:rsidRPr="00207E78">
        <w:rPr>
          <w:rFonts w:ascii="Times New Roman" w:hAnsi="Times New Roman" w:cs="Times New Roman"/>
          <w:i w:val="0"/>
          <w:color w:val="2D2D2D"/>
          <w:sz w:val="26"/>
          <w:szCs w:val="26"/>
          <w:lang w:val="ru-RU"/>
        </w:rPr>
        <w:t xml:space="preserve"> провести инвентаризацию существующих НТО и мест их размещения. Данная инвентаризация проводится в границах </w:t>
      </w:r>
      <w:r>
        <w:rPr>
          <w:rFonts w:ascii="Times New Roman" w:hAnsi="Times New Roman" w:cs="Times New Roman"/>
          <w:i w:val="0"/>
          <w:color w:val="2D2D2D"/>
          <w:sz w:val="26"/>
          <w:szCs w:val="26"/>
          <w:lang w:val="ru-RU"/>
        </w:rPr>
        <w:t>поселения</w:t>
      </w:r>
      <w:r w:rsidR="004F2B7B" w:rsidRPr="00207E78">
        <w:rPr>
          <w:rFonts w:ascii="Times New Roman" w:hAnsi="Times New Roman" w:cs="Times New Roman"/>
          <w:i w:val="0"/>
          <w:color w:val="2D2D2D"/>
          <w:sz w:val="26"/>
          <w:szCs w:val="26"/>
          <w:lang w:val="ru-RU"/>
        </w:rPr>
        <w:t>, применительно к которым проводится разработка Схемы.</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При проведении инвентаризации к существующим НТО относят также НТО, строительство, реконструкция или эксплуатация которых были разрешены и начаты до разработки Схемы.</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Инвентаризация мест размещения НТО должна включать в себя инвентаризацию фактически существующих НТО на местности, в том числе строительство предполагаемых НТО, реконструкция или эксплуатация которых были разрешены и начаты до разработки Схемы.</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 xml:space="preserve">Результаты инвентаризации утверждаются нормативным правовым актом </w:t>
      </w:r>
      <w:r w:rsidR="00207E78">
        <w:rPr>
          <w:rFonts w:ascii="Times New Roman" w:hAnsi="Times New Roman" w:cs="Times New Roman"/>
          <w:i w:val="0"/>
          <w:color w:val="2D2D2D"/>
          <w:sz w:val="26"/>
          <w:szCs w:val="26"/>
          <w:lang w:val="ru-RU"/>
        </w:rPr>
        <w:t>Администрации</w:t>
      </w:r>
      <w:r w:rsidRPr="00207E78">
        <w:rPr>
          <w:rFonts w:ascii="Times New Roman" w:hAnsi="Times New Roman" w:cs="Times New Roman"/>
          <w:i w:val="0"/>
          <w:color w:val="2D2D2D"/>
          <w:sz w:val="26"/>
          <w:szCs w:val="26"/>
          <w:lang w:val="ru-RU"/>
        </w:rPr>
        <w:t>.</w:t>
      </w:r>
    </w:p>
    <w:p w:rsidR="004F2B7B" w:rsidRPr="00207E78" w:rsidRDefault="00207E78"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2.11.</w:t>
      </w:r>
      <w:r w:rsidR="004F2B7B" w:rsidRPr="00207E78">
        <w:rPr>
          <w:rFonts w:ascii="Times New Roman" w:hAnsi="Times New Roman" w:cs="Times New Roman"/>
          <w:i w:val="0"/>
          <w:color w:val="2D2D2D"/>
          <w:sz w:val="26"/>
          <w:szCs w:val="26"/>
          <w:lang w:val="ru-RU"/>
        </w:rPr>
        <w:t>Разработка Схемы осуществляется с учетом результатов инвентаризации НТО и мест их размещения, а также обеспечения населения товарами первой необходимости.</w:t>
      </w:r>
    </w:p>
    <w:p w:rsidR="004F2B7B" w:rsidRPr="00FB55A8" w:rsidRDefault="004F2B7B" w:rsidP="00207E78">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2.12. Разработанная Схема должна обеспечивать:</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восполнение недостатка стационарной торговой сети;</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повышение доступности товаров для населения;</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содействие развитию торговой деятельности;</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развитие малых форматов торговли;</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 xml:space="preserve">недопущение сокращения количества торговых объектов приоритетных (социально значимых) специализаций, которые определяются </w:t>
      </w:r>
      <w:r w:rsidR="00207E78">
        <w:rPr>
          <w:rFonts w:ascii="Times New Roman" w:hAnsi="Times New Roman" w:cs="Times New Roman"/>
          <w:i w:val="0"/>
          <w:color w:val="2D2D2D"/>
          <w:sz w:val="26"/>
          <w:szCs w:val="26"/>
          <w:lang w:val="ru-RU"/>
        </w:rPr>
        <w:t>Администрацией</w:t>
      </w:r>
      <w:r w:rsidRPr="00207E78">
        <w:rPr>
          <w:rFonts w:ascii="Times New Roman" w:hAnsi="Times New Roman" w:cs="Times New Roman"/>
          <w:i w:val="0"/>
          <w:color w:val="2D2D2D"/>
          <w:sz w:val="26"/>
          <w:szCs w:val="26"/>
          <w:lang w:val="ru-RU"/>
        </w:rPr>
        <w:t>.</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 xml:space="preserve">2.13. Схема разрабатывается в соответствии с архитектурными, градостроительными, строительными и пожарными нормами и правилами, проектами планировки и благоустройства территории </w:t>
      </w:r>
      <w:r w:rsidR="00207E78">
        <w:rPr>
          <w:rFonts w:ascii="Times New Roman" w:hAnsi="Times New Roman" w:cs="Times New Roman"/>
          <w:i w:val="0"/>
          <w:color w:val="2D2D2D"/>
          <w:sz w:val="26"/>
          <w:szCs w:val="26"/>
          <w:lang w:val="ru-RU"/>
        </w:rPr>
        <w:t>поселения</w:t>
      </w:r>
      <w:r w:rsidRPr="00207E78">
        <w:rPr>
          <w:rFonts w:ascii="Times New Roman" w:hAnsi="Times New Roman" w:cs="Times New Roman"/>
          <w:i w:val="0"/>
          <w:color w:val="2D2D2D"/>
          <w:sz w:val="26"/>
          <w:szCs w:val="26"/>
          <w:lang w:val="ru-RU"/>
        </w:rPr>
        <w:t>.</w:t>
      </w:r>
    </w:p>
    <w:p w:rsidR="004F2B7B" w:rsidRPr="005A5156" w:rsidRDefault="004F2B7B" w:rsidP="00207E78">
      <w:pPr>
        <w:pStyle w:val="aa"/>
        <w:ind w:firstLine="708"/>
        <w:jc w:val="both"/>
        <w:rPr>
          <w:rFonts w:ascii="Times New Roman" w:hAnsi="Times New Roman" w:cs="Times New Roman"/>
          <w:i w:val="0"/>
          <w:color w:val="2D2D2D"/>
          <w:sz w:val="26"/>
          <w:szCs w:val="26"/>
        </w:rPr>
      </w:pPr>
      <w:proofErr w:type="spellStart"/>
      <w:r w:rsidRPr="005A5156">
        <w:rPr>
          <w:rFonts w:ascii="Times New Roman" w:hAnsi="Times New Roman" w:cs="Times New Roman"/>
          <w:i w:val="0"/>
          <w:color w:val="2D2D2D"/>
          <w:sz w:val="26"/>
          <w:szCs w:val="26"/>
        </w:rPr>
        <w:t>При</w:t>
      </w:r>
      <w:proofErr w:type="spellEnd"/>
      <w:r w:rsidRPr="005A5156">
        <w:rPr>
          <w:rFonts w:ascii="Times New Roman" w:hAnsi="Times New Roman" w:cs="Times New Roman"/>
          <w:i w:val="0"/>
          <w:color w:val="2D2D2D"/>
          <w:sz w:val="26"/>
          <w:szCs w:val="26"/>
        </w:rPr>
        <w:t xml:space="preserve"> </w:t>
      </w:r>
      <w:proofErr w:type="spellStart"/>
      <w:r w:rsidRPr="005A5156">
        <w:rPr>
          <w:rFonts w:ascii="Times New Roman" w:hAnsi="Times New Roman" w:cs="Times New Roman"/>
          <w:i w:val="0"/>
          <w:color w:val="2D2D2D"/>
          <w:sz w:val="26"/>
          <w:szCs w:val="26"/>
        </w:rPr>
        <w:t>разработке</w:t>
      </w:r>
      <w:proofErr w:type="spellEnd"/>
      <w:r w:rsidRPr="005A5156">
        <w:rPr>
          <w:rFonts w:ascii="Times New Roman" w:hAnsi="Times New Roman" w:cs="Times New Roman"/>
          <w:i w:val="0"/>
          <w:color w:val="2D2D2D"/>
          <w:sz w:val="26"/>
          <w:szCs w:val="26"/>
        </w:rPr>
        <w:t xml:space="preserve"> </w:t>
      </w:r>
      <w:proofErr w:type="spellStart"/>
      <w:r w:rsidRPr="005A5156">
        <w:rPr>
          <w:rFonts w:ascii="Times New Roman" w:hAnsi="Times New Roman" w:cs="Times New Roman"/>
          <w:i w:val="0"/>
          <w:color w:val="2D2D2D"/>
          <w:sz w:val="26"/>
          <w:szCs w:val="26"/>
        </w:rPr>
        <w:t>схемы</w:t>
      </w:r>
      <w:proofErr w:type="spellEnd"/>
      <w:r w:rsidRPr="005A5156">
        <w:rPr>
          <w:rFonts w:ascii="Times New Roman" w:hAnsi="Times New Roman" w:cs="Times New Roman"/>
          <w:i w:val="0"/>
          <w:color w:val="2D2D2D"/>
          <w:sz w:val="26"/>
          <w:szCs w:val="26"/>
        </w:rPr>
        <w:t xml:space="preserve"> </w:t>
      </w:r>
      <w:proofErr w:type="spellStart"/>
      <w:r w:rsidRPr="005A5156">
        <w:rPr>
          <w:rFonts w:ascii="Times New Roman" w:hAnsi="Times New Roman" w:cs="Times New Roman"/>
          <w:i w:val="0"/>
          <w:color w:val="2D2D2D"/>
          <w:sz w:val="26"/>
          <w:szCs w:val="26"/>
        </w:rPr>
        <w:t>учитываются</w:t>
      </w:r>
      <w:proofErr w:type="spellEnd"/>
      <w:r w:rsidRPr="005A5156">
        <w:rPr>
          <w:rFonts w:ascii="Times New Roman" w:hAnsi="Times New Roman" w:cs="Times New Roman"/>
          <w:i w:val="0"/>
          <w:color w:val="2D2D2D"/>
          <w:sz w:val="26"/>
          <w:szCs w:val="26"/>
        </w:rPr>
        <w:t>:</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proofErr w:type="gramStart"/>
      <w:r w:rsidRPr="00207E78">
        <w:rPr>
          <w:rFonts w:ascii="Times New Roman" w:hAnsi="Times New Roman" w:cs="Times New Roman"/>
          <w:i w:val="0"/>
          <w:color w:val="2D2D2D"/>
          <w:sz w:val="26"/>
          <w:szCs w:val="26"/>
          <w:lang w:val="ru-RU"/>
        </w:rPr>
        <w:t>требования</w:t>
      </w:r>
      <w:r w:rsidRPr="005A5156">
        <w:rPr>
          <w:rFonts w:ascii="Times New Roman" w:hAnsi="Times New Roman" w:cs="Times New Roman"/>
          <w:i w:val="0"/>
          <w:color w:val="2D2D2D"/>
          <w:sz w:val="26"/>
          <w:szCs w:val="26"/>
        </w:rPr>
        <w:t> </w:t>
      </w:r>
      <w:hyperlink r:id="rId9" w:history="1">
        <w:r w:rsidRPr="00207E78">
          <w:rPr>
            <w:rStyle w:val="af6"/>
            <w:rFonts w:ascii="Times New Roman" w:hAnsi="Times New Roman" w:cs="Times New Roman"/>
            <w:i w:val="0"/>
            <w:color w:val="00466E"/>
            <w:sz w:val="26"/>
            <w:szCs w:val="26"/>
            <w:lang w:val="ru-RU"/>
          </w:rPr>
          <w:t xml:space="preserve">Федерального закона от 28 декабря 2009 года </w:t>
        </w:r>
        <w:r w:rsidRPr="005A5156">
          <w:rPr>
            <w:rStyle w:val="af6"/>
            <w:rFonts w:ascii="Times New Roman" w:hAnsi="Times New Roman" w:cs="Times New Roman"/>
            <w:i w:val="0"/>
            <w:color w:val="00466E"/>
            <w:sz w:val="26"/>
            <w:szCs w:val="26"/>
          </w:rPr>
          <w:t>N</w:t>
        </w:r>
        <w:r w:rsidRPr="00207E78">
          <w:rPr>
            <w:rStyle w:val="af6"/>
            <w:rFonts w:ascii="Times New Roman" w:hAnsi="Times New Roman" w:cs="Times New Roman"/>
            <w:i w:val="0"/>
            <w:color w:val="00466E"/>
            <w:sz w:val="26"/>
            <w:szCs w:val="26"/>
            <w:lang w:val="ru-RU"/>
          </w:rPr>
          <w:t xml:space="preserve"> 381-ФЗ "Об основах государственного регулирования торговой деятельности в Российской Федерации"</w:t>
        </w:r>
      </w:hyperlink>
      <w:r w:rsidRPr="00207E78">
        <w:rPr>
          <w:rFonts w:ascii="Times New Roman" w:hAnsi="Times New Roman" w:cs="Times New Roman"/>
          <w:i w:val="0"/>
          <w:color w:val="2D2D2D"/>
          <w:sz w:val="26"/>
          <w:szCs w:val="26"/>
          <w:lang w:val="ru-RU"/>
        </w:rPr>
        <w:t>,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государственной охраны объектов культурного наследия, в области образования, в области обеспечения санитарно-эпидемиологического благополучия населения, законодательства о пожарной</w:t>
      </w:r>
      <w:proofErr w:type="gramEnd"/>
      <w:r w:rsidRPr="00207E78">
        <w:rPr>
          <w:rFonts w:ascii="Times New Roman" w:hAnsi="Times New Roman" w:cs="Times New Roman"/>
          <w:i w:val="0"/>
          <w:color w:val="2D2D2D"/>
          <w:sz w:val="26"/>
          <w:szCs w:val="26"/>
          <w:lang w:val="ru-RU"/>
        </w:rPr>
        <w:t xml:space="preserve"> безопасности, о государственном регулировании производства и оборота этилового спирта, алкогольной и спиртосодержащей продукции, а также ограничения, установленные</w:t>
      </w:r>
      <w:r w:rsidRPr="005A5156">
        <w:rPr>
          <w:rFonts w:ascii="Times New Roman" w:hAnsi="Times New Roman" w:cs="Times New Roman"/>
          <w:i w:val="0"/>
          <w:color w:val="2D2D2D"/>
          <w:sz w:val="26"/>
          <w:szCs w:val="26"/>
        </w:rPr>
        <w:t> </w:t>
      </w:r>
      <w:hyperlink r:id="rId10" w:history="1">
        <w:r w:rsidRPr="00207E78">
          <w:rPr>
            <w:rStyle w:val="af6"/>
            <w:rFonts w:ascii="Times New Roman" w:hAnsi="Times New Roman" w:cs="Times New Roman"/>
            <w:i w:val="0"/>
            <w:color w:val="00466E"/>
            <w:sz w:val="26"/>
            <w:szCs w:val="26"/>
            <w:lang w:val="ru-RU"/>
          </w:rPr>
          <w:t xml:space="preserve">Федеральным законом от 23 февраля 2013 года </w:t>
        </w:r>
        <w:r w:rsidRPr="005A5156">
          <w:rPr>
            <w:rStyle w:val="af6"/>
            <w:rFonts w:ascii="Times New Roman" w:hAnsi="Times New Roman" w:cs="Times New Roman"/>
            <w:i w:val="0"/>
            <w:color w:val="00466E"/>
            <w:sz w:val="26"/>
            <w:szCs w:val="26"/>
          </w:rPr>
          <w:t>N</w:t>
        </w:r>
        <w:r w:rsidRPr="00207E78">
          <w:rPr>
            <w:rStyle w:val="af6"/>
            <w:rFonts w:ascii="Times New Roman" w:hAnsi="Times New Roman" w:cs="Times New Roman"/>
            <w:i w:val="0"/>
            <w:color w:val="00466E"/>
            <w:sz w:val="26"/>
            <w:szCs w:val="26"/>
            <w:lang w:val="ru-RU"/>
          </w:rPr>
          <w:t xml:space="preserve"> 15-ФЗ "Об охране здоровья граждан от воздействия окружающего табачного дыма и последствий потребления табака"</w:t>
        </w:r>
      </w:hyperlink>
      <w:r w:rsidRPr="00207E78">
        <w:rPr>
          <w:rFonts w:ascii="Times New Roman" w:hAnsi="Times New Roman" w:cs="Times New Roman"/>
          <w:i w:val="0"/>
          <w:color w:val="2D2D2D"/>
          <w:sz w:val="26"/>
          <w:szCs w:val="26"/>
          <w:lang w:val="ru-RU"/>
        </w:rPr>
        <w:t>;</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размещение существующих нестационарных торговых объектов;</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lastRenderedPageBreak/>
        <w:t>необходимость восполнения недостатка стационарной торговой сети и (или) недостатка тех или иных групп товаров.</w:t>
      </w:r>
    </w:p>
    <w:p w:rsidR="004F2B7B" w:rsidRPr="00FB55A8" w:rsidRDefault="004F2B7B" w:rsidP="00207E78">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2.14. Не допускается отказ о включении в Схему мест размещения НТО, предлагаемых хозяйствующими субъектами, осуществляющими торговую деятельность, а также исключения из Схемы мест размещения НТО по соображениям нецелесообразности их функционирования.</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207E78">
        <w:rPr>
          <w:rFonts w:ascii="Times New Roman" w:hAnsi="Times New Roman" w:cs="Times New Roman"/>
          <w:i w:val="0"/>
          <w:color w:val="2D2D2D"/>
          <w:sz w:val="26"/>
          <w:szCs w:val="26"/>
          <w:lang w:val="ru-RU"/>
        </w:rPr>
        <w:t xml:space="preserve">2.15. Проект Схемы подлежит </w:t>
      </w:r>
      <w:r w:rsidR="00207E78" w:rsidRPr="00207E78">
        <w:rPr>
          <w:rFonts w:ascii="Times New Roman" w:hAnsi="Times New Roman" w:cs="Times New Roman"/>
          <w:i w:val="0"/>
          <w:color w:val="2D2D2D"/>
          <w:sz w:val="26"/>
          <w:szCs w:val="26"/>
          <w:lang w:val="ru-RU"/>
        </w:rPr>
        <w:t>размещени</w:t>
      </w:r>
      <w:r w:rsidR="00207E78">
        <w:rPr>
          <w:rFonts w:ascii="Times New Roman" w:hAnsi="Times New Roman" w:cs="Times New Roman"/>
          <w:i w:val="0"/>
          <w:color w:val="2D2D2D"/>
          <w:sz w:val="26"/>
          <w:szCs w:val="26"/>
          <w:lang w:val="ru-RU"/>
        </w:rPr>
        <w:t>ю</w:t>
      </w:r>
      <w:r w:rsidRPr="00207E78">
        <w:rPr>
          <w:rFonts w:ascii="Times New Roman" w:hAnsi="Times New Roman" w:cs="Times New Roman"/>
          <w:i w:val="0"/>
          <w:color w:val="2D2D2D"/>
          <w:sz w:val="26"/>
          <w:szCs w:val="26"/>
          <w:lang w:val="ru-RU"/>
        </w:rPr>
        <w:t xml:space="preserve"> на официальном сайте </w:t>
      </w:r>
      <w:r w:rsidR="00207E78">
        <w:rPr>
          <w:rFonts w:ascii="Times New Roman" w:hAnsi="Times New Roman" w:cs="Times New Roman"/>
          <w:i w:val="0"/>
          <w:color w:val="2D2D2D"/>
          <w:sz w:val="26"/>
          <w:szCs w:val="26"/>
          <w:lang w:val="ru-RU"/>
        </w:rPr>
        <w:t>Администрации</w:t>
      </w:r>
      <w:r w:rsidRPr="00207E78">
        <w:rPr>
          <w:rFonts w:ascii="Times New Roman" w:hAnsi="Times New Roman" w:cs="Times New Roman"/>
          <w:i w:val="0"/>
          <w:color w:val="2D2D2D"/>
          <w:sz w:val="26"/>
          <w:szCs w:val="26"/>
          <w:lang w:val="ru-RU"/>
        </w:rPr>
        <w:t xml:space="preserve"> в информационно-телекоммуникационной сети "Интернет".</w:t>
      </w:r>
    </w:p>
    <w:p w:rsidR="004F2B7B" w:rsidRPr="00207E78" w:rsidRDefault="004F2B7B" w:rsidP="00207E78">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 xml:space="preserve">2.16. Схемой должно предусматриваться размещение не менее 60 процентов НТО, используемых субъектами малого или среднего предпринимательства, осуществляющими торговую деятельность, от общего количества НТО. </w:t>
      </w:r>
      <w:r w:rsidRPr="00207E78">
        <w:rPr>
          <w:rFonts w:ascii="Times New Roman" w:hAnsi="Times New Roman" w:cs="Times New Roman"/>
          <w:i w:val="0"/>
          <w:color w:val="2D2D2D"/>
          <w:sz w:val="26"/>
          <w:szCs w:val="26"/>
          <w:lang w:val="ru-RU"/>
        </w:rPr>
        <w:t xml:space="preserve">Процентное соотношение НТО, используемых субъектами малого и среднего предпринимательства, осуществляющими торговую деятельность, от общего количества НТО может </w:t>
      </w:r>
      <w:proofErr w:type="gramStart"/>
      <w:r w:rsidRPr="00207E78">
        <w:rPr>
          <w:rFonts w:ascii="Times New Roman" w:hAnsi="Times New Roman" w:cs="Times New Roman"/>
          <w:i w:val="0"/>
          <w:color w:val="2D2D2D"/>
          <w:sz w:val="26"/>
          <w:szCs w:val="26"/>
          <w:lang w:val="ru-RU"/>
        </w:rPr>
        <w:t xml:space="preserve">устанавливаться правовыми актами </w:t>
      </w:r>
      <w:proofErr w:type="spellStart"/>
      <w:r w:rsidR="00207E78">
        <w:rPr>
          <w:rFonts w:ascii="Times New Roman" w:hAnsi="Times New Roman" w:cs="Times New Roman"/>
          <w:i w:val="0"/>
          <w:color w:val="2D2D2D"/>
          <w:sz w:val="26"/>
          <w:szCs w:val="26"/>
          <w:lang w:val="ru-RU"/>
        </w:rPr>
        <w:t>Администрации</w:t>
      </w:r>
      <w:r w:rsidRPr="00207E78">
        <w:rPr>
          <w:rFonts w:ascii="Times New Roman" w:hAnsi="Times New Roman" w:cs="Times New Roman"/>
          <w:i w:val="0"/>
          <w:color w:val="2D2D2D"/>
          <w:sz w:val="26"/>
          <w:szCs w:val="26"/>
          <w:lang w:val="ru-RU"/>
        </w:rPr>
        <w:t>и</w:t>
      </w:r>
      <w:proofErr w:type="spellEnd"/>
      <w:r w:rsidRPr="00207E78">
        <w:rPr>
          <w:rFonts w:ascii="Times New Roman" w:hAnsi="Times New Roman" w:cs="Times New Roman"/>
          <w:i w:val="0"/>
          <w:color w:val="2D2D2D"/>
          <w:sz w:val="26"/>
          <w:szCs w:val="26"/>
          <w:lang w:val="ru-RU"/>
        </w:rPr>
        <w:t xml:space="preserve"> не должно быть</w:t>
      </w:r>
      <w:proofErr w:type="gramEnd"/>
      <w:r w:rsidRPr="00207E78">
        <w:rPr>
          <w:rFonts w:ascii="Times New Roman" w:hAnsi="Times New Roman" w:cs="Times New Roman"/>
          <w:i w:val="0"/>
          <w:color w:val="2D2D2D"/>
          <w:sz w:val="26"/>
          <w:szCs w:val="26"/>
          <w:lang w:val="ru-RU"/>
        </w:rPr>
        <w:t xml:space="preserve"> менее 60 процентов.</w:t>
      </w:r>
    </w:p>
    <w:p w:rsidR="007050D1" w:rsidRDefault="00A57E71" w:rsidP="004F2B7B">
      <w:pPr>
        <w:pStyle w:val="aa"/>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 xml:space="preserve">           </w:t>
      </w:r>
      <w:r w:rsidR="004F2B7B" w:rsidRPr="00A57E71">
        <w:rPr>
          <w:rFonts w:ascii="Times New Roman" w:hAnsi="Times New Roman" w:cs="Times New Roman"/>
          <w:i w:val="0"/>
          <w:color w:val="2D2D2D"/>
          <w:sz w:val="26"/>
          <w:szCs w:val="26"/>
          <w:lang w:val="ru-RU"/>
        </w:rPr>
        <w:t xml:space="preserve">2.17. </w:t>
      </w:r>
      <w:proofErr w:type="gramStart"/>
      <w:r w:rsidR="004F2B7B" w:rsidRPr="00A57E71">
        <w:rPr>
          <w:rFonts w:ascii="Times New Roman" w:hAnsi="Times New Roman" w:cs="Times New Roman"/>
          <w:i w:val="0"/>
          <w:color w:val="2D2D2D"/>
          <w:sz w:val="26"/>
          <w:szCs w:val="26"/>
          <w:lang w:val="ru-RU"/>
        </w:rPr>
        <w:t xml:space="preserve">Схема представляет собой документ, состоящий из текстовой части в виде таблицы по форме согласно </w:t>
      </w:r>
      <w:r w:rsidRPr="00A57E71">
        <w:rPr>
          <w:rFonts w:ascii="Times New Roman" w:hAnsi="Times New Roman" w:cs="Times New Roman"/>
          <w:i w:val="0"/>
          <w:color w:val="2D2D2D"/>
          <w:sz w:val="26"/>
          <w:szCs w:val="26"/>
          <w:lang w:val="ru-RU"/>
        </w:rPr>
        <w:t>приложению к настоящему Порядку</w:t>
      </w:r>
      <w:r w:rsidR="007050D1">
        <w:rPr>
          <w:rFonts w:ascii="Times New Roman" w:hAnsi="Times New Roman" w:cs="Times New Roman"/>
          <w:i w:val="0"/>
          <w:color w:val="2D2D2D"/>
          <w:sz w:val="26"/>
          <w:szCs w:val="26"/>
          <w:lang w:val="ru-RU"/>
        </w:rPr>
        <w:t xml:space="preserve">, </w:t>
      </w:r>
      <w:r w:rsidR="007050D1" w:rsidRPr="007050D1">
        <w:rPr>
          <w:rFonts w:ascii="Times New Roman" w:hAnsi="Times New Roman" w:cs="Times New Roman"/>
          <w:i w:val="0"/>
          <w:color w:val="2D2D2D"/>
          <w:spacing w:val="2"/>
          <w:sz w:val="26"/>
          <w:szCs w:val="26"/>
          <w:shd w:val="clear" w:color="auto" w:fill="FFFFFF"/>
          <w:lang w:val="ru-RU"/>
        </w:rPr>
        <w:t>определяющий существующие и перспективные места размещения НТО,</w:t>
      </w:r>
      <w:r w:rsidR="004F2B7B" w:rsidRPr="00A57E71">
        <w:rPr>
          <w:rFonts w:ascii="Times New Roman" w:hAnsi="Times New Roman" w:cs="Times New Roman"/>
          <w:i w:val="0"/>
          <w:color w:val="2D2D2D"/>
          <w:sz w:val="26"/>
          <w:szCs w:val="26"/>
          <w:lang w:val="ru-RU"/>
        </w:rPr>
        <w:t xml:space="preserve"> </w:t>
      </w:r>
      <w:r w:rsidR="004F2B7B" w:rsidRPr="00A57E71">
        <w:rPr>
          <w:rFonts w:ascii="Times New Roman" w:hAnsi="Times New Roman" w:cs="Times New Roman"/>
          <w:i w:val="0"/>
          <w:color w:val="2D2D2D"/>
          <w:sz w:val="26"/>
          <w:szCs w:val="26"/>
          <w:lang w:val="ru-RU"/>
        </w:rPr>
        <w:br/>
      </w:r>
      <w:r w:rsidR="00E104B3" w:rsidRPr="00E104B3">
        <w:rPr>
          <w:rFonts w:ascii="Times New Roman" w:hAnsi="Times New Roman" w:cs="Times New Roman"/>
          <w:i w:val="0"/>
          <w:color w:val="2D2D2D"/>
          <w:spacing w:val="2"/>
          <w:sz w:val="26"/>
          <w:szCs w:val="26"/>
          <w:shd w:val="clear" w:color="auto" w:fill="FFFFFF"/>
          <w:lang w:val="ru-RU"/>
        </w:rPr>
        <w:t>включающий в себя сведения о НТО, адресных ориентирах, периоде размещения, специализации нестационарного торгового объекта, собственнике земельного участка, на котором расположен НТО,</w:t>
      </w:r>
      <w:r w:rsidR="00E104B3" w:rsidRPr="0025736B">
        <w:rPr>
          <w:rFonts w:ascii="Arial" w:hAnsi="Arial" w:cs="Arial"/>
          <w:color w:val="2D2D2D"/>
          <w:spacing w:val="2"/>
          <w:sz w:val="21"/>
          <w:szCs w:val="21"/>
          <w:shd w:val="clear" w:color="auto" w:fill="FFFFFF"/>
          <w:lang w:val="ru-RU"/>
        </w:rPr>
        <w:t xml:space="preserve"> </w:t>
      </w:r>
      <w:r w:rsidR="007050D1" w:rsidRPr="007050D1">
        <w:rPr>
          <w:rFonts w:ascii="Times New Roman" w:hAnsi="Times New Roman" w:cs="Times New Roman"/>
          <w:i w:val="0"/>
          <w:color w:val="2D2D2D"/>
          <w:spacing w:val="2"/>
          <w:sz w:val="26"/>
          <w:szCs w:val="26"/>
          <w:shd w:val="clear" w:color="auto" w:fill="FFFFFF"/>
          <w:lang w:val="ru-RU"/>
        </w:rPr>
        <w:t>а также о компенсационных местах размещения НТО (далее - компенсационное место).</w:t>
      </w:r>
      <w:r>
        <w:rPr>
          <w:rFonts w:ascii="Times New Roman" w:hAnsi="Times New Roman" w:cs="Times New Roman"/>
          <w:i w:val="0"/>
          <w:color w:val="2D2D2D"/>
          <w:sz w:val="26"/>
          <w:szCs w:val="26"/>
          <w:lang w:val="ru-RU"/>
        </w:rPr>
        <w:t xml:space="preserve">  </w:t>
      </w:r>
      <w:proofErr w:type="gramEnd"/>
    </w:p>
    <w:p w:rsidR="004F2B7B" w:rsidRPr="00FB55A8" w:rsidRDefault="004F2B7B" w:rsidP="007050D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 xml:space="preserve">2.18. </w:t>
      </w:r>
      <w:r w:rsidRPr="00FB55A8">
        <w:rPr>
          <w:rFonts w:ascii="Times New Roman" w:hAnsi="Times New Roman" w:cs="Times New Roman"/>
          <w:i w:val="0"/>
          <w:color w:val="2D2D2D"/>
          <w:sz w:val="26"/>
          <w:szCs w:val="26"/>
          <w:lang w:val="ru-RU"/>
        </w:rPr>
        <w:t>При осуществлении торговой деятельности в НТО должна соблюдаться специализация НТО, сведения о которой включены в Схему.</w:t>
      </w:r>
    </w:p>
    <w:p w:rsidR="004F2B7B" w:rsidRPr="00FB55A8" w:rsidRDefault="004F2B7B" w:rsidP="00A57E71">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2.19. Период размещения для НТО может устанавливаться в Схеме:</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1) для мест размещения НТО с товарами повседневного спроса или передвижных (мобильных) нестационарных торговых объектов - постоянно, круглогодично;</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2) для мест размещения НТО временного размещения на срок до 180 календарных дней в течение календарного года.</w:t>
      </w:r>
    </w:p>
    <w:p w:rsidR="004F2B7B" w:rsidRPr="00FB55A8" w:rsidRDefault="004F2B7B" w:rsidP="00A57E71">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2.20. Подготовка Схемы должна осуществляться также применительно к отдельным территориям, расположенным вне границ населенных пунктов:</w:t>
      </w:r>
    </w:p>
    <w:p w:rsidR="004F2B7B" w:rsidRPr="00FB55A8" w:rsidRDefault="004F2B7B" w:rsidP="00A57E71">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1) промышленным зонам;</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2) зонам остановок общественного транспорта и предоставления услуг дорожного сервиса на автомобильных дорогах местного значения.</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 xml:space="preserve">2.21. Не допускается включение в Схему сведений о месте размещения нестационарного торгового объекта на земельных участках, в зданиях, строениях, сооружениях, не соответствующих требованиям законодательства Российской Федерации и </w:t>
      </w:r>
      <w:r w:rsidR="00A57E71">
        <w:rPr>
          <w:rFonts w:ascii="Times New Roman" w:hAnsi="Times New Roman" w:cs="Times New Roman"/>
          <w:i w:val="0"/>
          <w:color w:val="2D2D2D"/>
          <w:sz w:val="26"/>
          <w:szCs w:val="26"/>
          <w:lang w:val="ru-RU"/>
        </w:rPr>
        <w:t>Республики Марий Эл</w:t>
      </w:r>
      <w:r w:rsidRPr="00A57E71">
        <w:rPr>
          <w:rFonts w:ascii="Times New Roman" w:hAnsi="Times New Roman" w:cs="Times New Roman"/>
          <w:i w:val="0"/>
          <w:color w:val="2D2D2D"/>
          <w:sz w:val="26"/>
          <w:szCs w:val="26"/>
          <w:lang w:val="ru-RU"/>
        </w:rPr>
        <w:t xml:space="preserve">, а также правовых актов </w:t>
      </w:r>
      <w:r w:rsidR="00A57E71">
        <w:rPr>
          <w:rFonts w:ascii="Times New Roman" w:hAnsi="Times New Roman" w:cs="Times New Roman"/>
          <w:i w:val="0"/>
          <w:color w:val="2D2D2D"/>
          <w:sz w:val="26"/>
          <w:szCs w:val="26"/>
          <w:lang w:val="ru-RU"/>
        </w:rPr>
        <w:t>Администрации</w:t>
      </w:r>
      <w:r w:rsidRPr="00A57E71">
        <w:rPr>
          <w:rFonts w:ascii="Times New Roman" w:hAnsi="Times New Roman" w:cs="Times New Roman"/>
          <w:i w:val="0"/>
          <w:color w:val="2D2D2D"/>
          <w:sz w:val="26"/>
          <w:szCs w:val="26"/>
          <w:lang w:val="ru-RU"/>
        </w:rPr>
        <w:t>.</w:t>
      </w:r>
    </w:p>
    <w:p w:rsidR="004F2B7B" w:rsidRPr="00FB55A8" w:rsidRDefault="004F2B7B" w:rsidP="00A57E71">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2.22. Внесение изменений в Схему осуществляется в следующих целях:</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обеспечение жителей товарами первой необходимости в пределах шаговой доступности;</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 xml:space="preserve">размещение на территории </w:t>
      </w:r>
      <w:r w:rsidR="00A57E71">
        <w:rPr>
          <w:rFonts w:ascii="Times New Roman" w:hAnsi="Times New Roman" w:cs="Times New Roman"/>
          <w:i w:val="0"/>
          <w:color w:val="2D2D2D"/>
          <w:sz w:val="26"/>
          <w:szCs w:val="26"/>
          <w:lang w:val="ru-RU"/>
        </w:rPr>
        <w:t>поселения</w:t>
      </w:r>
      <w:r w:rsidRPr="00A57E71">
        <w:rPr>
          <w:rFonts w:ascii="Times New Roman" w:hAnsi="Times New Roman" w:cs="Times New Roman"/>
          <w:i w:val="0"/>
          <w:color w:val="2D2D2D"/>
          <w:sz w:val="26"/>
          <w:szCs w:val="26"/>
          <w:lang w:val="ru-RU"/>
        </w:rPr>
        <w:t xml:space="preserve"> новых НТО;</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lastRenderedPageBreak/>
        <w:t>приведение в соответствие с изменениями в законодательство Российской Федерации.</w:t>
      </w:r>
    </w:p>
    <w:p w:rsidR="004F2B7B" w:rsidRPr="00FB55A8" w:rsidRDefault="004F2B7B" w:rsidP="00A57E71">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2.23. Основаниями для принятия решения о внесении изменений (включение или исключение мест размещения НТО) в Схему являются:</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 xml:space="preserve">1) реализация долгосрочных стратегических и </w:t>
      </w:r>
      <w:r w:rsidR="00A57E71">
        <w:rPr>
          <w:rFonts w:ascii="Times New Roman" w:hAnsi="Times New Roman" w:cs="Times New Roman"/>
          <w:i w:val="0"/>
          <w:color w:val="2D2D2D"/>
          <w:sz w:val="26"/>
          <w:szCs w:val="26"/>
          <w:lang w:val="ru-RU"/>
        </w:rPr>
        <w:t xml:space="preserve">муниципальных </w:t>
      </w:r>
      <w:r w:rsidRPr="00A57E71">
        <w:rPr>
          <w:rFonts w:ascii="Times New Roman" w:hAnsi="Times New Roman" w:cs="Times New Roman"/>
          <w:i w:val="0"/>
          <w:color w:val="2D2D2D"/>
          <w:sz w:val="26"/>
          <w:szCs w:val="26"/>
          <w:lang w:val="ru-RU"/>
        </w:rPr>
        <w:t xml:space="preserve">целевых программ, расположенных на территории </w:t>
      </w:r>
      <w:r w:rsidR="00A57E71">
        <w:rPr>
          <w:rFonts w:ascii="Times New Roman" w:hAnsi="Times New Roman" w:cs="Times New Roman"/>
          <w:i w:val="0"/>
          <w:color w:val="2D2D2D"/>
          <w:sz w:val="26"/>
          <w:szCs w:val="26"/>
          <w:lang w:val="ru-RU"/>
        </w:rPr>
        <w:t>поселения</w:t>
      </w:r>
      <w:r w:rsidRPr="00A57E71">
        <w:rPr>
          <w:rFonts w:ascii="Times New Roman" w:hAnsi="Times New Roman" w:cs="Times New Roman"/>
          <w:i w:val="0"/>
          <w:color w:val="2D2D2D"/>
          <w:sz w:val="26"/>
          <w:szCs w:val="26"/>
          <w:lang w:val="ru-RU"/>
        </w:rPr>
        <w:t>;</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2) необходимость достижения нормативов минимальной обеспеченности населения площадью торговых объектов;</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3) новая застройка отдельных элементов п</w:t>
      </w:r>
      <w:r w:rsidR="00A57E71">
        <w:rPr>
          <w:rFonts w:ascii="Times New Roman" w:hAnsi="Times New Roman" w:cs="Times New Roman"/>
          <w:i w:val="0"/>
          <w:color w:val="2D2D2D"/>
          <w:sz w:val="26"/>
          <w:szCs w:val="26"/>
          <w:lang w:val="ru-RU"/>
        </w:rPr>
        <w:t>ланировочной структуры населенного пункта</w:t>
      </w:r>
      <w:r w:rsidRPr="00A57E71">
        <w:rPr>
          <w:rFonts w:ascii="Times New Roman" w:hAnsi="Times New Roman" w:cs="Times New Roman"/>
          <w:i w:val="0"/>
          <w:color w:val="2D2D2D"/>
          <w:sz w:val="26"/>
          <w:szCs w:val="26"/>
          <w:lang w:val="ru-RU"/>
        </w:rPr>
        <w:t>, иных элементов, повлекшая изменение нормативов минимальной обеспеченности населения площадью торговых объектов;</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4) ремонт и реконструкция автомобильных дорог, повлекшие необходимость переноса НТО;</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5) прекращение, перепрофилирование деятельности НТО, повлекшие снижение обеспеченности населения площадью НТО до уровня ниже установленного норматива минимальной обеспеченности населения площадью торговых объектов;</w:t>
      </w:r>
    </w:p>
    <w:p w:rsidR="004F2B7B" w:rsidRPr="00A57E71" w:rsidRDefault="004F2B7B" w:rsidP="00A57E71">
      <w:pPr>
        <w:pStyle w:val="aa"/>
        <w:ind w:firstLine="708"/>
        <w:jc w:val="both"/>
        <w:rPr>
          <w:rFonts w:ascii="Times New Roman" w:hAnsi="Times New Roman" w:cs="Times New Roman"/>
          <w:i w:val="0"/>
          <w:color w:val="2D2D2D"/>
          <w:sz w:val="26"/>
          <w:szCs w:val="26"/>
          <w:lang w:val="ru-RU"/>
        </w:rPr>
      </w:pPr>
      <w:r w:rsidRPr="00A57E71">
        <w:rPr>
          <w:rFonts w:ascii="Times New Roman" w:hAnsi="Times New Roman" w:cs="Times New Roman"/>
          <w:i w:val="0"/>
          <w:color w:val="2D2D2D"/>
          <w:sz w:val="26"/>
          <w:szCs w:val="26"/>
          <w:lang w:val="ru-RU"/>
        </w:rPr>
        <w:t>6) заявления от населения, субъектов предпринимательской деятельности, иных заинтересованных лиц с указанием конкретных предложений о включении в Схему размещения новых мест для размещения НТО;</w:t>
      </w:r>
    </w:p>
    <w:p w:rsidR="004F2B7B" w:rsidRPr="00A57E71" w:rsidRDefault="00A57E71" w:rsidP="00A57E71">
      <w:pPr>
        <w:pStyle w:val="aa"/>
        <w:ind w:firstLine="708"/>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7) случаи</w:t>
      </w:r>
      <w:r w:rsidR="004F2B7B" w:rsidRPr="00A57E71">
        <w:rPr>
          <w:rFonts w:ascii="Times New Roman" w:hAnsi="Times New Roman" w:cs="Times New Roman"/>
          <w:i w:val="0"/>
          <w:color w:val="2D2D2D"/>
          <w:sz w:val="26"/>
          <w:szCs w:val="26"/>
          <w:lang w:val="ru-RU"/>
        </w:rPr>
        <w:t xml:space="preserve"> возникновения необходимости использования земельного участка, на котором размещен НТО, для </w:t>
      </w:r>
      <w:r w:rsidR="00110C08">
        <w:rPr>
          <w:rFonts w:ascii="Times New Roman" w:hAnsi="Times New Roman" w:cs="Times New Roman"/>
          <w:i w:val="0"/>
          <w:color w:val="2D2D2D"/>
          <w:sz w:val="26"/>
          <w:szCs w:val="26"/>
          <w:lang w:val="ru-RU"/>
        </w:rPr>
        <w:t xml:space="preserve">государственных или </w:t>
      </w:r>
      <w:r w:rsidR="004F2B7B" w:rsidRPr="00A57E71">
        <w:rPr>
          <w:rFonts w:ascii="Times New Roman" w:hAnsi="Times New Roman" w:cs="Times New Roman"/>
          <w:i w:val="0"/>
          <w:color w:val="2D2D2D"/>
          <w:sz w:val="26"/>
          <w:szCs w:val="26"/>
          <w:lang w:val="ru-RU"/>
        </w:rPr>
        <w:t xml:space="preserve">муниципальных нужд, а </w:t>
      </w:r>
      <w:proofErr w:type="gramStart"/>
      <w:r w:rsidR="004F2B7B" w:rsidRPr="00A57E71">
        <w:rPr>
          <w:rFonts w:ascii="Times New Roman" w:hAnsi="Times New Roman" w:cs="Times New Roman"/>
          <w:i w:val="0"/>
          <w:color w:val="2D2D2D"/>
          <w:sz w:val="26"/>
          <w:szCs w:val="26"/>
          <w:lang w:val="ru-RU"/>
        </w:rPr>
        <w:t>также</w:t>
      </w:r>
      <w:proofErr w:type="gramEnd"/>
      <w:r w:rsidR="004F2B7B" w:rsidRPr="00A57E71">
        <w:rPr>
          <w:rFonts w:ascii="Times New Roman" w:hAnsi="Times New Roman" w:cs="Times New Roman"/>
          <w:i w:val="0"/>
          <w:color w:val="2D2D2D"/>
          <w:sz w:val="26"/>
          <w:szCs w:val="26"/>
          <w:lang w:val="ru-RU"/>
        </w:rPr>
        <w:t xml:space="preserve"> если данное место перестало соответствовать требованиям пункта 2.13 настоящего Порядка, собственнику нестационарного торгового объекта </w:t>
      </w:r>
      <w:r>
        <w:rPr>
          <w:rFonts w:ascii="Times New Roman" w:hAnsi="Times New Roman" w:cs="Times New Roman"/>
          <w:i w:val="0"/>
          <w:color w:val="2D2D2D"/>
          <w:sz w:val="26"/>
          <w:szCs w:val="26"/>
          <w:lang w:val="ru-RU"/>
        </w:rPr>
        <w:t>Администрацией</w:t>
      </w:r>
      <w:r w:rsidR="004F2B7B" w:rsidRPr="00A57E71">
        <w:rPr>
          <w:rFonts w:ascii="Times New Roman" w:hAnsi="Times New Roman" w:cs="Times New Roman"/>
          <w:i w:val="0"/>
          <w:color w:val="2D2D2D"/>
          <w:sz w:val="26"/>
          <w:szCs w:val="26"/>
          <w:lang w:val="ru-RU"/>
        </w:rPr>
        <w:t xml:space="preserve"> предоставляется </w:t>
      </w:r>
      <w:r w:rsidR="007050D1">
        <w:rPr>
          <w:rFonts w:ascii="Times New Roman" w:hAnsi="Times New Roman" w:cs="Times New Roman"/>
          <w:i w:val="0"/>
          <w:color w:val="2D2D2D"/>
          <w:sz w:val="26"/>
          <w:szCs w:val="26"/>
          <w:lang w:val="ru-RU"/>
        </w:rPr>
        <w:t xml:space="preserve">компенсационное </w:t>
      </w:r>
      <w:r w:rsidR="004F2B7B" w:rsidRPr="00A57E71">
        <w:rPr>
          <w:rFonts w:ascii="Times New Roman" w:hAnsi="Times New Roman" w:cs="Times New Roman"/>
          <w:i w:val="0"/>
          <w:color w:val="2D2D2D"/>
          <w:sz w:val="26"/>
          <w:szCs w:val="26"/>
          <w:lang w:val="ru-RU"/>
        </w:rPr>
        <w:t xml:space="preserve">место с заблаговременным (не менее чем за 3 месяца) письменным уведомлением с предложением вариантов </w:t>
      </w:r>
      <w:r w:rsidR="00742411">
        <w:rPr>
          <w:rFonts w:ascii="Times New Roman" w:hAnsi="Times New Roman" w:cs="Times New Roman"/>
          <w:i w:val="0"/>
          <w:color w:val="2D2D2D"/>
          <w:sz w:val="26"/>
          <w:szCs w:val="26"/>
          <w:lang w:val="ru-RU"/>
        </w:rPr>
        <w:t xml:space="preserve">компенсационных </w:t>
      </w:r>
      <w:r w:rsidR="004F2B7B" w:rsidRPr="00A57E71">
        <w:rPr>
          <w:rFonts w:ascii="Times New Roman" w:hAnsi="Times New Roman" w:cs="Times New Roman"/>
          <w:i w:val="0"/>
          <w:color w:val="2D2D2D"/>
          <w:sz w:val="26"/>
          <w:szCs w:val="26"/>
          <w:lang w:val="ru-RU"/>
        </w:rPr>
        <w:t>мест</w:t>
      </w:r>
      <w:r>
        <w:rPr>
          <w:rFonts w:ascii="Times New Roman" w:hAnsi="Times New Roman" w:cs="Times New Roman"/>
          <w:i w:val="0"/>
          <w:color w:val="2D2D2D"/>
          <w:sz w:val="26"/>
          <w:szCs w:val="26"/>
          <w:lang w:val="ru-RU"/>
        </w:rPr>
        <w:t>,</w:t>
      </w:r>
      <w:r w:rsidR="004F2B7B" w:rsidRPr="00A57E71">
        <w:rPr>
          <w:rFonts w:ascii="Times New Roman" w:hAnsi="Times New Roman" w:cs="Times New Roman"/>
          <w:i w:val="0"/>
          <w:color w:val="2D2D2D"/>
          <w:sz w:val="26"/>
          <w:szCs w:val="26"/>
          <w:lang w:val="ru-RU"/>
        </w:rPr>
        <w:t xml:space="preserve"> либо с предложением самостоятельного подбора места из числа имеющихся в Схеме. Если свободные места отсутствуют, </w:t>
      </w:r>
      <w:r>
        <w:rPr>
          <w:rFonts w:ascii="Times New Roman" w:hAnsi="Times New Roman" w:cs="Times New Roman"/>
          <w:i w:val="0"/>
          <w:color w:val="2D2D2D"/>
          <w:sz w:val="26"/>
          <w:szCs w:val="26"/>
          <w:lang w:val="ru-RU"/>
        </w:rPr>
        <w:t>Администрация</w:t>
      </w:r>
      <w:r w:rsidR="004F2B7B" w:rsidRPr="00A57E71">
        <w:rPr>
          <w:rFonts w:ascii="Times New Roman" w:hAnsi="Times New Roman" w:cs="Times New Roman"/>
          <w:i w:val="0"/>
          <w:color w:val="2D2D2D"/>
          <w:sz w:val="26"/>
          <w:szCs w:val="26"/>
          <w:lang w:val="ru-RU"/>
        </w:rPr>
        <w:t xml:space="preserve"> обязан</w:t>
      </w:r>
      <w:r>
        <w:rPr>
          <w:rFonts w:ascii="Times New Roman" w:hAnsi="Times New Roman" w:cs="Times New Roman"/>
          <w:i w:val="0"/>
          <w:color w:val="2D2D2D"/>
          <w:sz w:val="26"/>
          <w:szCs w:val="26"/>
          <w:lang w:val="ru-RU"/>
        </w:rPr>
        <w:t>а</w:t>
      </w:r>
      <w:r w:rsidR="004F2B7B" w:rsidRPr="00A57E71">
        <w:rPr>
          <w:rFonts w:ascii="Times New Roman" w:hAnsi="Times New Roman" w:cs="Times New Roman"/>
          <w:i w:val="0"/>
          <w:color w:val="2D2D2D"/>
          <w:sz w:val="26"/>
          <w:szCs w:val="26"/>
          <w:lang w:val="ru-RU"/>
        </w:rPr>
        <w:t xml:space="preserve"> предоставить иное новое место размещения, </w:t>
      </w:r>
      <w:r w:rsidR="00742411">
        <w:rPr>
          <w:rFonts w:ascii="Times New Roman" w:hAnsi="Times New Roman" w:cs="Times New Roman"/>
          <w:i w:val="0"/>
          <w:color w:val="2D2D2D"/>
          <w:sz w:val="26"/>
          <w:szCs w:val="26"/>
          <w:lang w:val="ru-RU"/>
        </w:rPr>
        <w:t xml:space="preserve">обладающее признаками компенсационного места и </w:t>
      </w:r>
      <w:r w:rsidR="004F2B7B" w:rsidRPr="00A57E71">
        <w:rPr>
          <w:rFonts w:ascii="Times New Roman" w:hAnsi="Times New Roman" w:cs="Times New Roman"/>
          <w:i w:val="0"/>
          <w:color w:val="2D2D2D"/>
          <w:sz w:val="26"/>
          <w:szCs w:val="26"/>
          <w:lang w:val="ru-RU"/>
        </w:rPr>
        <w:t>соответствующее требованию, указанному в пункте 2.21 настоящего Порядка, с внесением необходимых изменений и дополнений в Схему с учетом пункта 2.24 настоящего Порядка и предложений заинтересованных лиц.</w:t>
      </w:r>
    </w:p>
    <w:p w:rsidR="004F2B7B" w:rsidRPr="00FB55A8" w:rsidRDefault="004F2B7B" w:rsidP="00742411">
      <w:pPr>
        <w:pStyle w:val="aa"/>
        <w:ind w:firstLine="708"/>
        <w:jc w:val="both"/>
        <w:rPr>
          <w:rFonts w:ascii="Times New Roman" w:hAnsi="Times New Roman" w:cs="Times New Roman"/>
          <w:i w:val="0"/>
          <w:color w:val="2D2D2D"/>
          <w:sz w:val="26"/>
          <w:szCs w:val="26"/>
          <w:lang w:val="ru-RU"/>
        </w:rPr>
      </w:pPr>
      <w:r w:rsidRPr="006E403D">
        <w:rPr>
          <w:rFonts w:ascii="Times New Roman" w:hAnsi="Times New Roman" w:cs="Times New Roman"/>
          <w:i w:val="0"/>
          <w:color w:val="2D2D2D"/>
          <w:sz w:val="26"/>
          <w:szCs w:val="26"/>
          <w:lang w:val="ru-RU"/>
        </w:rPr>
        <w:t xml:space="preserve">2.24. </w:t>
      </w:r>
      <w:r w:rsidRPr="00FB55A8">
        <w:rPr>
          <w:rFonts w:ascii="Times New Roman" w:hAnsi="Times New Roman" w:cs="Times New Roman"/>
          <w:i w:val="0"/>
          <w:color w:val="2D2D2D"/>
          <w:sz w:val="26"/>
          <w:szCs w:val="26"/>
          <w:lang w:val="ru-RU"/>
        </w:rPr>
        <w:t>Внесение изменений в Схему состоит из следующих этапов:</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 xml:space="preserve">2.24.1. </w:t>
      </w:r>
      <w:r w:rsidRPr="00B81019">
        <w:rPr>
          <w:rFonts w:ascii="Times New Roman" w:hAnsi="Times New Roman" w:cs="Times New Roman"/>
          <w:i w:val="0"/>
          <w:color w:val="2D2D2D"/>
          <w:sz w:val="26"/>
          <w:szCs w:val="26"/>
          <w:lang w:val="ru-RU"/>
        </w:rPr>
        <w:t xml:space="preserve">Разработка проекта нормативного правового акта </w:t>
      </w:r>
      <w:r w:rsidR="00B81019">
        <w:rPr>
          <w:rFonts w:ascii="Times New Roman" w:hAnsi="Times New Roman" w:cs="Times New Roman"/>
          <w:i w:val="0"/>
          <w:color w:val="2D2D2D"/>
          <w:sz w:val="26"/>
          <w:szCs w:val="26"/>
          <w:lang w:val="ru-RU"/>
        </w:rPr>
        <w:t>Администрации</w:t>
      </w:r>
      <w:r w:rsidRPr="00B81019">
        <w:rPr>
          <w:rFonts w:ascii="Times New Roman" w:hAnsi="Times New Roman" w:cs="Times New Roman"/>
          <w:i w:val="0"/>
          <w:color w:val="2D2D2D"/>
          <w:sz w:val="26"/>
          <w:szCs w:val="26"/>
          <w:lang w:val="ru-RU"/>
        </w:rPr>
        <w:t xml:space="preserve"> о внесении изменений в Схему:</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 xml:space="preserve">1) для принятия решения о внесении изменений (отказе во внесении изменений) в Схему </w:t>
      </w:r>
      <w:r w:rsidR="00B81019">
        <w:rPr>
          <w:rFonts w:ascii="Times New Roman" w:hAnsi="Times New Roman" w:cs="Times New Roman"/>
          <w:i w:val="0"/>
          <w:color w:val="2D2D2D"/>
          <w:sz w:val="26"/>
          <w:szCs w:val="26"/>
          <w:lang w:val="ru-RU"/>
        </w:rPr>
        <w:t>Администрацией</w:t>
      </w:r>
      <w:r w:rsidRPr="00B81019">
        <w:rPr>
          <w:rFonts w:ascii="Times New Roman" w:hAnsi="Times New Roman" w:cs="Times New Roman"/>
          <w:i w:val="0"/>
          <w:color w:val="2D2D2D"/>
          <w:sz w:val="26"/>
          <w:szCs w:val="26"/>
          <w:lang w:val="ru-RU"/>
        </w:rPr>
        <w:t xml:space="preserve"> создается постоянно действующая комиссия (далее Комиссия). </w:t>
      </w:r>
      <w:r w:rsidRPr="00FB55A8">
        <w:rPr>
          <w:rFonts w:ascii="Times New Roman" w:hAnsi="Times New Roman" w:cs="Times New Roman"/>
          <w:i w:val="0"/>
          <w:color w:val="2D2D2D"/>
          <w:sz w:val="26"/>
          <w:szCs w:val="26"/>
          <w:lang w:val="ru-RU"/>
        </w:rPr>
        <w:t xml:space="preserve">Включение в состав Комиссии указанных лиц осуществляется по их согласованию. </w:t>
      </w:r>
      <w:r w:rsidRPr="00B81019">
        <w:rPr>
          <w:rFonts w:ascii="Times New Roman" w:hAnsi="Times New Roman" w:cs="Times New Roman"/>
          <w:i w:val="0"/>
          <w:color w:val="2D2D2D"/>
          <w:sz w:val="26"/>
          <w:szCs w:val="26"/>
          <w:lang w:val="ru-RU"/>
        </w:rPr>
        <w:t xml:space="preserve">Комиссия состоит из </w:t>
      </w:r>
      <w:r w:rsidR="00B81019">
        <w:rPr>
          <w:rFonts w:ascii="Times New Roman" w:hAnsi="Times New Roman" w:cs="Times New Roman"/>
          <w:i w:val="0"/>
          <w:color w:val="2D2D2D"/>
          <w:sz w:val="26"/>
          <w:szCs w:val="26"/>
          <w:lang w:val="ru-RU"/>
        </w:rPr>
        <w:t>председателя</w:t>
      </w:r>
      <w:r w:rsidRPr="00B81019">
        <w:rPr>
          <w:rFonts w:ascii="Times New Roman" w:hAnsi="Times New Roman" w:cs="Times New Roman"/>
          <w:i w:val="0"/>
          <w:color w:val="2D2D2D"/>
          <w:sz w:val="26"/>
          <w:szCs w:val="26"/>
          <w:lang w:val="ru-RU"/>
        </w:rPr>
        <w:t xml:space="preserve">, заместителя </w:t>
      </w:r>
      <w:r w:rsidR="00B81019">
        <w:rPr>
          <w:rFonts w:ascii="Times New Roman" w:hAnsi="Times New Roman" w:cs="Times New Roman"/>
          <w:i w:val="0"/>
          <w:color w:val="2D2D2D"/>
          <w:sz w:val="26"/>
          <w:szCs w:val="26"/>
          <w:lang w:val="ru-RU"/>
        </w:rPr>
        <w:t>председателя</w:t>
      </w:r>
      <w:r w:rsidRPr="00B81019">
        <w:rPr>
          <w:rFonts w:ascii="Times New Roman" w:hAnsi="Times New Roman" w:cs="Times New Roman"/>
          <w:i w:val="0"/>
          <w:color w:val="2D2D2D"/>
          <w:sz w:val="26"/>
          <w:szCs w:val="26"/>
          <w:lang w:val="ru-RU"/>
        </w:rPr>
        <w:t xml:space="preserve">, секретаря и членов </w:t>
      </w:r>
      <w:r w:rsidR="00B81019">
        <w:rPr>
          <w:rFonts w:ascii="Times New Roman" w:hAnsi="Times New Roman" w:cs="Times New Roman"/>
          <w:i w:val="0"/>
          <w:color w:val="2D2D2D"/>
          <w:sz w:val="26"/>
          <w:szCs w:val="26"/>
          <w:lang w:val="ru-RU"/>
        </w:rPr>
        <w:t>Комиссии</w:t>
      </w:r>
      <w:r w:rsidRPr="00B81019">
        <w:rPr>
          <w:rFonts w:ascii="Times New Roman" w:hAnsi="Times New Roman" w:cs="Times New Roman"/>
          <w:i w:val="0"/>
          <w:color w:val="2D2D2D"/>
          <w:sz w:val="26"/>
          <w:szCs w:val="26"/>
          <w:lang w:val="ru-RU"/>
        </w:rPr>
        <w:t>;</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 xml:space="preserve">2) инициатором внесения изменений в Схему могут выступать </w:t>
      </w:r>
      <w:r w:rsidR="00B81019">
        <w:rPr>
          <w:rFonts w:ascii="Times New Roman" w:hAnsi="Times New Roman" w:cs="Times New Roman"/>
          <w:i w:val="0"/>
          <w:color w:val="2D2D2D"/>
          <w:sz w:val="26"/>
          <w:szCs w:val="26"/>
          <w:lang w:val="ru-RU"/>
        </w:rPr>
        <w:t>Администрация</w:t>
      </w:r>
      <w:r w:rsidRPr="00B81019">
        <w:rPr>
          <w:rFonts w:ascii="Times New Roman" w:hAnsi="Times New Roman" w:cs="Times New Roman"/>
          <w:i w:val="0"/>
          <w:color w:val="2D2D2D"/>
          <w:sz w:val="26"/>
          <w:szCs w:val="26"/>
          <w:lang w:val="ru-RU"/>
        </w:rPr>
        <w:t xml:space="preserve"> и хозяйствующие субъекты, осуществляющие торговую деятельность (далее Заявитель);</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 xml:space="preserve">3) для внесения изменений в Схему Заявитель направляет в </w:t>
      </w:r>
      <w:r w:rsidR="00B81019">
        <w:rPr>
          <w:rFonts w:ascii="Times New Roman" w:hAnsi="Times New Roman" w:cs="Times New Roman"/>
          <w:i w:val="0"/>
          <w:color w:val="2D2D2D"/>
          <w:sz w:val="26"/>
          <w:szCs w:val="26"/>
          <w:lang w:val="ru-RU"/>
        </w:rPr>
        <w:t>Администрацию</w:t>
      </w:r>
      <w:r w:rsidRPr="00B81019">
        <w:rPr>
          <w:rFonts w:ascii="Times New Roman" w:hAnsi="Times New Roman" w:cs="Times New Roman"/>
          <w:i w:val="0"/>
          <w:color w:val="2D2D2D"/>
          <w:sz w:val="26"/>
          <w:szCs w:val="26"/>
          <w:lang w:val="ru-RU"/>
        </w:rPr>
        <w:t xml:space="preserve"> заявление о внесении изменения в Схему (далее Заявление) с указанием сведений не более</w:t>
      </w:r>
      <w:proofErr w:type="gramStart"/>
      <w:r w:rsidR="00B81019">
        <w:rPr>
          <w:rFonts w:ascii="Times New Roman" w:hAnsi="Times New Roman" w:cs="Times New Roman"/>
          <w:i w:val="0"/>
          <w:color w:val="2D2D2D"/>
          <w:sz w:val="26"/>
          <w:szCs w:val="26"/>
          <w:lang w:val="ru-RU"/>
        </w:rPr>
        <w:t>,</w:t>
      </w:r>
      <w:proofErr w:type="gramEnd"/>
      <w:r w:rsidRPr="00B81019">
        <w:rPr>
          <w:rFonts w:ascii="Times New Roman" w:hAnsi="Times New Roman" w:cs="Times New Roman"/>
          <w:i w:val="0"/>
          <w:color w:val="2D2D2D"/>
          <w:sz w:val="26"/>
          <w:szCs w:val="26"/>
          <w:lang w:val="ru-RU"/>
        </w:rPr>
        <w:t xml:space="preserve"> чем по одному адресу размещения НТО, определенных пунктом 2.3 настоящего Порядка.</w:t>
      </w:r>
    </w:p>
    <w:p w:rsid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lastRenderedPageBreak/>
        <w:t xml:space="preserve">2.24.2. </w:t>
      </w:r>
      <w:r w:rsidR="00B81019">
        <w:rPr>
          <w:rFonts w:ascii="Times New Roman" w:hAnsi="Times New Roman" w:cs="Times New Roman"/>
          <w:i w:val="0"/>
          <w:color w:val="2D2D2D"/>
          <w:sz w:val="26"/>
          <w:szCs w:val="26"/>
          <w:lang w:val="ru-RU"/>
        </w:rPr>
        <w:t>Администрация</w:t>
      </w:r>
      <w:r w:rsidRPr="00B81019">
        <w:rPr>
          <w:rFonts w:ascii="Times New Roman" w:hAnsi="Times New Roman" w:cs="Times New Roman"/>
          <w:i w:val="0"/>
          <w:color w:val="2D2D2D"/>
          <w:sz w:val="26"/>
          <w:szCs w:val="26"/>
          <w:lang w:val="ru-RU"/>
        </w:rPr>
        <w:t xml:space="preserve"> регистрирует Заявление в день </w:t>
      </w:r>
      <w:r w:rsidR="00B81019">
        <w:rPr>
          <w:rFonts w:ascii="Times New Roman" w:hAnsi="Times New Roman" w:cs="Times New Roman"/>
          <w:i w:val="0"/>
          <w:color w:val="2D2D2D"/>
          <w:sz w:val="26"/>
          <w:szCs w:val="26"/>
          <w:lang w:val="ru-RU"/>
        </w:rPr>
        <w:t xml:space="preserve">его </w:t>
      </w:r>
      <w:r w:rsidRPr="00B81019">
        <w:rPr>
          <w:rFonts w:ascii="Times New Roman" w:hAnsi="Times New Roman" w:cs="Times New Roman"/>
          <w:i w:val="0"/>
          <w:color w:val="2D2D2D"/>
          <w:sz w:val="26"/>
          <w:szCs w:val="26"/>
          <w:lang w:val="ru-RU"/>
        </w:rPr>
        <w:t>приема</w:t>
      </w:r>
      <w:r w:rsidR="00B81019">
        <w:rPr>
          <w:rFonts w:ascii="Times New Roman" w:hAnsi="Times New Roman" w:cs="Times New Roman"/>
          <w:i w:val="0"/>
          <w:color w:val="2D2D2D"/>
          <w:sz w:val="26"/>
          <w:szCs w:val="26"/>
          <w:lang w:val="ru-RU"/>
        </w:rPr>
        <w:t>.</w:t>
      </w:r>
    </w:p>
    <w:p w:rsidR="004F2B7B" w:rsidRPr="00B81019" w:rsidRDefault="00B81019" w:rsidP="00B81019">
      <w:pPr>
        <w:pStyle w:val="aa"/>
        <w:ind w:firstLine="708"/>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2.24.3. Поступивше</w:t>
      </w:r>
      <w:r w:rsidR="004F2B7B" w:rsidRPr="00B81019">
        <w:rPr>
          <w:rFonts w:ascii="Times New Roman" w:hAnsi="Times New Roman" w:cs="Times New Roman"/>
          <w:i w:val="0"/>
          <w:color w:val="2D2D2D"/>
          <w:sz w:val="26"/>
          <w:szCs w:val="26"/>
          <w:lang w:val="ru-RU"/>
        </w:rPr>
        <w:t xml:space="preserve">е в </w:t>
      </w:r>
      <w:r>
        <w:rPr>
          <w:rFonts w:ascii="Times New Roman" w:hAnsi="Times New Roman" w:cs="Times New Roman"/>
          <w:i w:val="0"/>
          <w:color w:val="2D2D2D"/>
          <w:sz w:val="26"/>
          <w:szCs w:val="26"/>
          <w:lang w:val="ru-RU"/>
        </w:rPr>
        <w:t>Администрацию Заявление проверяе</w:t>
      </w:r>
      <w:r w:rsidR="004F2B7B" w:rsidRPr="00B81019">
        <w:rPr>
          <w:rFonts w:ascii="Times New Roman" w:hAnsi="Times New Roman" w:cs="Times New Roman"/>
          <w:i w:val="0"/>
          <w:color w:val="2D2D2D"/>
          <w:sz w:val="26"/>
          <w:szCs w:val="26"/>
          <w:lang w:val="ru-RU"/>
        </w:rPr>
        <w:t>тся на наличие в них сведений, предусмотренных пунктом 2.3 настоящего Порядка.</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 xml:space="preserve">По результатам проверки </w:t>
      </w:r>
      <w:r w:rsidR="00B81019">
        <w:rPr>
          <w:rFonts w:ascii="Times New Roman" w:hAnsi="Times New Roman" w:cs="Times New Roman"/>
          <w:i w:val="0"/>
          <w:color w:val="2D2D2D"/>
          <w:sz w:val="26"/>
          <w:szCs w:val="26"/>
          <w:lang w:val="ru-RU"/>
        </w:rPr>
        <w:t>Администрация</w:t>
      </w:r>
      <w:r w:rsidRPr="00B81019">
        <w:rPr>
          <w:rFonts w:ascii="Times New Roman" w:hAnsi="Times New Roman" w:cs="Times New Roman"/>
          <w:i w:val="0"/>
          <w:color w:val="2D2D2D"/>
          <w:sz w:val="26"/>
          <w:szCs w:val="26"/>
          <w:lang w:val="ru-RU"/>
        </w:rPr>
        <w:t>:</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1) принимает решение о рассмотрении Заявления</w:t>
      </w:r>
      <w:r w:rsidR="00B81019">
        <w:rPr>
          <w:rFonts w:ascii="Times New Roman" w:hAnsi="Times New Roman" w:cs="Times New Roman"/>
          <w:i w:val="0"/>
          <w:color w:val="2D2D2D"/>
          <w:sz w:val="26"/>
          <w:szCs w:val="26"/>
          <w:lang w:val="ru-RU"/>
        </w:rPr>
        <w:t>,</w:t>
      </w:r>
      <w:r w:rsidRPr="00B81019">
        <w:rPr>
          <w:rFonts w:ascii="Times New Roman" w:hAnsi="Times New Roman" w:cs="Times New Roman"/>
          <w:i w:val="0"/>
          <w:color w:val="2D2D2D"/>
          <w:sz w:val="26"/>
          <w:szCs w:val="26"/>
          <w:lang w:val="ru-RU"/>
        </w:rPr>
        <w:t xml:space="preserve"> либо об отказе в его рассмотрении;</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2) направляет Заявителю уведомление о рассмотрении Заявления</w:t>
      </w:r>
      <w:r w:rsidR="00B81019">
        <w:rPr>
          <w:rFonts w:ascii="Times New Roman" w:hAnsi="Times New Roman" w:cs="Times New Roman"/>
          <w:i w:val="0"/>
          <w:color w:val="2D2D2D"/>
          <w:sz w:val="26"/>
          <w:szCs w:val="26"/>
          <w:lang w:val="ru-RU"/>
        </w:rPr>
        <w:t>,</w:t>
      </w:r>
      <w:r w:rsidRPr="00B81019">
        <w:rPr>
          <w:rFonts w:ascii="Times New Roman" w:hAnsi="Times New Roman" w:cs="Times New Roman"/>
          <w:i w:val="0"/>
          <w:color w:val="2D2D2D"/>
          <w:sz w:val="26"/>
          <w:szCs w:val="26"/>
          <w:lang w:val="ru-RU"/>
        </w:rPr>
        <w:t xml:space="preserve"> либо об отказе в его рассмотрении с указанием оснований отказа почтовым отправлением или передает соответствующее уведомление Заявителю</w:t>
      </w:r>
      <w:r w:rsidR="00B81019">
        <w:rPr>
          <w:rFonts w:ascii="Times New Roman" w:hAnsi="Times New Roman" w:cs="Times New Roman"/>
          <w:i w:val="0"/>
          <w:color w:val="2D2D2D"/>
          <w:sz w:val="26"/>
          <w:szCs w:val="26"/>
          <w:lang w:val="ru-RU"/>
        </w:rPr>
        <w:t>,</w:t>
      </w:r>
      <w:r w:rsidRPr="00B81019">
        <w:rPr>
          <w:rFonts w:ascii="Times New Roman" w:hAnsi="Times New Roman" w:cs="Times New Roman"/>
          <w:i w:val="0"/>
          <w:color w:val="2D2D2D"/>
          <w:sz w:val="26"/>
          <w:szCs w:val="26"/>
          <w:lang w:val="ru-RU"/>
        </w:rPr>
        <w:t xml:space="preserve"> либо его представителю лично.</w:t>
      </w:r>
    </w:p>
    <w:p w:rsidR="004F2B7B" w:rsidRPr="00B81019" w:rsidRDefault="00B81019" w:rsidP="004F2B7B">
      <w:pPr>
        <w:pStyle w:val="aa"/>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ab/>
      </w:r>
      <w:r w:rsidR="004F2B7B" w:rsidRPr="00B81019">
        <w:rPr>
          <w:rFonts w:ascii="Times New Roman" w:hAnsi="Times New Roman" w:cs="Times New Roman"/>
          <w:i w:val="0"/>
          <w:color w:val="2D2D2D"/>
          <w:sz w:val="26"/>
          <w:szCs w:val="26"/>
          <w:lang w:val="ru-RU"/>
        </w:rPr>
        <w:t xml:space="preserve">Общий срок проверки </w:t>
      </w:r>
      <w:r>
        <w:rPr>
          <w:rFonts w:ascii="Times New Roman" w:hAnsi="Times New Roman" w:cs="Times New Roman"/>
          <w:i w:val="0"/>
          <w:color w:val="2D2D2D"/>
          <w:sz w:val="26"/>
          <w:szCs w:val="26"/>
          <w:lang w:val="ru-RU"/>
        </w:rPr>
        <w:t>Администрацией</w:t>
      </w:r>
      <w:r w:rsidR="004F2B7B" w:rsidRPr="00B81019">
        <w:rPr>
          <w:rFonts w:ascii="Times New Roman" w:hAnsi="Times New Roman" w:cs="Times New Roman"/>
          <w:i w:val="0"/>
          <w:color w:val="2D2D2D"/>
          <w:sz w:val="26"/>
          <w:szCs w:val="26"/>
          <w:lang w:val="ru-RU"/>
        </w:rPr>
        <w:t xml:space="preserve"> Заявления, принятия решения о рассмотрении Заявления</w:t>
      </w:r>
      <w:r>
        <w:rPr>
          <w:rFonts w:ascii="Times New Roman" w:hAnsi="Times New Roman" w:cs="Times New Roman"/>
          <w:i w:val="0"/>
          <w:color w:val="2D2D2D"/>
          <w:sz w:val="26"/>
          <w:szCs w:val="26"/>
          <w:lang w:val="ru-RU"/>
        </w:rPr>
        <w:t>,</w:t>
      </w:r>
      <w:r w:rsidR="004F2B7B" w:rsidRPr="00B81019">
        <w:rPr>
          <w:rFonts w:ascii="Times New Roman" w:hAnsi="Times New Roman" w:cs="Times New Roman"/>
          <w:i w:val="0"/>
          <w:color w:val="2D2D2D"/>
          <w:sz w:val="26"/>
          <w:szCs w:val="26"/>
          <w:lang w:val="ru-RU"/>
        </w:rPr>
        <w:t xml:space="preserve"> либо об отказе в его рассмотрении, а также направления уведомления Заявителю о рассмотрении его Заявления</w:t>
      </w:r>
      <w:r>
        <w:rPr>
          <w:rFonts w:ascii="Times New Roman" w:hAnsi="Times New Roman" w:cs="Times New Roman"/>
          <w:i w:val="0"/>
          <w:color w:val="2D2D2D"/>
          <w:sz w:val="26"/>
          <w:szCs w:val="26"/>
          <w:lang w:val="ru-RU"/>
        </w:rPr>
        <w:t>,</w:t>
      </w:r>
      <w:r w:rsidR="004F2B7B" w:rsidRPr="00B81019">
        <w:rPr>
          <w:rFonts w:ascii="Times New Roman" w:hAnsi="Times New Roman" w:cs="Times New Roman"/>
          <w:i w:val="0"/>
          <w:color w:val="2D2D2D"/>
          <w:sz w:val="26"/>
          <w:szCs w:val="26"/>
          <w:lang w:val="ru-RU"/>
        </w:rPr>
        <w:t xml:space="preserve"> либо об отказе в его рассмотрении не может составлять более 30 календарных дней со дня регистрации Заявления.</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Заявление не выносится на рассмотрение Комиссии в следующих случаях:</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несоответствие представленных в Заявлении сведений требованиям, установленным пунктом 2.3 настоящего Порядка;</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совпадение адреса, указанного в Заявлении, с адресом, указанным в поданном ранее Заявлении, согласно дате подачи Заявления в соответствии с журналом регистрации;</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совпадение адреса, указанного в Заявлении, с адресом, в утвержденной ранее в установленном порядке Схеме;</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 xml:space="preserve">принятые к рассмотрению Заявления рассматриваются на заседании Комиссии в соответствии с планом ее работы и положением о полномочиях Комиссии, утвержденным нормативным правовым актом </w:t>
      </w:r>
      <w:r w:rsidR="00B81019">
        <w:rPr>
          <w:rFonts w:ascii="Times New Roman" w:hAnsi="Times New Roman" w:cs="Times New Roman"/>
          <w:i w:val="0"/>
          <w:color w:val="2D2D2D"/>
          <w:sz w:val="26"/>
          <w:szCs w:val="26"/>
          <w:lang w:val="ru-RU"/>
        </w:rPr>
        <w:t>Администрации;</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отказ во включении НТО в Схему осуществляется в следующих случаях:</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планируемое размещение НТО нарушает установленные законодательством Российской Федерации противопожарные, санитарные, экологические, архитектурные нормы, правила безопасности дорожного движения (на автодорогах, пешеходных тротуарах, магистральных улицах, эспланадах, треугольниках видимости, на придорожной полосе и т.д.);</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планируемое размещение НТО на инженерных сетях или в их охранных зонах без согласования с их владельцами;</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планируемое размещение НТО в границах охранных зон зарегистрированных памятников культурного наследия (природы) и в зонах особо охраняемых природных территорий без согласования места размещения с государственными органами, отвечающими за сохранность объектов культурного наследия и особо охраняемых природных территорий;</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 xml:space="preserve">нарушение прав третьих лиц в отношении земельного участка, на котором Заявитель планирует </w:t>
      </w:r>
      <w:proofErr w:type="gramStart"/>
      <w:r w:rsidRPr="00B81019">
        <w:rPr>
          <w:rFonts w:ascii="Times New Roman" w:hAnsi="Times New Roman" w:cs="Times New Roman"/>
          <w:i w:val="0"/>
          <w:color w:val="2D2D2D"/>
          <w:sz w:val="26"/>
          <w:szCs w:val="26"/>
          <w:lang w:val="ru-RU"/>
        </w:rPr>
        <w:t>разместить НТО</w:t>
      </w:r>
      <w:proofErr w:type="gramEnd"/>
      <w:r w:rsidRPr="00B81019">
        <w:rPr>
          <w:rFonts w:ascii="Times New Roman" w:hAnsi="Times New Roman" w:cs="Times New Roman"/>
          <w:i w:val="0"/>
          <w:color w:val="2D2D2D"/>
          <w:sz w:val="26"/>
          <w:szCs w:val="26"/>
          <w:lang w:val="ru-RU"/>
        </w:rPr>
        <w:t>;</w:t>
      </w:r>
    </w:p>
    <w:p w:rsidR="004F2B7B" w:rsidRPr="00B81019"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 xml:space="preserve">если испрашиваемый земельный участок, на котором Заявитель планирует </w:t>
      </w:r>
      <w:proofErr w:type="gramStart"/>
      <w:r w:rsidRPr="00B81019">
        <w:rPr>
          <w:rFonts w:ascii="Times New Roman" w:hAnsi="Times New Roman" w:cs="Times New Roman"/>
          <w:i w:val="0"/>
          <w:color w:val="2D2D2D"/>
          <w:sz w:val="26"/>
          <w:szCs w:val="26"/>
          <w:lang w:val="ru-RU"/>
        </w:rPr>
        <w:t>разместить НТО</w:t>
      </w:r>
      <w:proofErr w:type="gramEnd"/>
      <w:r w:rsidRPr="00B81019">
        <w:rPr>
          <w:rFonts w:ascii="Times New Roman" w:hAnsi="Times New Roman" w:cs="Times New Roman"/>
          <w:i w:val="0"/>
          <w:color w:val="2D2D2D"/>
          <w:sz w:val="26"/>
          <w:szCs w:val="26"/>
          <w:lang w:val="ru-RU"/>
        </w:rPr>
        <w:t>, изъят из оборота;</w:t>
      </w:r>
    </w:p>
    <w:p w:rsidR="004F2B7B" w:rsidRDefault="004F2B7B" w:rsidP="00B81019">
      <w:pPr>
        <w:pStyle w:val="aa"/>
        <w:ind w:firstLine="708"/>
        <w:jc w:val="both"/>
        <w:rPr>
          <w:rFonts w:ascii="Times New Roman" w:hAnsi="Times New Roman" w:cs="Times New Roman"/>
          <w:i w:val="0"/>
          <w:color w:val="2D2D2D"/>
          <w:sz w:val="26"/>
          <w:szCs w:val="26"/>
          <w:lang w:val="ru-RU"/>
        </w:rPr>
      </w:pPr>
      <w:r w:rsidRPr="00B81019">
        <w:rPr>
          <w:rFonts w:ascii="Times New Roman" w:hAnsi="Times New Roman" w:cs="Times New Roman"/>
          <w:i w:val="0"/>
          <w:color w:val="2D2D2D"/>
          <w:sz w:val="26"/>
          <w:szCs w:val="26"/>
          <w:lang w:val="ru-RU"/>
        </w:rPr>
        <w:t>в иных случаях, когда в отношении земельного участка действуют установленные законодательством Российской Федерации ограничения в обороте.</w:t>
      </w:r>
    </w:p>
    <w:p w:rsidR="00617712" w:rsidRDefault="00617712" w:rsidP="00617712">
      <w:pPr>
        <w:pStyle w:val="aa"/>
        <w:ind w:firstLine="708"/>
        <w:jc w:val="both"/>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2.24.4.С</w:t>
      </w:r>
      <w:r w:rsidRPr="001C6EEF">
        <w:rPr>
          <w:rFonts w:ascii="Times New Roman" w:hAnsi="Times New Roman" w:cs="Times New Roman"/>
          <w:i w:val="0"/>
          <w:color w:val="2D2D2D"/>
          <w:sz w:val="26"/>
          <w:szCs w:val="26"/>
          <w:lang w:val="ru-RU"/>
        </w:rPr>
        <w:t xml:space="preserve">огласование с </w:t>
      </w:r>
      <w:r>
        <w:rPr>
          <w:rFonts w:ascii="Times New Roman" w:hAnsi="Times New Roman" w:cs="Times New Roman"/>
          <w:i w:val="0"/>
          <w:color w:val="2D2D2D"/>
          <w:sz w:val="26"/>
          <w:szCs w:val="26"/>
          <w:lang w:val="ru-RU"/>
        </w:rPr>
        <w:t>отделом по управлению муниципальным имуществом администрации Моркинского муниципального района Республики Марий Эл</w:t>
      </w:r>
      <w:r w:rsidRPr="001C6EEF">
        <w:rPr>
          <w:rFonts w:ascii="Times New Roman" w:hAnsi="Times New Roman" w:cs="Times New Roman"/>
          <w:i w:val="0"/>
          <w:color w:val="2D2D2D"/>
          <w:sz w:val="26"/>
          <w:szCs w:val="26"/>
          <w:lang w:val="ru-RU"/>
        </w:rPr>
        <w:t xml:space="preserve">, включения </w:t>
      </w:r>
      <w:r>
        <w:rPr>
          <w:rFonts w:ascii="Times New Roman" w:hAnsi="Times New Roman" w:cs="Times New Roman"/>
          <w:i w:val="0"/>
          <w:color w:val="2D2D2D"/>
          <w:sz w:val="26"/>
          <w:szCs w:val="26"/>
          <w:lang w:val="ru-RU"/>
        </w:rPr>
        <w:t>НТО</w:t>
      </w:r>
      <w:r w:rsidRPr="001C6EEF">
        <w:rPr>
          <w:rFonts w:ascii="Times New Roman" w:hAnsi="Times New Roman" w:cs="Times New Roman"/>
          <w:i w:val="0"/>
          <w:color w:val="2D2D2D"/>
          <w:sz w:val="26"/>
          <w:szCs w:val="26"/>
          <w:lang w:val="ru-RU"/>
        </w:rPr>
        <w:t xml:space="preserve">, расположенных на земельных участках, собственность на </w:t>
      </w:r>
      <w:r w:rsidRPr="001C6EEF">
        <w:rPr>
          <w:rFonts w:ascii="Times New Roman" w:hAnsi="Times New Roman" w:cs="Times New Roman"/>
          <w:i w:val="0"/>
          <w:color w:val="2D2D2D"/>
          <w:sz w:val="26"/>
          <w:szCs w:val="26"/>
          <w:lang w:val="ru-RU"/>
        </w:rPr>
        <w:lastRenderedPageBreak/>
        <w:t>которые не разграничена, в зданиях, строениях, сооружениях, находящихся в муниципальной собственности;</w:t>
      </w:r>
    </w:p>
    <w:p w:rsidR="00617712" w:rsidRPr="00617712" w:rsidRDefault="00617712" w:rsidP="00617712">
      <w:pPr>
        <w:pStyle w:val="aa"/>
        <w:ind w:firstLine="708"/>
        <w:jc w:val="both"/>
        <w:rPr>
          <w:rFonts w:ascii="Times New Roman" w:hAnsi="Times New Roman" w:cs="Times New Roman"/>
          <w:i w:val="0"/>
          <w:color w:val="2D2D2D"/>
          <w:sz w:val="26"/>
          <w:szCs w:val="26"/>
          <w:lang w:val="ru-RU"/>
        </w:rPr>
      </w:pPr>
      <w:r w:rsidRPr="00617712">
        <w:rPr>
          <w:rFonts w:ascii="Times New Roman" w:hAnsi="Times New Roman" w:cs="Times New Roman"/>
          <w:i w:val="0"/>
          <w:color w:val="2D2D2D"/>
          <w:sz w:val="26"/>
          <w:szCs w:val="26"/>
          <w:lang w:val="ru-RU"/>
        </w:rPr>
        <w:t xml:space="preserve">Общий срок согласования составляет 15 дней с момента направления проекта вносимых изменений в Схему в </w:t>
      </w:r>
      <w:r>
        <w:rPr>
          <w:rFonts w:ascii="Times New Roman" w:hAnsi="Times New Roman" w:cs="Times New Roman"/>
          <w:i w:val="0"/>
          <w:color w:val="2D2D2D"/>
          <w:sz w:val="26"/>
          <w:szCs w:val="26"/>
          <w:lang w:val="ru-RU"/>
        </w:rPr>
        <w:t>отел по управлению муниципальным имуществом администрации Моркинского муниципального района Республики Марий Эл</w:t>
      </w:r>
      <w:r w:rsidRPr="00617712">
        <w:rPr>
          <w:rFonts w:ascii="Times New Roman" w:hAnsi="Times New Roman" w:cs="Times New Roman"/>
          <w:i w:val="0"/>
          <w:color w:val="2D2D2D"/>
          <w:sz w:val="26"/>
          <w:szCs w:val="26"/>
          <w:lang w:val="ru-RU"/>
        </w:rPr>
        <w:t>.</w:t>
      </w:r>
    </w:p>
    <w:p w:rsidR="004F2B7B" w:rsidRPr="00617712" w:rsidRDefault="004F2B7B" w:rsidP="00617712">
      <w:pPr>
        <w:pStyle w:val="aa"/>
        <w:ind w:firstLine="708"/>
        <w:jc w:val="both"/>
        <w:rPr>
          <w:rFonts w:ascii="Times New Roman" w:hAnsi="Times New Roman" w:cs="Times New Roman"/>
          <w:i w:val="0"/>
          <w:color w:val="2D2D2D"/>
          <w:sz w:val="26"/>
          <w:szCs w:val="26"/>
          <w:lang w:val="ru-RU"/>
        </w:rPr>
      </w:pPr>
      <w:r w:rsidRPr="00617712">
        <w:rPr>
          <w:rFonts w:ascii="Times New Roman" w:hAnsi="Times New Roman" w:cs="Times New Roman"/>
          <w:i w:val="0"/>
          <w:color w:val="2D2D2D"/>
          <w:sz w:val="26"/>
          <w:szCs w:val="26"/>
          <w:lang w:val="ru-RU"/>
        </w:rPr>
        <w:t>2.24.</w:t>
      </w:r>
      <w:r w:rsidR="00617712">
        <w:rPr>
          <w:rFonts w:ascii="Times New Roman" w:hAnsi="Times New Roman" w:cs="Times New Roman"/>
          <w:i w:val="0"/>
          <w:color w:val="2D2D2D"/>
          <w:sz w:val="26"/>
          <w:szCs w:val="26"/>
          <w:lang w:val="ru-RU"/>
        </w:rPr>
        <w:t>5</w:t>
      </w:r>
      <w:r w:rsidRPr="00617712">
        <w:rPr>
          <w:rFonts w:ascii="Times New Roman" w:hAnsi="Times New Roman" w:cs="Times New Roman"/>
          <w:i w:val="0"/>
          <w:color w:val="2D2D2D"/>
          <w:sz w:val="26"/>
          <w:szCs w:val="26"/>
          <w:lang w:val="ru-RU"/>
        </w:rPr>
        <w:t xml:space="preserve">. Согласование с уполномоченным федеральным или региональным органами исполнительной власти включения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w:t>
      </w:r>
      <w:r w:rsidR="00617712">
        <w:rPr>
          <w:rFonts w:ascii="Times New Roman" w:hAnsi="Times New Roman" w:cs="Times New Roman"/>
          <w:i w:val="0"/>
          <w:color w:val="2D2D2D"/>
          <w:sz w:val="26"/>
          <w:szCs w:val="26"/>
          <w:lang w:val="ru-RU"/>
        </w:rPr>
        <w:t xml:space="preserve">Республики Марий Эл </w:t>
      </w:r>
      <w:r w:rsidRPr="00617712">
        <w:rPr>
          <w:rFonts w:ascii="Times New Roman" w:hAnsi="Times New Roman" w:cs="Times New Roman"/>
          <w:i w:val="0"/>
          <w:color w:val="2D2D2D"/>
          <w:sz w:val="26"/>
          <w:szCs w:val="26"/>
          <w:lang w:val="ru-RU"/>
        </w:rPr>
        <w:t xml:space="preserve"> соответственно), в Схему.</w:t>
      </w:r>
    </w:p>
    <w:p w:rsidR="004F2B7B" w:rsidRPr="00617712" w:rsidRDefault="004F2B7B" w:rsidP="00617712">
      <w:pPr>
        <w:pStyle w:val="aa"/>
        <w:ind w:firstLine="708"/>
        <w:jc w:val="both"/>
        <w:rPr>
          <w:rFonts w:ascii="Times New Roman" w:hAnsi="Times New Roman" w:cs="Times New Roman"/>
          <w:i w:val="0"/>
          <w:color w:val="2D2D2D"/>
          <w:sz w:val="26"/>
          <w:szCs w:val="26"/>
          <w:lang w:val="ru-RU"/>
        </w:rPr>
      </w:pPr>
      <w:r w:rsidRPr="00617712">
        <w:rPr>
          <w:rFonts w:ascii="Times New Roman" w:hAnsi="Times New Roman" w:cs="Times New Roman"/>
          <w:i w:val="0"/>
          <w:color w:val="2D2D2D"/>
          <w:sz w:val="26"/>
          <w:szCs w:val="26"/>
          <w:lang w:val="ru-RU"/>
        </w:rPr>
        <w:t xml:space="preserve">Общий срок согласования составляет 15 дней с момента направления проекта вносимых изменений в Схему в уполномоченный федеральный или орган исполнительной власти </w:t>
      </w:r>
      <w:r w:rsidR="00617712">
        <w:rPr>
          <w:rFonts w:ascii="Times New Roman" w:hAnsi="Times New Roman" w:cs="Times New Roman"/>
          <w:i w:val="0"/>
          <w:color w:val="2D2D2D"/>
          <w:sz w:val="26"/>
          <w:szCs w:val="26"/>
          <w:lang w:val="ru-RU"/>
        </w:rPr>
        <w:t>Республики Марий Эл</w:t>
      </w:r>
      <w:r w:rsidRPr="00617712">
        <w:rPr>
          <w:rFonts w:ascii="Times New Roman" w:hAnsi="Times New Roman" w:cs="Times New Roman"/>
          <w:i w:val="0"/>
          <w:color w:val="2D2D2D"/>
          <w:sz w:val="26"/>
          <w:szCs w:val="26"/>
          <w:lang w:val="ru-RU"/>
        </w:rPr>
        <w:t>.</w:t>
      </w:r>
    </w:p>
    <w:p w:rsidR="004F2B7B" w:rsidRPr="00617712" w:rsidRDefault="004F2B7B" w:rsidP="00617712">
      <w:pPr>
        <w:pStyle w:val="aa"/>
        <w:ind w:firstLine="708"/>
        <w:jc w:val="both"/>
        <w:rPr>
          <w:rFonts w:ascii="Times New Roman" w:hAnsi="Times New Roman" w:cs="Times New Roman"/>
          <w:i w:val="0"/>
          <w:color w:val="2D2D2D"/>
          <w:sz w:val="26"/>
          <w:szCs w:val="26"/>
          <w:lang w:val="ru-RU"/>
        </w:rPr>
      </w:pPr>
      <w:r w:rsidRPr="00617712">
        <w:rPr>
          <w:rFonts w:ascii="Times New Roman" w:hAnsi="Times New Roman" w:cs="Times New Roman"/>
          <w:i w:val="0"/>
          <w:color w:val="2D2D2D"/>
          <w:sz w:val="26"/>
          <w:szCs w:val="26"/>
          <w:lang w:val="ru-RU"/>
        </w:rPr>
        <w:t>2.24.</w:t>
      </w:r>
      <w:r w:rsidR="00617712">
        <w:rPr>
          <w:rFonts w:ascii="Times New Roman" w:hAnsi="Times New Roman" w:cs="Times New Roman"/>
          <w:i w:val="0"/>
          <w:color w:val="2D2D2D"/>
          <w:sz w:val="26"/>
          <w:szCs w:val="26"/>
          <w:lang w:val="ru-RU"/>
        </w:rPr>
        <w:t>6</w:t>
      </w:r>
      <w:r w:rsidRPr="00617712">
        <w:rPr>
          <w:rFonts w:ascii="Times New Roman" w:hAnsi="Times New Roman" w:cs="Times New Roman"/>
          <w:i w:val="0"/>
          <w:color w:val="2D2D2D"/>
          <w:sz w:val="26"/>
          <w:szCs w:val="26"/>
          <w:lang w:val="ru-RU"/>
        </w:rPr>
        <w:t xml:space="preserve">. </w:t>
      </w:r>
      <w:proofErr w:type="gramStart"/>
      <w:r w:rsidRPr="00617712">
        <w:rPr>
          <w:rFonts w:ascii="Times New Roman" w:hAnsi="Times New Roman" w:cs="Times New Roman"/>
          <w:i w:val="0"/>
          <w:color w:val="2D2D2D"/>
          <w:sz w:val="26"/>
          <w:szCs w:val="26"/>
          <w:lang w:val="ru-RU"/>
        </w:rPr>
        <w:t xml:space="preserve">Согласование с органом исполнительной власти </w:t>
      </w:r>
      <w:r w:rsidR="00617712">
        <w:rPr>
          <w:rFonts w:ascii="Times New Roman" w:hAnsi="Times New Roman" w:cs="Times New Roman"/>
          <w:i w:val="0"/>
          <w:color w:val="2D2D2D"/>
          <w:sz w:val="26"/>
          <w:szCs w:val="26"/>
          <w:lang w:val="ru-RU"/>
        </w:rPr>
        <w:t xml:space="preserve">Республики </w:t>
      </w:r>
      <w:proofErr w:type="spellStart"/>
      <w:r w:rsidR="00617712">
        <w:rPr>
          <w:rFonts w:ascii="Times New Roman" w:hAnsi="Times New Roman" w:cs="Times New Roman"/>
          <w:i w:val="0"/>
          <w:color w:val="2D2D2D"/>
          <w:sz w:val="26"/>
          <w:szCs w:val="26"/>
          <w:lang w:val="ru-RU"/>
        </w:rPr>
        <w:t>марий</w:t>
      </w:r>
      <w:proofErr w:type="spellEnd"/>
      <w:r w:rsidR="00617712">
        <w:rPr>
          <w:rFonts w:ascii="Times New Roman" w:hAnsi="Times New Roman" w:cs="Times New Roman"/>
          <w:i w:val="0"/>
          <w:color w:val="2D2D2D"/>
          <w:sz w:val="26"/>
          <w:szCs w:val="26"/>
          <w:lang w:val="ru-RU"/>
        </w:rPr>
        <w:t xml:space="preserve"> Эл</w:t>
      </w:r>
      <w:r w:rsidRPr="00617712">
        <w:rPr>
          <w:rFonts w:ascii="Times New Roman" w:hAnsi="Times New Roman" w:cs="Times New Roman"/>
          <w:i w:val="0"/>
          <w:color w:val="2D2D2D"/>
          <w:sz w:val="26"/>
          <w:szCs w:val="26"/>
          <w:lang w:val="ru-RU"/>
        </w:rPr>
        <w:t>, уполномоченным в области сохранения, использования, популяризации и государственной охраны объектов культурного наследия (в случаях включения в схему размещения нестационарных торговых объектов, расположенных в границах территорий объектов культурного наследия федерального и регионального значения, выявленных объектов культурного наследия и в границах зон охраны указанных объектов культурного наследия), органом исполнительной власти области, уполномоченным в области</w:t>
      </w:r>
      <w:proofErr w:type="gramEnd"/>
      <w:r w:rsidRPr="00617712">
        <w:rPr>
          <w:rFonts w:ascii="Times New Roman" w:hAnsi="Times New Roman" w:cs="Times New Roman"/>
          <w:i w:val="0"/>
          <w:color w:val="2D2D2D"/>
          <w:sz w:val="26"/>
          <w:szCs w:val="26"/>
          <w:lang w:val="ru-RU"/>
        </w:rPr>
        <w:t xml:space="preserve"> </w:t>
      </w:r>
      <w:proofErr w:type="gramStart"/>
      <w:r w:rsidRPr="00617712">
        <w:rPr>
          <w:rFonts w:ascii="Times New Roman" w:hAnsi="Times New Roman" w:cs="Times New Roman"/>
          <w:i w:val="0"/>
          <w:color w:val="2D2D2D"/>
          <w:sz w:val="26"/>
          <w:szCs w:val="26"/>
          <w:lang w:val="ru-RU"/>
        </w:rPr>
        <w:t xml:space="preserve">природопользования и охраны окружающей среды (в случаях включения в схему размещения нестационарных торговых объектов, расположенных в границах особо охраняемых природных территорий регионального значения и (или) в границах территорий </w:t>
      </w:r>
      <w:proofErr w:type="spellStart"/>
      <w:r w:rsidRPr="00617712">
        <w:rPr>
          <w:rFonts w:ascii="Times New Roman" w:hAnsi="Times New Roman" w:cs="Times New Roman"/>
          <w:i w:val="0"/>
          <w:color w:val="2D2D2D"/>
          <w:sz w:val="26"/>
          <w:szCs w:val="26"/>
          <w:lang w:val="ru-RU"/>
        </w:rPr>
        <w:t>водоохранных</w:t>
      </w:r>
      <w:proofErr w:type="spellEnd"/>
      <w:r w:rsidRPr="00617712">
        <w:rPr>
          <w:rFonts w:ascii="Times New Roman" w:hAnsi="Times New Roman" w:cs="Times New Roman"/>
          <w:i w:val="0"/>
          <w:color w:val="2D2D2D"/>
          <w:sz w:val="26"/>
          <w:szCs w:val="26"/>
          <w:lang w:val="ru-RU"/>
        </w:rPr>
        <w:t xml:space="preserve"> зон), органом исполнительной власти </w:t>
      </w:r>
      <w:r w:rsidR="00137857">
        <w:rPr>
          <w:rFonts w:ascii="Times New Roman" w:hAnsi="Times New Roman" w:cs="Times New Roman"/>
          <w:i w:val="0"/>
          <w:color w:val="2D2D2D"/>
          <w:sz w:val="26"/>
          <w:szCs w:val="26"/>
          <w:lang w:val="ru-RU"/>
        </w:rPr>
        <w:t>Республики Марий Эл</w:t>
      </w:r>
      <w:r w:rsidRPr="00617712">
        <w:rPr>
          <w:rFonts w:ascii="Times New Roman" w:hAnsi="Times New Roman" w:cs="Times New Roman"/>
          <w:i w:val="0"/>
          <w:color w:val="2D2D2D"/>
          <w:sz w:val="26"/>
          <w:szCs w:val="26"/>
          <w:lang w:val="ru-RU"/>
        </w:rPr>
        <w:t>, уполномоченным в области развития туризма (в случаях включения в схему размещения нестационарных торговых объектов, расположенных на территориях объектов туристской индустрии).</w:t>
      </w:r>
      <w:proofErr w:type="gramEnd"/>
    </w:p>
    <w:p w:rsidR="004F2B7B" w:rsidRPr="00137857" w:rsidRDefault="004F2B7B" w:rsidP="00137857">
      <w:pPr>
        <w:pStyle w:val="aa"/>
        <w:ind w:firstLine="708"/>
        <w:jc w:val="both"/>
        <w:rPr>
          <w:rFonts w:ascii="Times New Roman" w:hAnsi="Times New Roman" w:cs="Times New Roman"/>
          <w:i w:val="0"/>
          <w:color w:val="2D2D2D"/>
          <w:sz w:val="26"/>
          <w:szCs w:val="26"/>
          <w:lang w:val="ru-RU"/>
        </w:rPr>
      </w:pPr>
      <w:r w:rsidRPr="00137857">
        <w:rPr>
          <w:rFonts w:ascii="Times New Roman" w:hAnsi="Times New Roman" w:cs="Times New Roman"/>
          <w:i w:val="0"/>
          <w:color w:val="2D2D2D"/>
          <w:sz w:val="26"/>
          <w:szCs w:val="26"/>
          <w:lang w:val="ru-RU"/>
        </w:rPr>
        <w:t xml:space="preserve">Общий срок согласования составляет 15 дней с момента направления проекта вносимых изменений в Схему в уполномоченный орган исполнительной власти </w:t>
      </w:r>
      <w:r w:rsidR="00137857">
        <w:rPr>
          <w:rFonts w:ascii="Times New Roman" w:hAnsi="Times New Roman" w:cs="Times New Roman"/>
          <w:i w:val="0"/>
          <w:color w:val="2D2D2D"/>
          <w:sz w:val="26"/>
          <w:szCs w:val="26"/>
          <w:lang w:val="ru-RU"/>
        </w:rPr>
        <w:t>Республики Марий Эл</w:t>
      </w:r>
      <w:r w:rsidRPr="00137857">
        <w:rPr>
          <w:rFonts w:ascii="Times New Roman" w:hAnsi="Times New Roman" w:cs="Times New Roman"/>
          <w:i w:val="0"/>
          <w:color w:val="2D2D2D"/>
          <w:sz w:val="26"/>
          <w:szCs w:val="26"/>
          <w:lang w:val="ru-RU"/>
        </w:rPr>
        <w:t>.</w:t>
      </w:r>
    </w:p>
    <w:p w:rsidR="004F2B7B" w:rsidRPr="00FB55A8" w:rsidRDefault="004F2B7B" w:rsidP="00137857">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2.24.</w:t>
      </w:r>
      <w:r w:rsidR="00137857">
        <w:rPr>
          <w:rFonts w:ascii="Times New Roman" w:hAnsi="Times New Roman" w:cs="Times New Roman"/>
          <w:i w:val="0"/>
          <w:color w:val="2D2D2D"/>
          <w:sz w:val="26"/>
          <w:szCs w:val="26"/>
          <w:lang w:val="ru-RU"/>
        </w:rPr>
        <w:t>7</w:t>
      </w:r>
      <w:r w:rsidRPr="00FB55A8">
        <w:rPr>
          <w:rFonts w:ascii="Times New Roman" w:hAnsi="Times New Roman" w:cs="Times New Roman"/>
          <w:i w:val="0"/>
          <w:color w:val="2D2D2D"/>
          <w:sz w:val="26"/>
          <w:szCs w:val="26"/>
          <w:lang w:val="ru-RU"/>
        </w:rPr>
        <w:t>. Утверждение и опубликование изменений в Схему.</w:t>
      </w:r>
    </w:p>
    <w:p w:rsidR="004F2B7B" w:rsidRPr="00137857" w:rsidRDefault="004F2B7B" w:rsidP="00137857">
      <w:pPr>
        <w:pStyle w:val="aa"/>
        <w:ind w:firstLine="708"/>
        <w:jc w:val="both"/>
        <w:rPr>
          <w:rFonts w:ascii="Times New Roman" w:hAnsi="Times New Roman" w:cs="Times New Roman"/>
          <w:i w:val="0"/>
          <w:color w:val="2D2D2D"/>
          <w:sz w:val="26"/>
          <w:szCs w:val="26"/>
          <w:lang w:val="ru-RU"/>
        </w:rPr>
      </w:pPr>
      <w:r w:rsidRPr="00137857">
        <w:rPr>
          <w:rFonts w:ascii="Times New Roman" w:hAnsi="Times New Roman" w:cs="Times New Roman"/>
          <w:i w:val="0"/>
          <w:color w:val="2D2D2D"/>
          <w:sz w:val="26"/>
          <w:szCs w:val="26"/>
          <w:lang w:val="ru-RU"/>
        </w:rPr>
        <w:t xml:space="preserve">2.25. В соответствии с утвержденной Схемой </w:t>
      </w:r>
      <w:r w:rsidR="00137857">
        <w:rPr>
          <w:rFonts w:ascii="Times New Roman" w:hAnsi="Times New Roman" w:cs="Times New Roman"/>
          <w:i w:val="0"/>
          <w:color w:val="2D2D2D"/>
          <w:sz w:val="26"/>
          <w:szCs w:val="26"/>
          <w:lang w:val="ru-RU"/>
        </w:rPr>
        <w:t>Администрация</w:t>
      </w:r>
      <w:r w:rsidRPr="00137857">
        <w:rPr>
          <w:rFonts w:ascii="Times New Roman" w:hAnsi="Times New Roman" w:cs="Times New Roman"/>
          <w:i w:val="0"/>
          <w:color w:val="2D2D2D"/>
          <w:sz w:val="26"/>
          <w:szCs w:val="26"/>
          <w:lang w:val="ru-RU"/>
        </w:rPr>
        <w:t xml:space="preserve"> заключает договор на размещение НТО с хозяйствующим субъектом, осуществляющим торговую деятельность, по форме утвержденной </w:t>
      </w:r>
      <w:r w:rsidR="00137857">
        <w:rPr>
          <w:rFonts w:ascii="Times New Roman" w:hAnsi="Times New Roman" w:cs="Times New Roman"/>
          <w:i w:val="0"/>
          <w:color w:val="2D2D2D"/>
          <w:sz w:val="26"/>
          <w:szCs w:val="26"/>
          <w:lang w:val="ru-RU"/>
        </w:rPr>
        <w:t xml:space="preserve">правовым актом Администрации. </w:t>
      </w:r>
    </w:p>
    <w:p w:rsidR="004F2B7B" w:rsidRPr="00FB55A8" w:rsidRDefault="004F2B7B" w:rsidP="00137857">
      <w:pPr>
        <w:pStyle w:val="aa"/>
        <w:ind w:firstLine="708"/>
        <w:jc w:val="both"/>
        <w:rPr>
          <w:rFonts w:ascii="Times New Roman" w:hAnsi="Times New Roman" w:cs="Times New Roman"/>
          <w:i w:val="0"/>
          <w:color w:val="2D2D2D"/>
          <w:sz w:val="26"/>
          <w:szCs w:val="26"/>
          <w:lang w:val="ru-RU"/>
        </w:rPr>
      </w:pPr>
      <w:r w:rsidRPr="00FB55A8">
        <w:rPr>
          <w:rFonts w:ascii="Times New Roman" w:hAnsi="Times New Roman" w:cs="Times New Roman"/>
          <w:i w:val="0"/>
          <w:color w:val="2D2D2D"/>
          <w:sz w:val="26"/>
          <w:szCs w:val="26"/>
          <w:lang w:val="ru-RU"/>
        </w:rPr>
        <w:t xml:space="preserve">2.26. Утверждение схемы, </w:t>
      </w:r>
      <w:proofErr w:type="gramStart"/>
      <w:r w:rsidRPr="00FB55A8">
        <w:rPr>
          <w:rFonts w:ascii="Times New Roman" w:hAnsi="Times New Roman" w:cs="Times New Roman"/>
          <w:i w:val="0"/>
          <w:color w:val="2D2D2D"/>
          <w:sz w:val="26"/>
          <w:szCs w:val="26"/>
          <w:lang w:val="ru-RU"/>
        </w:rPr>
        <w:t>а</w:t>
      </w:r>
      <w:proofErr w:type="gramEnd"/>
      <w:r w:rsidRPr="00FB55A8">
        <w:rPr>
          <w:rFonts w:ascii="Times New Roman" w:hAnsi="Times New Roman" w:cs="Times New Roman"/>
          <w:i w:val="0"/>
          <w:color w:val="2D2D2D"/>
          <w:sz w:val="26"/>
          <w:szCs w:val="26"/>
          <w:lang w:val="ru-RU"/>
        </w:rPr>
        <w:t xml:space="preserve"> равно как и внесение в нее изменений, не может служить основанием для пересмотра мест размещения НТО, строительство, реконструкция или эксплуатация которых были начаты до утверждения Схемы. Такие места размещения НТО включаются в Схему как действующие.</w:t>
      </w:r>
    </w:p>
    <w:p w:rsidR="00137857" w:rsidRDefault="00137857" w:rsidP="00137857">
      <w:pPr>
        <w:pStyle w:val="aa"/>
        <w:jc w:val="center"/>
        <w:rPr>
          <w:rFonts w:ascii="Times New Roman" w:hAnsi="Times New Roman" w:cs="Times New Roman"/>
          <w:i w:val="0"/>
          <w:sz w:val="26"/>
          <w:szCs w:val="26"/>
          <w:lang w:val="ru-RU"/>
        </w:rPr>
      </w:pPr>
      <w:r>
        <w:rPr>
          <w:rFonts w:ascii="Times New Roman" w:hAnsi="Times New Roman" w:cs="Times New Roman"/>
          <w:i w:val="0"/>
          <w:sz w:val="26"/>
          <w:szCs w:val="26"/>
          <w:lang w:val="ru-RU"/>
        </w:rPr>
        <w:t xml:space="preserve"> </w:t>
      </w:r>
    </w:p>
    <w:p w:rsidR="004F2B7B" w:rsidRPr="00137857" w:rsidRDefault="004F2B7B" w:rsidP="00137857">
      <w:pPr>
        <w:pStyle w:val="aa"/>
        <w:jc w:val="center"/>
        <w:rPr>
          <w:rFonts w:ascii="Times New Roman" w:hAnsi="Times New Roman" w:cs="Times New Roman"/>
          <w:b/>
          <w:i w:val="0"/>
          <w:sz w:val="26"/>
          <w:szCs w:val="26"/>
          <w:lang w:val="ru-RU"/>
        </w:rPr>
      </w:pPr>
      <w:r w:rsidRPr="00137857">
        <w:rPr>
          <w:rFonts w:ascii="Times New Roman" w:hAnsi="Times New Roman" w:cs="Times New Roman"/>
          <w:b/>
          <w:i w:val="0"/>
          <w:sz w:val="26"/>
          <w:szCs w:val="26"/>
          <w:lang w:val="ru-RU"/>
        </w:rPr>
        <w:t>3. Предоставление информации об утверждении схем</w:t>
      </w:r>
    </w:p>
    <w:p w:rsidR="004F2B7B" w:rsidRPr="00137857" w:rsidRDefault="004F2B7B" w:rsidP="004F2B7B">
      <w:pPr>
        <w:pStyle w:val="aa"/>
        <w:jc w:val="both"/>
        <w:rPr>
          <w:rFonts w:ascii="Times New Roman" w:hAnsi="Times New Roman" w:cs="Times New Roman"/>
          <w:i w:val="0"/>
          <w:color w:val="2D2D2D"/>
          <w:sz w:val="26"/>
          <w:szCs w:val="26"/>
          <w:lang w:val="ru-RU"/>
        </w:rPr>
      </w:pPr>
      <w:r w:rsidRPr="00137857">
        <w:rPr>
          <w:rFonts w:ascii="Times New Roman" w:hAnsi="Times New Roman" w:cs="Times New Roman"/>
          <w:i w:val="0"/>
          <w:color w:val="2D2D2D"/>
          <w:sz w:val="26"/>
          <w:szCs w:val="26"/>
          <w:lang w:val="ru-RU"/>
        </w:rPr>
        <w:br/>
      </w:r>
      <w:r w:rsidR="00137857">
        <w:rPr>
          <w:rFonts w:ascii="Times New Roman" w:hAnsi="Times New Roman" w:cs="Times New Roman"/>
          <w:i w:val="0"/>
          <w:color w:val="2D2D2D"/>
          <w:sz w:val="26"/>
          <w:szCs w:val="26"/>
          <w:lang w:val="ru-RU"/>
        </w:rPr>
        <w:t xml:space="preserve">            </w:t>
      </w:r>
      <w:r w:rsidRPr="00137857">
        <w:rPr>
          <w:rFonts w:ascii="Times New Roman" w:hAnsi="Times New Roman" w:cs="Times New Roman"/>
          <w:i w:val="0"/>
          <w:color w:val="2D2D2D"/>
          <w:sz w:val="26"/>
          <w:szCs w:val="26"/>
          <w:lang w:val="ru-RU"/>
        </w:rPr>
        <w:t xml:space="preserve">3.1. Утвержденные Схемы и вносимые в них изменения подлежат </w:t>
      </w:r>
      <w:r w:rsidR="00137857">
        <w:rPr>
          <w:rFonts w:ascii="Times New Roman" w:hAnsi="Times New Roman" w:cs="Times New Roman"/>
          <w:i w:val="0"/>
          <w:color w:val="2D2D2D"/>
          <w:sz w:val="26"/>
          <w:szCs w:val="26"/>
          <w:lang w:val="ru-RU"/>
        </w:rPr>
        <w:t>обнародованию Администрацией</w:t>
      </w:r>
      <w:r w:rsidRPr="00137857">
        <w:rPr>
          <w:rFonts w:ascii="Times New Roman" w:hAnsi="Times New Roman" w:cs="Times New Roman"/>
          <w:i w:val="0"/>
          <w:color w:val="2D2D2D"/>
          <w:sz w:val="26"/>
          <w:szCs w:val="26"/>
          <w:lang w:val="ru-RU"/>
        </w:rPr>
        <w:t xml:space="preserve"> в порядке, установленном для официального </w:t>
      </w:r>
      <w:r w:rsidR="00137857">
        <w:rPr>
          <w:rFonts w:ascii="Times New Roman" w:hAnsi="Times New Roman" w:cs="Times New Roman"/>
          <w:i w:val="0"/>
          <w:color w:val="2D2D2D"/>
          <w:sz w:val="26"/>
          <w:szCs w:val="26"/>
          <w:lang w:val="ru-RU"/>
        </w:rPr>
        <w:t xml:space="preserve">обнародования </w:t>
      </w:r>
      <w:r w:rsidRPr="00137857">
        <w:rPr>
          <w:rFonts w:ascii="Times New Roman" w:hAnsi="Times New Roman" w:cs="Times New Roman"/>
          <w:i w:val="0"/>
          <w:color w:val="2D2D2D"/>
          <w:sz w:val="26"/>
          <w:szCs w:val="26"/>
          <w:lang w:val="ru-RU"/>
        </w:rPr>
        <w:t>муниципальных правовых актов и размещению на официальн</w:t>
      </w:r>
      <w:r w:rsidR="00137857">
        <w:rPr>
          <w:rFonts w:ascii="Times New Roman" w:hAnsi="Times New Roman" w:cs="Times New Roman"/>
          <w:i w:val="0"/>
          <w:color w:val="2D2D2D"/>
          <w:sz w:val="26"/>
          <w:szCs w:val="26"/>
          <w:lang w:val="ru-RU"/>
        </w:rPr>
        <w:t>ом</w:t>
      </w:r>
      <w:r w:rsidRPr="00137857">
        <w:rPr>
          <w:rFonts w:ascii="Times New Roman" w:hAnsi="Times New Roman" w:cs="Times New Roman"/>
          <w:i w:val="0"/>
          <w:color w:val="2D2D2D"/>
          <w:sz w:val="26"/>
          <w:szCs w:val="26"/>
          <w:lang w:val="ru-RU"/>
        </w:rPr>
        <w:t xml:space="preserve"> сайт</w:t>
      </w:r>
      <w:r w:rsidR="00137857">
        <w:rPr>
          <w:rFonts w:ascii="Times New Roman" w:hAnsi="Times New Roman" w:cs="Times New Roman"/>
          <w:i w:val="0"/>
          <w:color w:val="2D2D2D"/>
          <w:sz w:val="26"/>
          <w:szCs w:val="26"/>
          <w:lang w:val="ru-RU"/>
        </w:rPr>
        <w:t>е</w:t>
      </w:r>
      <w:r w:rsidRPr="00137857">
        <w:rPr>
          <w:rFonts w:ascii="Times New Roman" w:hAnsi="Times New Roman" w:cs="Times New Roman"/>
          <w:i w:val="0"/>
          <w:color w:val="2D2D2D"/>
          <w:sz w:val="26"/>
          <w:szCs w:val="26"/>
          <w:lang w:val="ru-RU"/>
        </w:rPr>
        <w:t xml:space="preserve"> </w:t>
      </w:r>
      <w:r w:rsidR="00137857">
        <w:rPr>
          <w:rFonts w:ascii="Times New Roman" w:hAnsi="Times New Roman" w:cs="Times New Roman"/>
          <w:i w:val="0"/>
          <w:color w:val="2D2D2D"/>
          <w:sz w:val="26"/>
          <w:szCs w:val="26"/>
          <w:lang w:val="ru-RU"/>
        </w:rPr>
        <w:t>Администрации</w:t>
      </w:r>
      <w:r w:rsidRPr="00137857">
        <w:rPr>
          <w:rFonts w:ascii="Times New Roman" w:hAnsi="Times New Roman" w:cs="Times New Roman"/>
          <w:i w:val="0"/>
          <w:color w:val="2D2D2D"/>
          <w:sz w:val="26"/>
          <w:szCs w:val="26"/>
          <w:lang w:val="ru-RU"/>
        </w:rPr>
        <w:t xml:space="preserve"> в информационно-телекоммуникационной сети "Интернет".</w:t>
      </w:r>
    </w:p>
    <w:p w:rsidR="004F2B7B" w:rsidRDefault="004F2B7B" w:rsidP="00137857">
      <w:pPr>
        <w:pStyle w:val="aa"/>
        <w:ind w:firstLine="708"/>
        <w:jc w:val="both"/>
        <w:rPr>
          <w:rFonts w:ascii="Times New Roman" w:hAnsi="Times New Roman" w:cs="Times New Roman"/>
          <w:i w:val="0"/>
          <w:color w:val="2D2D2D"/>
          <w:sz w:val="26"/>
          <w:szCs w:val="26"/>
          <w:lang w:val="ru-RU"/>
        </w:rPr>
      </w:pPr>
      <w:r w:rsidRPr="00137857">
        <w:rPr>
          <w:rFonts w:ascii="Times New Roman" w:hAnsi="Times New Roman" w:cs="Times New Roman"/>
          <w:i w:val="0"/>
          <w:color w:val="2D2D2D"/>
          <w:sz w:val="26"/>
          <w:szCs w:val="26"/>
          <w:lang w:val="ru-RU"/>
        </w:rPr>
        <w:lastRenderedPageBreak/>
        <w:t xml:space="preserve">3.2. Копии муниципальных правовых актов об утверждении Схем и информация о специализации и типах НТО направляются </w:t>
      </w:r>
      <w:r w:rsidR="00137857">
        <w:rPr>
          <w:rFonts w:ascii="Times New Roman" w:hAnsi="Times New Roman" w:cs="Times New Roman"/>
          <w:i w:val="0"/>
          <w:color w:val="2D2D2D"/>
          <w:sz w:val="26"/>
          <w:szCs w:val="26"/>
          <w:lang w:val="ru-RU"/>
        </w:rPr>
        <w:t xml:space="preserve">Администрацией </w:t>
      </w:r>
      <w:r w:rsidRPr="00137857">
        <w:rPr>
          <w:rFonts w:ascii="Times New Roman" w:hAnsi="Times New Roman" w:cs="Times New Roman"/>
          <w:i w:val="0"/>
          <w:color w:val="2D2D2D"/>
          <w:sz w:val="26"/>
          <w:szCs w:val="26"/>
          <w:lang w:val="ru-RU"/>
        </w:rPr>
        <w:t xml:space="preserve"> в </w:t>
      </w:r>
      <w:r w:rsidR="00137857">
        <w:rPr>
          <w:rFonts w:ascii="Times New Roman" w:hAnsi="Times New Roman" w:cs="Times New Roman"/>
          <w:i w:val="0"/>
          <w:color w:val="2D2D2D"/>
          <w:sz w:val="26"/>
          <w:szCs w:val="26"/>
          <w:lang w:val="ru-RU"/>
        </w:rPr>
        <w:t>отдел экономики Администрации Моркинского муниципального района</w:t>
      </w:r>
      <w:r w:rsidRPr="00137857">
        <w:rPr>
          <w:rFonts w:ascii="Times New Roman" w:hAnsi="Times New Roman" w:cs="Times New Roman"/>
          <w:i w:val="0"/>
          <w:color w:val="2D2D2D"/>
          <w:sz w:val="26"/>
          <w:szCs w:val="26"/>
          <w:lang w:val="ru-RU"/>
        </w:rPr>
        <w:t xml:space="preserve"> с сопроводительным письмом в печатном и электронном виде в течение 7 рабочих дней с даты их утверждения.</w:t>
      </w:r>
    </w:p>
    <w:p w:rsidR="008D4495" w:rsidRDefault="008D4495" w:rsidP="00137857">
      <w:pPr>
        <w:pStyle w:val="aa"/>
        <w:ind w:firstLine="708"/>
        <w:jc w:val="both"/>
        <w:rPr>
          <w:rFonts w:ascii="Times New Roman" w:hAnsi="Times New Roman" w:cs="Times New Roman"/>
          <w:i w:val="0"/>
          <w:color w:val="2D2D2D"/>
          <w:sz w:val="26"/>
          <w:szCs w:val="26"/>
          <w:lang w:val="ru-RU"/>
        </w:rPr>
      </w:pPr>
    </w:p>
    <w:p w:rsidR="008D4495" w:rsidRPr="00137857" w:rsidRDefault="008D4495" w:rsidP="008D4495">
      <w:pPr>
        <w:pStyle w:val="aa"/>
        <w:jc w:val="center"/>
        <w:rPr>
          <w:rFonts w:ascii="Times New Roman" w:hAnsi="Times New Roman" w:cs="Times New Roman"/>
          <w:i w:val="0"/>
          <w:color w:val="2D2D2D"/>
          <w:sz w:val="26"/>
          <w:szCs w:val="26"/>
          <w:lang w:val="ru-RU"/>
        </w:rPr>
      </w:pPr>
      <w:r>
        <w:rPr>
          <w:rFonts w:ascii="Times New Roman" w:hAnsi="Times New Roman" w:cs="Times New Roman"/>
          <w:i w:val="0"/>
          <w:color w:val="2D2D2D"/>
          <w:sz w:val="26"/>
          <w:szCs w:val="26"/>
          <w:lang w:val="ru-RU"/>
        </w:rPr>
        <w:t>_______________</w:t>
      </w:r>
    </w:p>
    <w:p w:rsidR="00137857" w:rsidRDefault="00137857" w:rsidP="004F2B7B">
      <w:pPr>
        <w:pStyle w:val="formattext"/>
        <w:spacing w:before="0" w:beforeAutospacing="0" w:after="0" w:afterAutospacing="0" w:line="315" w:lineRule="atLeast"/>
        <w:jc w:val="right"/>
        <w:textAlignment w:val="baseline"/>
        <w:rPr>
          <w:color w:val="2D2D2D"/>
          <w:sz w:val="26"/>
          <w:szCs w:val="26"/>
        </w:rPr>
      </w:pPr>
    </w:p>
    <w:p w:rsidR="00137857" w:rsidRDefault="00137857" w:rsidP="004F2B7B">
      <w:pPr>
        <w:pStyle w:val="formattext"/>
        <w:spacing w:before="0" w:beforeAutospacing="0" w:after="0" w:afterAutospacing="0" w:line="315" w:lineRule="atLeast"/>
        <w:jc w:val="right"/>
        <w:textAlignment w:val="baseline"/>
        <w:rPr>
          <w:color w:val="2D2D2D"/>
          <w:sz w:val="26"/>
          <w:szCs w:val="26"/>
        </w:rPr>
      </w:pPr>
    </w:p>
    <w:p w:rsidR="00137857" w:rsidRDefault="00137857"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E0550A" w:rsidRDefault="00E0550A" w:rsidP="004F2B7B">
      <w:pPr>
        <w:pStyle w:val="formattext"/>
        <w:spacing w:before="0" w:beforeAutospacing="0" w:after="0" w:afterAutospacing="0" w:line="315" w:lineRule="atLeast"/>
        <w:jc w:val="right"/>
        <w:textAlignment w:val="baseline"/>
        <w:rPr>
          <w:color w:val="2D2D2D"/>
          <w:sz w:val="26"/>
          <w:szCs w:val="26"/>
        </w:rPr>
      </w:pPr>
    </w:p>
    <w:p w:rsidR="00D479E0" w:rsidRDefault="00D479E0" w:rsidP="004F2B7B">
      <w:pPr>
        <w:pStyle w:val="formattext"/>
        <w:spacing w:before="0" w:beforeAutospacing="0" w:after="0" w:afterAutospacing="0" w:line="315" w:lineRule="atLeast"/>
        <w:jc w:val="right"/>
        <w:textAlignment w:val="baseline"/>
        <w:rPr>
          <w:color w:val="2D2D2D"/>
          <w:sz w:val="26"/>
          <w:szCs w:val="26"/>
        </w:rPr>
      </w:pPr>
    </w:p>
    <w:p w:rsidR="00273243" w:rsidRDefault="00273243" w:rsidP="004F2B7B">
      <w:pPr>
        <w:pStyle w:val="formattext"/>
        <w:spacing w:before="0" w:beforeAutospacing="0" w:after="0" w:afterAutospacing="0" w:line="315" w:lineRule="atLeast"/>
        <w:jc w:val="right"/>
        <w:textAlignment w:val="baseline"/>
        <w:rPr>
          <w:color w:val="2D2D2D"/>
          <w:sz w:val="26"/>
          <w:szCs w:val="26"/>
        </w:rPr>
        <w:sectPr w:rsidR="00273243" w:rsidSect="00B5626B">
          <w:pgSz w:w="11906" w:h="16838"/>
          <w:pgMar w:top="1134" w:right="850" w:bottom="1134" w:left="1701" w:header="708" w:footer="708" w:gutter="0"/>
          <w:cols w:space="708"/>
          <w:docGrid w:linePitch="360"/>
        </w:sectPr>
      </w:pPr>
    </w:p>
    <w:p w:rsidR="00D479E0" w:rsidRDefault="004F2B7B" w:rsidP="00D479E0">
      <w:pPr>
        <w:pStyle w:val="aa"/>
        <w:jc w:val="right"/>
        <w:rPr>
          <w:rFonts w:ascii="Times New Roman" w:hAnsi="Times New Roman" w:cs="Times New Roman"/>
          <w:i w:val="0"/>
          <w:sz w:val="22"/>
          <w:szCs w:val="22"/>
          <w:lang w:val="ru-RU"/>
        </w:rPr>
      </w:pPr>
      <w:r w:rsidRPr="00D479E0">
        <w:rPr>
          <w:rFonts w:ascii="Times New Roman" w:hAnsi="Times New Roman" w:cs="Times New Roman"/>
          <w:i w:val="0"/>
          <w:sz w:val="22"/>
          <w:szCs w:val="22"/>
          <w:lang w:val="ru-RU"/>
        </w:rPr>
        <w:lastRenderedPageBreak/>
        <w:t>Приложение</w:t>
      </w:r>
      <w:r w:rsidRPr="00D479E0">
        <w:rPr>
          <w:rFonts w:ascii="Times New Roman" w:hAnsi="Times New Roman" w:cs="Times New Roman"/>
          <w:i w:val="0"/>
          <w:sz w:val="22"/>
          <w:szCs w:val="22"/>
          <w:lang w:val="ru-RU"/>
        </w:rPr>
        <w:br/>
        <w:t>к Порядку</w:t>
      </w:r>
      <w:r w:rsidR="00D479E0" w:rsidRPr="00D479E0">
        <w:rPr>
          <w:rFonts w:ascii="Times New Roman" w:hAnsi="Times New Roman" w:cs="Times New Roman"/>
          <w:i w:val="0"/>
          <w:sz w:val="22"/>
          <w:szCs w:val="22"/>
          <w:lang w:val="ru-RU"/>
        </w:rPr>
        <w:t xml:space="preserve"> </w:t>
      </w:r>
      <w:r w:rsidRPr="00D479E0">
        <w:rPr>
          <w:rFonts w:ascii="Times New Roman" w:hAnsi="Times New Roman" w:cs="Times New Roman"/>
          <w:i w:val="0"/>
          <w:sz w:val="22"/>
          <w:szCs w:val="22"/>
          <w:lang w:val="ru-RU"/>
        </w:rPr>
        <w:t>разработки и утверждения схемы</w:t>
      </w:r>
      <w:r w:rsidRPr="00D479E0">
        <w:rPr>
          <w:rFonts w:ascii="Times New Roman" w:hAnsi="Times New Roman" w:cs="Times New Roman"/>
          <w:i w:val="0"/>
          <w:sz w:val="22"/>
          <w:szCs w:val="22"/>
          <w:lang w:val="ru-RU"/>
        </w:rPr>
        <w:br/>
        <w:t>размещения нестационарных торговых</w:t>
      </w:r>
      <w:r w:rsidRPr="00D479E0">
        <w:rPr>
          <w:rFonts w:ascii="Times New Roman" w:hAnsi="Times New Roman" w:cs="Times New Roman"/>
          <w:i w:val="0"/>
          <w:sz w:val="22"/>
          <w:szCs w:val="22"/>
          <w:lang w:val="ru-RU"/>
        </w:rPr>
        <w:br/>
        <w:t>объектов на земельных участках,</w:t>
      </w:r>
      <w:r w:rsidR="00D479E0">
        <w:rPr>
          <w:rFonts w:ascii="Times New Roman" w:hAnsi="Times New Roman" w:cs="Times New Roman"/>
          <w:i w:val="0"/>
          <w:sz w:val="22"/>
          <w:szCs w:val="22"/>
          <w:lang w:val="ru-RU"/>
        </w:rPr>
        <w:t xml:space="preserve"> </w:t>
      </w:r>
      <w:r w:rsidRPr="00D479E0">
        <w:rPr>
          <w:rFonts w:ascii="Times New Roman" w:hAnsi="Times New Roman" w:cs="Times New Roman"/>
          <w:i w:val="0"/>
          <w:sz w:val="22"/>
          <w:szCs w:val="22"/>
          <w:lang w:val="ru-RU"/>
        </w:rPr>
        <w:t xml:space="preserve">в зданиях, </w:t>
      </w:r>
    </w:p>
    <w:p w:rsidR="00D479E0" w:rsidRDefault="004F2B7B" w:rsidP="00D479E0">
      <w:pPr>
        <w:pStyle w:val="aa"/>
        <w:jc w:val="right"/>
        <w:rPr>
          <w:rFonts w:ascii="Times New Roman" w:hAnsi="Times New Roman" w:cs="Times New Roman"/>
          <w:i w:val="0"/>
          <w:sz w:val="22"/>
          <w:szCs w:val="22"/>
          <w:lang w:val="ru-RU"/>
        </w:rPr>
      </w:pPr>
      <w:proofErr w:type="gramStart"/>
      <w:r w:rsidRPr="00D479E0">
        <w:rPr>
          <w:rFonts w:ascii="Times New Roman" w:hAnsi="Times New Roman" w:cs="Times New Roman"/>
          <w:i w:val="0"/>
          <w:sz w:val="22"/>
          <w:szCs w:val="22"/>
          <w:lang w:val="ru-RU"/>
        </w:rPr>
        <w:t>строениях</w:t>
      </w:r>
      <w:proofErr w:type="gramEnd"/>
      <w:r w:rsidRPr="00D479E0">
        <w:rPr>
          <w:rFonts w:ascii="Times New Roman" w:hAnsi="Times New Roman" w:cs="Times New Roman"/>
          <w:i w:val="0"/>
          <w:sz w:val="22"/>
          <w:szCs w:val="22"/>
          <w:lang w:val="ru-RU"/>
        </w:rPr>
        <w:t>, сооружениях,</w:t>
      </w:r>
      <w:r w:rsidR="00D479E0">
        <w:rPr>
          <w:rFonts w:ascii="Times New Roman" w:hAnsi="Times New Roman" w:cs="Times New Roman"/>
          <w:i w:val="0"/>
          <w:sz w:val="22"/>
          <w:szCs w:val="22"/>
          <w:lang w:val="ru-RU"/>
        </w:rPr>
        <w:t xml:space="preserve"> </w:t>
      </w:r>
      <w:r w:rsidRPr="00D479E0">
        <w:rPr>
          <w:rFonts w:ascii="Times New Roman" w:hAnsi="Times New Roman" w:cs="Times New Roman"/>
          <w:i w:val="0"/>
          <w:sz w:val="22"/>
          <w:szCs w:val="22"/>
          <w:lang w:val="ru-RU"/>
        </w:rPr>
        <w:t>находящихся</w:t>
      </w:r>
    </w:p>
    <w:p w:rsidR="00D479E0" w:rsidRDefault="004F2B7B" w:rsidP="00D479E0">
      <w:pPr>
        <w:pStyle w:val="aa"/>
        <w:jc w:val="right"/>
        <w:rPr>
          <w:rFonts w:ascii="Times New Roman" w:hAnsi="Times New Roman" w:cs="Times New Roman"/>
          <w:i w:val="0"/>
          <w:sz w:val="22"/>
          <w:szCs w:val="22"/>
          <w:lang w:val="ru-RU"/>
        </w:rPr>
      </w:pPr>
      <w:r w:rsidRPr="00D479E0">
        <w:rPr>
          <w:rFonts w:ascii="Times New Roman" w:hAnsi="Times New Roman" w:cs="Times New Roman"/>
          <w:i w:val="0"/>
          <w:sz w:val="22"/>
          <w:szCs w:val="22"/>
          <w:lang w:val="ru-RU"/>
        </w:rPr>
        <w:t xml:space="preserve"> в государственной</w:t>
      </w:r>
      <w:r w:rsidR="00D479E0">
        <w:rPr>
          <w:rFonts w:ascii="Times New Roman" w:hAnsi="Times New Roman" w:cs="Times New Roman"/>
          <w:i w:val="0"/>
          <w:sz w:val="22"/>
          <w:szCs w:val="22"/>
          <w:lang w:val="ru-RU"/>
        </w:rPr>
        <w:t xml:space="preserve"> </w:t>
      </w:r>
      <w:r w:rsidRPr="00D479E0">
        <w:rPr>
          <w:rFonts w:ascii="Times New Roman" w:hAnsi="Times New Roman" w:cs="Times New Roman"/>
          <w:i w:val="0"/>
          <w:sz w:val="22"/>
          <w:szCs w:val="22"/>
          <w:lang w:val="ru-RU"/>
        </w:rPr>
        <w:t>или муниципальной</w:t>
      </w:r>
      <w:r w:rsidRPr="00D479E0">
        <w:rPr>
          <w:rFonts w:ascii="Times New Roman" w:hAnsi="Times New Roman" w:cs="Times New Roman"/>
          <w:i w:val="0"/>
          <w:sz w:val="22"/>
          <w:szCs w:val="22"/>
          <w:lang w:val="ru-RU"/>
        </w:rPr>
        <w:br/>
        <w:t xml:space="preserve">собственности </w:t>
      </w:r>
      <w:r w:rsidR="00D479E0" w:rsidRPr="00D479E0">
        <w:rPr>
          <w:rFonts w:ascii="Times New Roman" w:hAnsi="Times New Roman" w:cs="Times New Roman"/>
          <w:i w:val="0"/>
          <w:sz w:val="22"/>
          <w:szCs w:val="22"/>
          <w:lang w:val="ru-RU"/>
        </w:rPr>
        <w:t xml:space="preserve"> на территории Красностекловарского</w:t>
      </w:r>
    </w:p>
    <w:p w:rsidR="00D479E0" w:rsidRDefault="00D479E0" w:rsidP="00D479E0">
      <w:pPr>
        <w:pStyle w:val="aa"/>
        <w:jc w:val="right"/>
        <w:rPr>
          <w:rFonts w:ascii="Times New Roman" w:hAnsi="Times New Roman" w:cs="Times New Roman"/>
          <w:i w:val="0"/>
          <w:sz w:val="22"/>
          <w:szCs w:val="22"/>
          <w:lang w:val="ru-RU"/>
        </w:rPr>
      </w:pPr>
      <w:r w:rsidRPr="00D479E0">
        <w:rPr>
          <w:rFonts w:ascii="Times New Roman" w:hAnsi="Times New Roman" w:cs="Times New Roman"/>
          <w:i w:val="0"/>
          <w:sz w:val="22"/>
          <w:szCs w:val="22"/>
          <w:lang w:val="ru-RU"/>
        </w:rPr>
        <w:t xml:space="preserve"> сельского поселения Моркинского муниципального</w:t>
      </w:r>
    </w:p>
    <w:p w:rsidR="00D479E0" w:rsidRDefault="00D479E0" w:rsidP="00D479E0">
      <w:pPr>
        <w:pStyle w:val="aa"/>
        <w:jc w:val="right"/>
        <w:rPr>
          <w:rFonts w:ascii="Times New Roman" w:hAnsi="Times New Roman" w:cs="Times New Roman"/>
          <w:i w:val="0"/>
          <w:sz w:val="22"/>
          <w:szCs w:val="22"/>
          <w:lang w:val="ru-RU"/>
        </w:rPr>
      </w:pPr>
      <w:r w:rsidRPr="00D479E0">
        <w:rPr>
          <w:rFonts w:ascii="Times New Roman" w:hAnsi="Times New Roman" w:cs="Times New Roman"/>
          <w:i w:val="0"/>
          <w:sz w:val="22"/>
          <w:szCs w:val="22"/>
          <w:lang w:val="ru-RU"/>
        </w:rPr>
        <w:t xml:space="preserve"> района Республики Марий Эл </w:t>
      </w:r>
    </w:p>
    <w:p w:rsidR="004F2B7B" w:rsidRPr="00D479E0" w:rsidRDefault="00D479E0" w:rsidP="00D479E0">
      <w:pPr>
        <w:pStyle w:val="aa"/>
        <w:jc w:val="right"/>
        <w:rPr>
          <w:rFonts w:ascii="Times New Roman" w:hAnsi="Times New Roman" w:cs="Times New Roman"/>
          <w:i w:val="0"/>
          <w:sz w:val="22"/>
          <w:szCs w:val="22"/>
          <w:lang w:val="ru-RU"/>
        </w:rPr>
      </w:pPr>
      <w:r>
        <w:rPr>
          <w:rFonts w:ascii="Times New Roman" w:hAnsi="Times New Roman" w:cs="Times New Roman"/>
          <w:i w:val="0"/>
          <w:sz w:val="22"/>
          <w:szCs w:val="22"/>
          <w:lang w:val="ru-RU"/>
        </w:rPr>
        <w:t>от «__»___________2021 № ___</w:t>
      </w:r>
    </w:p>
    <w:p w:rsidR="004F2B7B" w:rsidRDefault="004F2B7B" w:rsidP="00273243">
      <w:pPr>
        <w:pStyle w:val="aa"/>
        <w:jc w:val="center"/>
        <w:rPr>
          <w:rFonts w:ascii="Times New Roman" w:hAnsi="Times New Roman" w:cs="Times New Roman"/>
          <w:b/>
          <w:i w:val="0"/>
          <w:sz w:val="26"/>
          <w:szCs w:val="26"/>
          <w:lang w:val="ru-RU"/>
        </w:rPr>
      </w:pPr>
      <w:r w:rsidRPr="00D479E0">
        <w:rPr>
          <w:rFonts w:ascii="Times New Roman" w:hAnsi="Times New Roman" w:cs="Times New Roman"/>
          <w:sz w:val="24"/>
          <w:szCs w:val="24"/>
          <w:lang w:val="ru-RU"/>
        </w:rPr>
        <w:br/>
      </w:r>
      <w:r w:rsidRPr="00D479E0">
        <w:rPr>
          <w:lang w:val="ru-RU"/>
        </w:rPr>
        <w:br/>
      </w:r>
      <w:r w:rsidRPr="00273243">
        <w:rPr>
          <w:rFonts w:ascii="Times New Roman" w:hAnsi="Times New Roman" w:cs="Times New Roman"/>
          <w:b/>
          <w:i w:val="0"/>
          <w:sz w:val="26"/>
          <w:szCs w:val="26"/>
          <w:lang w:val="ru-RU"/>
        </w:rPr>
        <w:t>СХЕМА</w:t>
      </w:r>
      <w:r w:rsidRPr="00273243">
        <w:rPr>
          <w:rFonts w:ascii="Times New Roman" w:hAnsi="Times New Roman" w:cs="Times New Roman"/>
          <w:b/>
          <w:i w:val="0"/>
          <w:sz w:val="26"/>
          <w:szCs w:val="26"/>
          <w:lang w:val="ru-RU"/>
        </w:rPr>
        <w:br/>
      </w:r>
      <w:r w:rsidRPr="00273243">
        <w:rPr>
          <w:rFonts w:ascii="Times New Roman" w:hAnsi="Times New Roman" w:cs="Times New Roman"/>
          <w:b/>
          <w:i w:val="0"/>
          <w:sz w:val="26"/>
          <w:szCs w:val="26"/>
        </w:rPr>
        <w:t> </w:t>
      </w:r>
      <w:r w:rsidRPr="00273243">
        <w:rPr>
          <w:rFonts w:ascii="Times New Roman" w:hAnsi="Times New Roman" w:cs="Times New Roman"/>
          <w:b/>
          <w:i w:val="0"/>
          <w:sz w:val="26"/>
          <w:szCs w:val="26"/>
          <w:lang w:val="ru-RU"/>
        </w:rPr>
        <w:t xml:space="preserve">размещения нестационарных торговых объектов на территории </w:t>
      </w:r>
      <w:r w:rsidR="00273243">
        <w:rPr>
          <w:rFonts w:ascii="Times New Roman" w:hAnsi="Times New Roman" w:cs="Times New Roman"/>
          <w:b/>
          <w:i w:val="0"/>
          <w:sz w:val="26"/>
          <w:szCs w:val="26"/>
          <w:lang w:val="ru-RU"/>
        </w:rPr>
        <w:t>Красностекловарского сельского поселения</w:t>
      </w:r>
    </w:p>
    <w:p w:rsidR="00273243" w:rsidRPr="00273243" w:rsidRDefault="00273243" w:rsidP="00273243">
      <w:pPr>
        <w:pStyle w:val="aa"/>
        <w:jc w:val="center"/>
        <w:rPr>
          <w:rFonts w:ascii="Times New Roman" w:hAnsi="Times New Roman" w:cs="Times New Roman"/>
          <w:b/>
          <w:i w:val="0"/>
          <w:color w:val="2D2D2D"/>
          <w:sz w:val="26"/>
          <w:szCs w:val="26"/>
          <w:lang w:val="ru-RU"/>
        </w:rPr>
      </w:pPr>
    </w:p>
    <w:tbl>
      <w:tblPr>
        <w:tblW w:w="0" w:type="auto"/>
        <w:tblLayout w:type="fixed"/>
        <w:tblCellMar>
          <w:left w:w="0" w:type="dxa"/>
          <w:right w:w="0" w:type="dxa"/>
        </w:tblCellMar>
        <w:tblLook w:val="04A0"/>
      </w:tblPr>
      <w:tblGrid>
        <w:gridCol w:w="384"/>
        <w:gridCol w:w="1317"/>
        <w:gridCol w:w="1542"/>
        <w:gridCol w:w="1542"/>
        <w:gridCol w:w="1541"/>
        <w:gridCol w:w="1541"/>
        <w:gridCol w:w="1507"/>
        <w:gridCol w:w="1889"/>
        <w:gridCol w:w="1541"/>
        <w:gridCol w:w="1541"/>
      </w:tblGrid>
      <w:tr w:rsidR="004F2B7B" w:rsidRPr="00EE5CC8" w:rsidTr="00EE5CC8">
        <w:trPr>
          <w:trHeight w:val="15"/>
        </w:trPr>
        <w:tc>
          <w:tcPr>
            <w:tcW w:w="384" w:type="dxa"/>
            <w:hideMark/>
          </w:tcPr>
          <w:p w:rsidR="004F2B7B" w:rsidRPr="00EE5CC8" w:rsidRDefault="004F2B7B" w:rsidP="00EE5CC8">
            <w:pPr>
              <w:rPr>
                <w:sz w:val="2"/>
              </w:rPr>
            </w:pPr>
          </w:p>
        </w:tc>
        <w:tc>
          <w:tcPr>
            <w:tcW w:w="1317" w:type="dxa"/>
            <w:hideMark/>
          </w:tcPr>
          <w:p w:rsidR="004F2B7B" w:rsidRPr="00EE5CC8" w:rsidRDefault="004F2B7B" w:rsidP="00EE5CC8">
            <w:pPr>
              <w:rPr>
                <w:sz w:val="2"/>
              </w:rPr>
            </w:pPr>
          </w:p>
        </w:tc>
        <w:tc>
          <w:tcPr>
            <w:tcW w:w="1542" w:type="dxa"/>
            <w:hideMark/>
          </w:tcPr>
          <w:p w:rsidR="004F2B7B" w:rsidRPr="00EE5CC8" w:rsidRDefault="004F2B7B" w:rsidP="00EE5CC8">
            <w:pPr>
              <w:rPr>
                <w:sz w:val="2"/>
              </w:rPr>
            </w:pPr>
          </w:p>
        </w:tc>
        <w:tc>
          <w:tcPr>
            <w:tcW w:w="1542" w:type="dxa"/>
            <w:hideMark/>
          </w:tcPr>
          <w:p w:rsidR="004F2B7B" w:rsidRPr="00EE5CC8" w:rsidRDefault="004F2B7B" w:rsidP="00EE5CC8">
            <w:pPr>
              <w:rPr>
                <w:sz w:val="2"/>
              </w:rPr>
            </w:pPr>
          </w:p>
        </w:tc>
        <w:tc>
          <w:tcPr>
            <w:tcW w:w="1541" w:type="dxa"/>
            <w:hideMark/>
          </w:tcPr>
          <w:p w:rsidR="004F2B7B" w:rsidRPr="00EE5CC8" w:rsidRDefault="004F2B7B" w:rsidP="00EE5CC8">
            <w:pPr>
              <w:rPr>
                <w:sz w:val="2"/>
              </w:rPr>
            </w:pPr>
          </w:p>
        </w:tc>
        <w:tc>
          <w:tcPr>
            <w:tcW w:w="1541" w:type="dxa"/>
            <w:hideMark/>
          </w:tcPr>
          <w:p w:rsidR="004F2B7B" w:rsidRPr="00EE5CC8" w:rsidRDefault="004F2B7B" w:rsidP="00EE5CC8">
            <w:pPr>
              <w:rPr>
                <w:sz w:val="2"/>
              </w:rPr>
            </w:pPr>
          </w:p>
        </w:tc>
        <w:tc>
          <w:tcPr>
            <w:tcW w:w="1507" w:type="dxa"/>
            <w:hideMark/>
          </w:tcPr>
          <w:p w:rsidR="004F2B7B" w:rsidRPr="00EE5CC8" w:rsidRDefault="004F2B7B" w:rsidP="00EE5CC8">
            <w:pPr>
              <w:rPr>
                <w:sz w:val="2"/>
              </w:rPr>
            </w:pPr>
          </w:p>
        </w:tc>
        <w:tc>
          <w:tcPr>
            <w:tcW w:w="1889" w:type="dxa"/>
            <w:hideMark/>
          </w:tcPr>
          <w:p w:rsidR="004F2B7B" w:rsidRPr="00EE5CC8" w:rsidRDefault="004F2B7B" w:rsidP="00EE5CC8">
            <w:pPr>
              <w:rPr>
                <w:sz w:val="2"/>
              </w:rPr>
            </w:pPr>
          </w:p>
        </w:tc>
        <w:tc>
          <w:tcPr>
            <w:tcW w:w="1541" w:type="dxa"/>
            <w:hideMark/>
          </w:tcPr>
          <w:p w:rsidR="004F2B7B" w:rsidRPr="00EE5CC8" w:rsidRDefault="004F2B7B" w:rsidP="00EE5CC8">
            <w:pPr>
              <w:rPr>
                <w:sz w:val="2"/>
              </w:rPr>
            </w:pPr>
          </w:p>
        </w:tc>
        <w:tc>
          <w:tcPr>
            <w:tcW w:w="1541" w:type="dxa"/>
            <w:hideMark/>
          </w:tcPr>
          <w:p w:rsidR="004F2B7B" w:rsidRPr="00EE5CC8" w:rsidRDefault="004F2B7B" w:rsidP="00EE5CC8">
            <w:pPr>
              <w:rPr>
                <w:sz w:val="2"/>
              </w:rPr>
            </w:pPr>
          </w:p>
        </w:tc>
      </w:tr>
      <w:tr w:rsidR="004F2B7B" w:rsidRPr="00EE5CC8" w:rsidTr="00EE5CC8">
        <w:tc>
          <w:tcPr>
            <w:tcW w:w="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273243" w:rsidP="00EE5CC8">
            <w:pPr>
              <w:pStyle w:val="aa"/>
              <w:ind w:left="-149" w:right="-175"/>
              <w:jc w:val="center"/>
              <w:rPr>
                <w:rFonts w:ascii="Times New Roman" w:hAnsi="Times New Roman" w:cs="Times New Roman"/>
                <w:i w:val="0"/>
              </w:rPr>
            </w:pPr>
            <w:r w:rsidRPr="00EE5CC8">
              <w:rPr>
                <w:rFonts w:ascii="Times New Roman" w:hAnsi="Times New Roman" w:cs="Times New Roman"/>
                <w:i w:val="0"/>
                <w:lang w:val="ru-RU"/>
              </w:rPr>
              <w:t>№</w:t>
            </w:r>
            <w:r w:rsidR="004F2B7B" w:rsidRPr="00EE5CC8">
              <w:rPr>
                <w:rFonts w:ascii="Times New Roman" w:hAnsi="Times New Roman" w:cs="Times New Roman"/>
                <w:i w:val="0"/>
              </w:rPr>
              <w:t xml:space="preserve"> </w:t>
            </w:r>
            <w:proofErr w:type="gramStart"/>
            <w:r w:rsidR="004F2B7B" w:rsidRPr="00EE5CC8">
              <w:rPr>
                <w:rFonts w:ascii="Times New Roman" w:hAnsi="Times New Roman" w:cs="Times New Roman"/>
                <w:i w:val="0"/>
              </w:rPr>
              <w:t>п</w:t>
            </w:r>
            <w:proofErr w:type="gramEnd"/>
            <w:r w:rsidR="004F2B7B" w:rsidRPr="00EE5CC8">
              <w:rPr>
                <w:rFonts w:ascii="Times New Roman" w:hAnsi="Times New Roman" w:cs="Times New Roman"/>
                <w:i w:val="0"/>
              </w:rPr>
              <w:t>/п</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ind w:left="-107" w:right="-149"/>
              <w:jc w:val="center"/>
              <w:rPr>
                <w:rFonts w:ascii="Times New Roman" w:hAnsi="Times New Roman" w:cs="Times New Roman"/>
                <w:i w:val="0"/>
                <w:lang w:val="ru-RU"/>
              </w:rPr>
            </w:pPr>
            <w:r w:rsidRPr="00EE5CC8">
              <w:rPr>
                <w:rFonts w:ascii="Times New Roman" w:hAnsi="Times New Roman" w:cs="Times New Roman"/>
                <w:i w:val="0"/>
                <w:lang w:val="ru-RU"/>
              </w:rPr>
              <w:t xml:space="preserve">Учетный номер места размещения </w:t>
            </w:r>
            <w:proofErr w:type="spellStart"/>
            <w:proofErr w:type="gramStart"/>
            <w:r w:rsidRPr="00EE5CC8">
              <w:rPr>
                <w:rFonts w:ascii="Times New Roman" w:hAnsi="Times New Roman" w:cs="Times New Roman"/>
                <w:i w:val="0"/>
                <w:lang w:val="ru-RU"/>
              </w:rPr>
              <w:t>нестационар</w:t>
            </w:r>
            <w:r w:rsidR="00EE5CC8">
              <w:rPr>
                <w:rFonts w:ascii="Times New Roman" w:hAnsi="Times New Roman" w:cs="Times New Roman"/>
                <w:i w:val="0"/>
                <w:lang w:val="ru-RU"/>
              </w:rPr>
              <w:t>-</w:t>
            </w:r>
            <w:r w:rsidRPr="00EE5CC8">
              <w:rPr>
                <w:rFonts w:ascii="Times New Roman" w:hAnsi="Times New Roman" w:cs="Times New Roman"/>
                <w:i w:val="0"/>
                <w:lang w:val="ru-RU"/>
              </w:rPr>
              <w:t>ного</w:t>
            </w:r>
            <w:proofErr w:type="spellEnd"/>
            <w:proofErr w:type="gramEnd"/>
            <w:r w:rsidRPr="00EE5CC8">
              <w:rPr>
                <w:rFonts w:ascii="Times New Roman" w:hAnsi="Times New Roman" w:cs="Times New Roman"/>
                <w:i w:val="0"/>
                <w:lang w:val="ru-RU"/>
              </w:rPr>
              <w:t xml:space="preserve"> торгового объекта</w:t>
            </w: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DD4DF1" w:rsidRDefault="004F2B7B" w:rsidP="00EE5CC8">
            <w:pPr>
              <w:pStyle w:val="aa"/>
              <w:ind w:left="-149" w:right="-167"/>
              <w:jc w:val="center"/>
              <w:rPr>
                <w:rFonts w:ascii="Times New Roman" w:hAnsi="Times New Roman" w:cs="Times New Roman"/>
                <w:i w:val="0"/>
                <w:lang w:val="ru-RU"/>
              </w:rPr>
            </w:pPr>
            <w:r w:rsidRPr="00DD4DF1">
              <w:rPr>
                <w:rFonts w:ascii="Times New Roman" w:hAnsi="Times New Roman" w:cs="Times New Roman"/>
                <w:i w:val="0"/>
                <w:lang w:val="ru-RU"/>
              </w:rPr>
              <w:t>Адресные ориентиры места размещения нестационарного торгового объекта (географические координаты)</w:t>
            </w: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lang w:val="ru-RU"/>
              </w:rPr>
            </w:pPr>
            <w:r w:rsidRPr="00EE5CC8">
              <w:rPr>
                <w:rFonts w:ascii="Times New Roman" w:hAnsi="Times New Roman" w:cs="Times New Roman"/>
                <w:i w:val="0"/>
                <w:lang w:val="ru-RU"/>
              </w:rPr>
              <w:t xml:space="preserve">Вид </w:t>
            </w:r>
            <w:proofErr w:type="spellStart"/>
            <w:proofErr w:type="gramStart"/>
            <w:r w:rsidRPr="00EE5CC8">
              <w:rPr>
                <w:rFonts w:ascii="Times New Roman" w:hAnsi="Times New Roman" w:cs="Times New Roman"/>
                <w:i w:val="0"/>
                <w:lang w:val="ru-RU"/>
              </w:rPr>
              <w:t>нестационар</w:t>
            </w:r>
            <w:r w:rsidR="00EE5CC8">
              <w:rPr>
                <w:rFonts w:ascii="Times New Roman" w:hAnsi="Times New Roman" w:cs="Times New Roman"/>
                <w:i w:val="0"/>
                <w:lang w:val="ru-RU"/>
              </w:rPr>
              <w:t>-</w:t>
            </w:r>
            <w:r w:rsidRPr="00EE5CC8">
              <w:rPr>
                <w:rFonts w:ascii="Times New Roman" w:hAnsi="Times New Roman" w:cs="Times New Roman"/>
                <w:i w:val="0"/>
                <w:lang w:val="ru-RU"/>
              </w:rPr>
              <w:t>ного</w:t>
            </w:r>
            <w:proofErr w:type="spellEnd"/>
            <w:proofErr w:type="gramEnd"/>
            <w:r w:rsidRPr="00EE5CC8">
              <w:rPr>
                <w:rFonts w:ascii="Times New Roman" w:hAnsi="Times New Roman" w:cs="Times New Roman"/>
                <w:i w:val="0"/>
                <w:lang w:val="ru-RU"/>
              </w:rPr>
              <w:t xml:space="preserve"> торгового объекта</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ind w:left="-114"/>
              <w:jc w:val="center"/>
              <w:rPr>
                <w:rFonts w:ascii="Times New Roman" w:hAnsi="Times New Roman" w:cs="Times New Roman"/>
                <w:i w:val="0"/>
                <w:lang w:val="ru-RU"/>
              </w:rPr>
            </w:pPr>
            <w:r w:rsidRPr="00EE5CC8">
              <w:rPr>
                <w:rFonts w:ascii="Times New Roman" w:hAnsi="Times New Roman" w:cs="Times New Roman"/>
                <w:i w:val="0"/>
                <w:lang w:val="ru-RU"/>
              </w:rPr>
              <w:t xml:space="preserve">Специализация </w:t>
            </w:r>
            <w:proofErr w:type="spellStart"/>
            <w:proofErr w:type="gramStart"/>
            <w:r w:rsidRPr="00EE5CC8">
              <w:rPr>
                <w:rFonts w:ascii="Times New Roman" w:hAnsi="Times New Roman" w:cs="Times New Roman"/>
                <w:i w:val="0"/>
                <w:lang w:val="ru-RU"/>
              </w:rPr>
              <w:t>нестационар</w:t>
            </w:r>
            <w:r w:rsidR="00EE5CC8">
              <w:rPr>
                <w:rFonts w:ascii="Times New Roman" w:hAnsi="Times New Roman" w:cs="Times New Roman"/>
                <w:i w:val="0"/>
                <w:lang w:val="ru-RU"/>
              </w:rPr>
              <w:t>-</w:t>
            </w:r>
            <w:r w:rsidRPr="00EE5CC8">
              <w:rPr>
                <w:rFonts w:ascii="Times New Roman" w:hAnsi="Times New Roman" w:cs="Times New Roman"/>
                <w:i w:val="0"/>
                <w:lang w:val="ru-RU"/>
              </w:rPr>
              <w:t>ного</w:t>
            </w:r>
            <w:proofErr w:type="spellEnd"/>
            <w:proofErr w:type="gramEnd"/>
            <w:r w:rsidRPr="00EE5CC8">
              <w:rPr>
                <w:rFonts w:ascii="Times New Roman" w:hAnsi="Times New Roman" w:cs="Times New Roman"/>
                <w:i w:val="0"/>
                <w:lang w:val="ru-RU"/>
              </w:rPr>
              <w:t xml:space="preserve"> торгового объекта</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DD4DF1" w:rsidRDefault="004F2B7B" w:rsidP="00EE5CC8">
            <w:pPr>
              <w:pStyle w:val="aa"/>
              <w:jc w:val="center"/>
              <w:rPr>
                <w:rFonts w:ascii="Times New Roman" w:hAnsi="Times New Roman" w:cs="Times New Roman"/>
                <w:i w:val="0"/>
                <w:lang w:val="ru-RU"/>
              </w:rPr>
            </w:pPr>
            <w:r w:rsidRPr="00DD4DF1">
              <w:rPr>
                <w:rFonts w:ascii="Times New Roman" w:hAnsi="Times New Roman" w:cs="Times New Roman"/>
                <w:i w:val="0"/>
                <w:lang w:val="ru-RU"/>
              </w:rPr>
              <w:t>Площадь нестационарного торгового объекта (квадратных метров)</w:t>
            </w:r>
          </w:p>
        </w:tc>
        <w:tc>
          <w:tcPr>
            <w:tcW w:w="1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lang w:val="ru-RU"/>
              </w:rPr>
            </w:pPr>
            <w:r w:rsidRPr="00EE5CC8">
              <w:rPr>
                <w:rFonts w:ascii="Times New Roman" w:hAnsi="Times New Roman" w:cs="Times New Roman"/>
                <w:i w:val="0"/>
                <w:lang w:val="ru-RU"/>
              </w:rPr>
              <w:t xml:space="preserve">Собственник земельного участка, на котором расположен </w:t>
            </w:r>
            <w:proofErr w:type="spellStart"/>
            <w:proofErr w:type="gramStart"/>
            <w:r w:rsidRPr="00EE5CC8">
              <w:rPr>
                <w:rFonts w:ascii="Times New Roman" w:hAnsi="Times New Roman" w:cs="Times New Roman"/>
                <w:i w:val="0"/>
                <w:lang w:val="ru-RU"/>
              </w:rPr>
              <w:t>нестационар</w:t>
            </w:r>
            <w:r w:rsidR="00EE5CC8">
              <w:rPr>
                <w:rFonts w:ascii="Times New Roman" w:hAnsi="Times New Roman" w:cs="Times New Roman"/>
                <w:i w:val="0"/>
                <w:lang w:val="ru-RU"/>
              </w:rPr>
              <w:t>-</w:t>
            </w:r>
            <w:r w:rsidRPr="00EE5CC8">
              <w:rPr>
                <w:rFonts w:ascii="Times New Roman" w:hAnsi="Times New Roman" w:cs="Times New Roman"/>
                <w:i w:val="0"/>
                <w:lang w:val="ru-RU"/>
              </w:rPr>
              <w:t>ный</w:t>
            </w:r>
            <w:proofErr w:type="spellEnd"/>
            <w:proofErr w:type="gramEnd"/>
            <w:r w:rsidRPr="00EE5CC8">
              <w:rPr>
                <w:rFonts w:ascii="Times New Roman" w:hAnsi="Times New Roman" w:cs="Times New Roman"/>
                <w:i w:val="0"/>
                <w:lang w:val="ru-RU"/>
              </w:rPr>
              <w:t xml:space="preserve"> торговый объект</w:t>
            </w:r>
          </w:p>
        </w:tc>
        <w:tc>
          <w:tcPr>
            <w:tcW w:w="1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DD4DF1" w:rsidRDefault="004F2B7B" w:rsidP="00EE5CC8">
            <w:pPr>
              <w:pStyle w:val="aa"/>
              <w:jc w:val="center"/>
              <w:rPr>
                <w:rFonts w:ascii="Times New Roman" w:hAnsi="Times New Roman" w:cs="Times New Roman"/>
                <w:i w:val="0"/>
                <w:lang w:val="ru-RU"/>
              </w:rPr>
            </w:pPr>
            <w:r w:rsidRPr="00DD4DF1">
              <w:rPr>
                <w:rFonts w:ascii="Times New Roman" w:hAnsi="Times New Roman" w:cs="Times New Roman"/>
                <w:i w:val="0"/>
                <w:lang w:val="ru-RU"/>
              </w:rPr>
              <w:t>Принадлежность к субъектам малого или среднего предпринимательства</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626748" w:rsidRDefault="004F2B7B" w:rsidP="00626748">
            <w:pPr>
              <w:pStyle w:val="aa"/>
              <w:ind w:left="-72" w:right="-103"/>
              <w:jc w:val="center"/>
              <w:rPr>
                <w:rFonts w:ascii="Times New Roman" w:hAnsi="Times New Roman" w:cs="Times New Roman"/>
                <w:i w:val="0"/>
                <w:lang w:val="ru-RU"/>
              </w:rPr>
            </w:pPr>
            <w:r w:rsidRPr="00626748">
              <w:rPr>
                <w:rFonts w:ascii="Times New Roman" w:hAnsi="Times New Roman" w:cs="Times New Roman"/>
                <w:i w:val="0"/>
                <w:lang w:val="ru-RU"/>
              </w:rPr>
              <w:t xml:space="preserve">Период, на который планируется размещение </w:t>
            </w:r>
            <w:proofErr w:type="gramStart"/>
            <w:r w:rsidRPr="00626748">
              <w:rPr>
                <w:rFonts w:ascii="Times New Roman" w:hAnsi="Times New Roman" w:cs="Times New Roman"/>
                <w:i w:val="0"/>
                <w:lang w:val="ru-RU"/>
              </w:rPr>
              <w:t>нестационар</w:t>
            </w:r>
            <w:r w:rsidR="00626748">
              <w:rPr>
                <w:rFonts w:ascii="Times New Roman" w:hAnsi="Times New Roman" w:cs="Times New Roman"/>
                <w:i w:val="0"/>
                <w:lang w:val="ru-RU"/>
              </w:rPr>
              <w:t>-</w:t>
            </w:r>
            <w:r w:rsidRPr="00626748">
              <w:rPr>
                <w:rFonts w:ascii="Times New Roman" w:hAnsi="Times New Roman" w:cs="Times New Roman"/>
                <w:i w:val="0"/>
                <w:lang w:val="ru-RU"/>
              </w:rPr>
              <w:t>ного</w:t>
            </w:r>
            <w:proofErr w:type="gramEnd"/>
            <w:r w:rsidRPr="00626748">
              <w:rPr>
                <w:rFonts w:ascii="Times New Roman" w:hAnsi="Times New Roman" w:cs="Times New Roman"/>
                <w:i w:val="0"/>
                <w:lang w:val="ru-RU"/>
              </w:rPr>
              <w:t xml:space="preserve"> торгового объекта (начало и окончание периода)</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626748" w:rsidRDefault="004F2B7B" w:rsidP="00626748">
            <w:pPr>
              <w:pStyle w:val="aa"/>
              <w:ind w:left="-53" w:right="-121"/>
              <w:jc w:val="center"/>
              <w:rPr>
                <w:rFonts w:ascii="Times New Roman" w:hAnsi="Times New Roman" w:cs="Times New Roman"/>
                <w:i w:val="0"/>
                <w:lang w:val="ru-RU"/>
              </w:rPr>
            </w:pPr>
            <w:r w:rsidRPr="00626748">
              <w:rPr>
                <w:rFonts w:ascii="Times New Roman" w:hAnsi="Times New Roman" w:cs="Times New Roman"/>
                <w:i w:val="0"/>
                <w:lang w:val="ru-RU"/>
              </w:rPr>
              <w:t>Статус места размещения нестационарного торгового объекта (действующее, перспективное)</w:t>
            </w:r>
          </w:p>
        </w:tc>
      </w:tr>
      <w:tr w:rsidR="004F2B7B" w:rsidRPr="00EE5CC8" w:rsidTr="00EE5CC8">
        <w:tc>
          <w:tcPr>
            <w:tcW w:w="3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1</w:t>
            </w:r>
          </w:p>
        </w:tc>
        <w:tc>
          <w:tcPr>
            <w:tcW w:w="1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2</w:t>
            </w: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3</w:t>
            </w: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4</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5</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6</w:t>
            </w:r>
          </w:p>
        </w:tc>
        <w:tc>
          <w:tcPr>
            <w:tcW w:w="1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7</w:t>
            </w:r>
          </w:p>
        </w:tc>
        <w:tc>
          <w:tcPr>
            <w:tcW w:w="1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8</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9</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2B7B" w:rsidRPr="00EE5CC8" w:rsidRDefault="004F2B7B" w:rsidP="00EE5CC8">
            <w:pPr>
              <w:pStyle w:val="aa"/>
              <w:jc w:val="center"/>
              <w:rPr>
                <w:rFonts w:ascii="Times New Roman" w:hAnsi="Times New Roman" w:cs="Times New Roman"/>
                <w:i w:val="0"/>
              </w:rPr>
            </w:pPr>
            <w:r w:rsidRPr="00EE5CC8">
              <w:rPr>
                <w:rFonts w:ascii="Times New Roman" w:hAnsi="Times New Roman" w:cs="Times New Roman"/>
                <w:i w:val="0"/>
              </w:rPr>
              <w:t>10</w:t>
            </w:r>
          </w:p>
        </w:tc>
      </w:tr>
    </w:tbl>
    <w:p w:rsidR="00184D9D" w:rsidRPr="00E83CB6" w:rsidRDefault="00184D9D" w:rsidP="004D374E">
      <w:pPr>
        <w:shd w:val="clear" w:color="auto" w:fill="FFFFFF"/>
        <w:ind w:firstLine="708"/>
        <w:rPr>
          <w:sz w:val="26"/>
          <w:szCs w:val="26"/>
        </w:rPr>
      </w:pPr>
    </w:p>
    <w:sectPr w:rsidR="00184D9D" w:rsidRPr="00E83CB6" w:rsidSect="0027324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377"/>
    <w:rsid w:val="00031A22"/>
    <w:rsid w:val="00037ABB"/>
    <w:rsid w:val="00053C88"/>
    <w:rsid w:val="000C7090"/>
    <w:rsid w:val="00110C08"/>
    <w:rsid w:val="00135310"/>
    <w:rsid w:val="00137857"/>
    <w:rsid w:val="00155CF9"/>
    <w:rsid w:val="001566DB"/>
    <w:rsid w:val="001824D6"/>
    <w:rsid w:val="00184D9D"/>
    <w:rsid w:val="001A3388"/>
    <w:rsid w:val="001C6EEF"/>
    <w:rsid w:val="00207E78"/>
    <w:rsid w:val="0025736B"/>
    <w:rsid w:val="00273243"/>
    <w:rsid w:val="00311533"/>
    <w:rsid w:val="0033261A"/>
    <w:rsid w:val="00364B16"/>
    <w:rsid w:val="003875AA"/>
    <w:rsid w:val="004A71DD"/>
    <w:rsid w:val="004D374E"/>
    <w:rsid w:val="004F2B7B"/>
    <w:rsid w:val="005A5156"/>
    <w:rsid w:val="005E21DE"/>
    <w:rsid w:val="00617712"/>
    <w:rsid w:val="00617C7D"/>
    <w:rsid w:val="00626748"/>
    <w:rsid w:val="00646AD2"/>
    <w:rsid w:val="006531AC"/>
    <w:rsid w:val="00667A82"/>
    <w:rsid w:val="006E403D"/>
    <w:rsid w:val="006F71A4"/>
    <w:rsid w:val="007050D1"/>
    <w:rsid w:val="00742411"/>
    <w:rsid w:val="007E127B"/>
    <w:rsid w:val="00853746"/>
    <w:rsid w:val="0087298F"/>
    <w:rsid w:val="008D4495"/>
    <w:rsid w:val="00925840"/>
    <w:rsid w:val="009727E3"/>
    <w:rsid w:val="009E3F0E"/>
    <w:rsid w:val="00A02E80"/>
    <w:rsid w:val="00A57E71"/>
    <w:rsid w:val="00AA6B07"/>
    <w:rsid w:val="00B037AF"/>
    <w:rsid w:val="00B45352"/>
    <w:rsid w:val="00B5626B"/>
    <w:rsid w:val="00B63466"/>
    <w:rsid w:val="00B81019"/>
    <w:rsid w:val="00BC4D27"/>
    <w:rsid w:val="00C32377"/>
    <w:rsid w:val="00C442B3"/>
    <w:rsid w:val="00CB55BA"/>
    <w:rsid w:val="00D479E0"/>
    <w:rsid w:val="00DB48C9"/>
    <w:rsid w:val="00DD4DF1"/>
    <w:rsid w:val="00E0550A"/>
    <w:rsid w:val="00E104B3"/>
    <w:rsid w:val="00E66281"/>
    <w:rsid w:val="00E83CB6"/>
    <w:rsid w:val="00EE5CC8"/>
    <w:rsid w:val="00FB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77"/>
    <w:pPr>
      <w:spacing w:after="0" w:line="240" w:lineRule="auto"/>
      <w:jc w:val="both"/>
    </w:pPr>
    <w:rPr>
      <w:rFonts w:ascii="Times New Roman" w:eastAsia="Calibri" w:hAnsi="Times New Roman" w:cs="Times New Roman"/>
      <w:sz w:val="24"/>
      <w:szCs w:val="24"/>
      <w:lang w:val="ru-RU" w:bidi="ar-SA"/>
    </w:rPr>
  </w:style>
  <w:style w:type="paragraph" w:styleId="1">
    <w:name w:val="heading 1"/>
    <w:basedOn w:val="a"/>
    <w:next w:val="a"/>
    <w:link w:val="10"/>
    <w:uiPriority w:val="9"/>
    <w:qFormat/>
    <w:rsid w:val="00B453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sz w:val="22"/>
      <w:szCs w:val="22"/>
      <w:lang w:val="en-US" w:bidi="en-US"/>
    </w:rPr>
  </w:style>
  <w:style w:type="paragraph" w:styleId="2">
    <w:name w:val="heading 2"/>
    <w:basedOn w:val="a"/>
    <w:next w:val="a"/>
    <w:link w:val="20"/>
    <w:uiPriority w:val="9"/>
    <w:unhideWhenUsed/>
    <w:qFormat/>
    <w:rsid w:val="00B453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sz w:val="22"/>
      <w:szCs w:val="22"/>
      <w:lang w:val="en-US" w:bidi="en-US"/>
    </w:rPr>
  </w:style>
  <w:style w:type="paragraph" w:styleId="3">
    <w:name w:val="heading 3"/>
    <w:basedOn w:val="a"/>
    <w:next w:val="a"/>
    <w:link w:val="30"/>
    <w:uiPriority w:val="9"/>
    <w:unhideWhenUsed/>
    <w:qFormat/>
    <w:rsid w:val="00B45352"/>
    <w:pPr>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sz w:val="22"/>
      <w:szCs w:val="22"/>
      <w:lang w:val="en-US" w:bidi="en-US"/>
    </w:rPr>
  </w:style>
  <w:style w:type="paragraph" w:styleId="4">
    <w:name w:val="heading 4"/>
    <w:basedOn w:val="a"/>
    <w:next w:val="a"/>
    <w:link w:val="40"/>
    <w:uiPriority w:val="9"/>
    <w:semiHidden/>
    <w:unhideWhenUsed/>
    <w:qFormat/>
    <w:rsid w:val="00B45352"/>
    <w:pPr>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sz w:val="22"/>
      <w:szCs w:val="22"/>
      <w:lang w:val="en-US" w:bidi="en-US"/>
    </w:rPr>
  </w:style>
  <w:style w:type="paragraph" w:styleId="5">
    <w:name w:val="heading 5"/>
    <w:basedOn w:val="a"/>
    <w:next w:val="a"/>
    <w:link w:val="50"/>
    <w:uiPriority w:val="9"/>
    <w:semiHidden/>
    <w:unhideWhenUsed/>
    <w:qFormat/>
    <w:rsid w:val="00B45352"/>
    <w:pPr>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sz w:val="22"/>
      <w:szCs w:val="22"/>
      <w:lang w:val="en-US" w:bidi="en-US"/>
    </w:rPr>
  </w:style>
  <w:style w:type="paragraph" w:styleId="6">
    <w:name w:val="heading 6"/>
    <w:basedOn w:val="a"/>
    <w:next w:val="a"/>
    <w:link w:val="60"/>
    <w:uiPriority w:val="9"/>
    <w:semiHidden/>
    <w:unhideWhenUsed/>
    <w:qFormat/>
    <w:rsid w:val="00B45352"/>
    <w:pPr>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sz w:val="22"/>
      <w:szCs w:val="22"/>
      <w:lang w:val="en-US" w:bidi="en-US"/>
    </w:rPr>
  </w:style>
  <w:style w:type="paragraph" w:styleId="7">
    <w:name w:val="heading 7"/>
    <w:basedOn w:val="a"/>
    <w:next w:val="a"/>
    <w:link w:val="70"/>
    <w:uiPriority w:val="9"/>
    <w:semiHidden/>
    <w:unhideWhenUsed/>
    <w:qFormat/>
    <w:rsid w:val="00B45352"/>
    <w:pPr>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sz w:val="22"/>
      <w:szCs w:val="22"/>
      <w:lang w:val="en-US" w:bidi="en-US"/>
    </w:rPr>
  </w:style>
  <w:style w:type="paragraph" w:styleId="8">
    <w:name w:val="heading 8"/>
    <w:basedOn w:val="a"/>
    <w:next w:val="a"/>
    <w:link w:val="80"/>
    <w:uiPriority w:val="9"/>
    <w:semiHidden/>
    <w:unhideWhenUsed/>
    <w:qFormat/>
    <w:rsid w:val="00B45352"/>
    <w:pPr>
      <w:spacing w:before="200" w:after="100"/>
      <w:contextualSpacing/>
      <w:jc w:val="left"/>
      <w:outlineLvl w:val="7"/>
    </w:pPr>
    <w:rPr>
      <w:rFonts w:asciiTheme="majorHAnsi" w:eastAsiaTheme="majorEastAsia" w:hAnsiTheme="majorHAnsi" w:cstheme="majorBidi"/>
      <w:i/>
      <w:iCs/>
      <w:color w:val="C0504D" w:themeColor="accent2"/>
      <w:sz w:val="22"/>
      <w:szCs w:val="22"/>
      <w:lang w:val="en-US" w:bidi="en-US"/>
    </w:rPr>
  </w:style>
  <w:style w:type="paragraph" w:styleId="9">
    <w:name w:val="heading 9"/>
    <w:basedOn w:val="a"/>
    <w:next w:val="a"/>
    <w:link w:val="90"/>
    <w:uiPriority w:val="9"/>
    <w:semiHidden/>
    <w:unhideWhenUsed/>
    <w:qFormat/>
    <w:rsid w:val="00B45352"/>
    <w:pPr>
      <w:spacing w:before="200" w:after="100"/>
      <w:contextualSpacing/>
      <w:jc w:val="left"/>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3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B4535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B4535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4535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4535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4535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4535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4535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4535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45352"/>
    <w:pPr>
      <w:spacing w:after="200" w:line="288" w:lineRule="auto"/>
      <w:jc w:val="left"/>
    </w:pPr>
    <w:rPr>
      <w:rFonts w:asciiTheme="minorHAnsi" w:eastAsiaTheme="minorHAnsi" w:hAnsiTheme="minorHAnsi" w:cstheme="minorBidi"/>
      <w:b/>
      <w:bCs/>
      <w:i/>
      <w:iCs/>
      <w:color w:val="943634" w:themeColor="accent2" w:themeShade="BF"/>
      <w:sz w:val="18"/>
      <w:szCs w:val="18"/>
      <w:lang w:val="en-US" w:bidi="en-US"/>
    </w:rPr>
  </w:style>
  <w:style w:type="paragraph" w:styleId="a4">
    <w:name w:val="Title"/>
    <w:basedOn w:val="a"/>
    <w:next w:val="a"/>
    <w:link w:val="a5"/>
    <w:uiPriority w:val="10"/>
    <w:qFormat/>
    <w:rsid w:val="00B4535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B453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45352"/>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bidi="en-US"/>
    </w:rPr>
  </w:style>
  <w:style w:type="character" w:customStyle="1" w:styleId="a7">
    <w:name w:val="Подзаголовок Знак"/>
    <w:basedOn w:val="a0"/>
    <w:link w:val="a6"/>
    <w:uiPriority w:val="11"/>
    <w:rsid w:val="00B4535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45352"/>
    <w:rPr>
      <w:b/>
      <w:bCs/>
      <w:spacing w:val="0"/>
    </w:rPr>
  </w:style>
  <w:style w:type="character" w:styleId="a9">
    <w:name w:val="Emphasis"/>
    <w:uiPriority w:val="20"/>
    <w:qFormat/>
    <w:rsid w:val="00B453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45352"/>
    <w:pPr>
      <w:jc w:val="left"/>
    </w:pPr>
    <w:rPr>
      <w:rFonts w:asciiTheme="minorHAnsi" w:eastAsiaTheme="minorHAnsi" w:hAnsiTheme="minorHAnsi" w:cstheme="minorBidi"/>
      <w:i/>
      <w:iCs/>
      <w:sz w:val="20"/>
      <w:szCs w:val="20"/>
      <w:lang w:val="en-US" w:bidi="en-US"/>
    </w:rPr>
  </w:style>
  <w:style w:type="paragraph" w:styleId="ab">
    <w:name w:val="List Paragraph"/>
    <w:basedOn w:val="a"/>
    <w:uiPriority w:val="34"/>
    <w:qFormat/>
    <w:rsid w:val="00B45352"/>
    <w:pPr>
      <w:spacing w:after="200" w:line="288" w:lineRule="auto"/>
      <w:ind w:left="720"/>
      <w:contextualSpacing/>
      <w:jc w:val="left"/>
    </w:pPr>
    <w:rPr>
      <w:rFonts w:asciiTheme="minorHAnsi" w:eastAsiaTheme="minorHAnsi" w:hAnsiTheme="minorHAnsi" w:cstheme="minorBidi"/>
      <w:i/>
      <w:iCs/>
      <w:sz w:val="20"/>
      <w:szCs w:val="20"/>
      <w:lang w:val="en-US" w:bidi="en-US"/>
    </w:rPr>
  </w:style>
  <w:style w:type="paragraph" w:styleId="21">
    <w:name w:val="Quote"/>
    <w:basedOn w:val="a"/>
    <w:next w:val="a"/>
    <w:link w:val="22"/>
    <w:uiPriority w:val="29"/>
    <w:qFormat/>
    <w:rsid w:val="00B45352"/>
    <w:pPr>
      <w:spacing w:after="200" w:line="288" w:lineRule="auto"/>
      <w:jc w:val="left"/>
    </w:pPr>
    <w:rPr>
      <w:rFonts w:asciiTheme="minorHAnsi" w:eastAsiaTheme="minorHAnsi" w:hAnsiTheme="minorHAnsi" w:cstheme="minorBidi"/>
      <w:color w:val="943634" w:themeColor="accent2" w:themeShade="BF"/>
      <w:sz w:val="20"/>
      <w:szCs w:val="20"/>
      <w:lang w:val="en-US" w:bidi="en-US"/>
    </w:rPr>
  </w:style>
  <w:style w:type="character" w:customStyle="1" w:styleId="22">
    <w:name w:val="Цитата 2 Знак"/>
    <w:basedOn w:val="a0"/>
    <w:link w:val="21"/>
    <w:uiPriority w:val="29"/>
    <w:rsid w:val="00B45352"/>
    <w:rPr>
      <w:color w:val="943634" w:themeColor="accent2" w:themeShade="BF"/>
      <w:sz w:val="20"/>
      <w:szCs w:val="20"/>
    </w:rPr>
  </w:style>
  <w:style w:type="paragraph" w:styleId="ac">
    <w:name w:val="Intense Quote"/>
    <w:basedOn w:val="a"/>
    <w:next w:val="a"/>
    <w:link w:val="ad"/>
    <w:uiPriority w:val="30"/>
    <w:qFormat/>
    <w:rsid w:val="00B45352"/>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d">
    <w:name w:val="Выделенная цитата Знак"/>
    <w:basedOn w:val="a0"/>
    <w:link w:val="ac"/>
    <w:uiPriority w:val="30"/>
    <w:rsid w:val="00B4535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45352"/>
    <w:rPr>
      <w:rFonts w:asciiTheme="majorHAnsi" w:eastAsiaTheme="majorEastAsia" w:hAnsiTheme="majorHAnsi" w:cstheme="majorBidi"/>
      <w:i/>
      <w:iCs/>
      <w:color w:val="C0504D" w:themeColor="accent2"/>
    </w:rPr>
  </w:style>
  <w:style w:type="character" w:styleId="af">
    <w:name w:val="Intense Emphasis"/>
    <w:uiPriority w:val="21"/>
    <w:qFormat/>
    <w:rsid w:val="00B453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45352"/>
    <w:rPr>
      <w:i/>
      <w:iCs/>
      <w:smallCaps/>
      <w:color w:val="C0504D" w:themeColor="accent2"/>
      <w:u w:color="C0504D" w:themeColor="accent2"/>
    </w:rPr>
  </w:style>
  <w:style w:type="character" w:styleId="af1">
    <w:name w:val="Intense Reference"/>
    <w:uiPriority w:val="32"/>
    <w:qFormat/>
    <w:rsid w:val="00B45352"/>
    <w:rPr>
      <w:b/>
      <w:bCs/>
      <w:i/>
      <w:iCs/>
      <w:smallCaps/>
      <w:color w:val="C0504D" w:themeColor="accent2"/>
      <w:u w:color="C0504D" w:themeColor="accent2"/>
    </w:rPr>
  </w:style>
  <w:style w:type="character" w:styleId="af2">
    <w:name w:val="Book Title"/>
    <w:uiPriority w:val="33"/>
    <w:qFormat/>
    <w:rsid w:val="00B4535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45352"/>
    <w:pPr>
      <w:outlineLvl w:val="9"/>
    </w:pPr>
  </w:style>
  <w:style w:type="paragraph" w:styleId="af4">
    <w:name w:val="Balloon Text"/>
    <w:basedOn w:val="a"/>
    <w:link w:val="af5"/>
    <w:uiPriority w:val="99"/>
    <w:semiHidden/>
    <w:unhideWhenUsed/>
    <w:rsid w:val="00C32377"/>
    <w:rPr>
      <w:rFonts w:ascii="Tahoma" w:hAnsi="Tahoma" w:cs="Tahoma"/>
      <w:sz w:val="16"/>
      <w:szCs w:val="16"/>
    </w:rPr>
  </w:style>
  <w:style w:type="character" w:customStyle="1" w:styleId="af5">
    <w:name w:val="Текст выноски Знак"/>
    <w:basedOn w:val="a0"/>
    <w:link w:val="af4"/>
    <w:uiPriority w:val="99"/>
    <w:semiHidden/>
    <w:rsid w:val="00C32377"/>
    <w:rPr>
      <w:rFonts w:ascii="Tahoma" w:eastAsia="Calibri" w:hAnsi="Tahoma" w:cs="Tahoma"/>
      <w:sz w:val="16"/>
      <w:szCs w:val="16"/>
      <w:lang w:val="ru-RU" w:bidi="ar-SA"/>
    </w:rPr>
  </w:style>
  <w:style w:type="paragraph" w:customStyle="1" w:styleId="Style1">
    <w:name w:val="Style1"/>
    <w:basedOn w:val="a"/>
    <w:uiPriority w:val="99"/>
    <w:rsid w:val="00C32377"/>
    <w:pPr>
      <w:widowControl w:val="0"/>
      <w:autoSpaceDE w:val="0"/>
      <w:autoSpaceDN w:val="0"/>
      <w:adjustRightInd w:val="0"/>
      <w:spacing w:line="230" w:lineRule="exact"/>
      <w:ind w:firstLine="710"/>
      <w:jc w:val="left"/>
    </w:pPr>
    <w:rPr>
      <w:rFonts w:eastAsiaTheme="minorEastAsia"/>
      <w:lang w:eastAsia="ru-RU"/>
    </w:rPr>
  </w:style>
  <w:style w:type="character" w:styleId="af6">
    <w:name w:val="Hyperlink"/>
    <w:uiPriority w:val="99"/>
    <w:unhideWhenUsed/>
    <w:rsid w:val="004D374E"/>
    <w:rPr>
      <w:color w:val="0563C1"/>
      <w:u w:val="single"/>
    </w:rPr>
  </w:style>
  <w:style w:type="paragraph" w:styleId="af7">
    <w:name w:val="Normal (Web)"/>
    <w:basedOn w:val="a"/>
    <w:rsid w:val="00667A82"/>
    <w:pPr>
      <w:spacing w:before="100" w:beforeAutospacing="1" w:after="100" w:afterAutospacing="1"/>
      <w:jc w:val="left"/>
    </w:pPr>
    <w:rPr>
      <w:rFonts w:eastAsia="Times New Roman"/>
      <w:lang w:eastAsia="ru-RU"/>
    </w:rPr>
  </w:style>
  <w:style w:type="paragraph" w:customStyle="1" w:styleId="formattext">
    <w:name w:val="formattext"/>
    <w:basedOn w:val="a"/>
    <w:rsid w:val="004F2B7B"/>
    <w:pPr>
      <w:spacing w:before="100" w:beforeAutospacing="1" w:after="100" w:afterAutospacing="1"/>
      <w:jc w:val="left"/>
    </w:pPr>
    <w:rPr>
      <w:rFonts w:eastAsia="Times New Roman"/>
      <w:lang w:eastAsia="ru-RU"/>
    </w:rPr>
  </w:style>
  <w:style w:type="paragraph" w:customStyle="1" w:styleId="headertext">
    <w:name w:val="headertext"/>
    <w:basedOn w:val="a"/>
    <w:rsid w:val="004F2B7B"/>
    <w:pPr>
      <w:spacing w:before="100" w:beforeAutospacing="1" w:after="100" w:afterAutospacing="1"/>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45388535">
      <w:bodyDiv w:val="1"/>
      <w:marLeft w:val="0"/>
      <w:marRight w:val="0"/>
      <w:marTop w:val="0"/>
      <w:marBottom w:val="0"/>
      <w:divBdr>
        <w:top w:val="none" w:sz="0" w:space="0" w:color="auto"/>
        <w:left w:val="none" w:sz="0" w:space="0" w:color="auto"/>
        <w:bottom w:val="none" w:sz="0" w:space="0" w:color="auto"/>
        <w:right w:val="none" w:sz="0" w:space="0" w:color="auto"/>
      </w:divBdr>
    </w:div>
    <w:div w:id="917909864">
      <w:bodyDiv w:val="1"/>
      <w:marLeft w:val="0"/>
      <w:marRight w:val="0"/>
      <w:marTop w:val="0"/>
      <w:marBottom w:val="0"/>
      <w:divBdr>
        <w:top w:val="none" w:sz="0" w:space="0" w:color="auto"/>
        <w:left w:val="none" w:sz="0" w:space="0" w:color="auto"/>
        <w:bottom w:val="none" w:sz="0" w:space="0" w:color="auto"/>
        <w:right w:val="none" w:sz="0" w:space="0" w:color="auto"/>
      </w:divBdr>
    </w:div>
    <w:div w:id="1691489158">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62868"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docs.cntd.ru/document/499075597"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mari-el.gov.ru/morki/krasnsteklovar/"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4.xml"/><Relationship Id="rId10" Type="http://schemas.openxmlformats.org/officeDocument/2006/relationships/hyperlink" Target="http://docs.cntd.ru/document/499002954" TargetMode="External"/><Relationship Id="rId4" Type="http://schemas.openxmlformats.org/officeDocument/2006/relationships/webSettings" Target="webSettings.xml"/><Relationship Id="rId9" Type="http://schemas.openxmlformats.org/officeDocument/2006/relationships/hyperlink" Target="http://docs.cntd.ru/document/902192509"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BC7FD31B35D14199DB577138927988" ma:contentTypeVersion="2" ma:contentTypeDescription="Создание документа." ma:contentTypeScope="" ma:versionID="295b691924bdb1a2d63a8c8a78cbd930">
  <xsd:schema xmlns:xsd="http://www.w3.org/2001/XMLSchema" xmlns:xs="http://www.w3.org/2001/XMLSchema" xmlns:p="http://schemas.microsoft.com/office/2006/metadata/properties" xmlns:ns2="57504d04-691e-4fc4-8f09-4f19fdbe90f6" xmlns:ns3="6d7c22ec-c6a4-4777-88aa-bc3c76ac660e" xmlns:ns4="6a46c38c-49e0-4ded-9c33-012c0065f77d" targetNamespace="http://schemas.microsoft.com/office/2006/metadata/properties" ma:root="true" ma:fieldsID="1efc7183b2fab176daf9c5ff2360113c" ns2:_="" ns3:_="" ns4:_="">
    <xsd:import namespace="57504d04-691e-4fc4-8f09-4f19fdbe90f6"/>
    <xsd:import namespace="6d7c22ec-c6a4-4777-88aa-bc3c76ac660e"/>
    <xsd:import namespace="6a46c38c-49e0-4ded-9c33-012c0065f7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46c38c-49e0-4ded-9c33-012c0065f77d"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ma:format="RadioButtons" ma:internalName="_x041f__x0430__x043f__x043a__x0430_">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Красностекловарского сельского поселения Моркинского муниципального района Республики Марий Эл</_x041e__x043f__x0438__x0441__x0430__x043d__x0438__x0435_>
    <_x041f__x0430__x043f__x043a__x0430_ xmlns="6a46c38c-49e0-4ded-9c33-012c0065f77d">2021</_x041f__x0430__x043f__x043a__x0430_>
    <_dlc_DocId xmlns="57504d04-691e-4fc4-8f09-4f19fdbe90f6">XXJ7TYMEEKJ2-5381-90</_dlc_DocId>
    <_dlc_DocIdUrl xmlns="57504d04-691e-4fc4-8f09-4f19fdbe90f6">
      <Url>https://vip.gov.mari.ru/morki/krasnsteklovar/_layouts/DocIdRedir.aspx?ID=XXJ7TYMEEKJ2-5381-90</Url>
      <Description>XXJ7TYMEEKJ2-5381-90</Description>
    </_dlc_DocIdUrl>
  </documentManagement>
</p:properties>
</file>

<file path=customXml/itemProps1.xml><?xml version="1.0" encoding="utf-8"?>
<ds:datastoreItem xmlns:ds="http://schemas.openxmlformats.org/officeDocument/2006/customXml" ds:itemID="{78D7A6D6-A831-400A-9687-8C37719D9678}"/>
</file>

<file path=customXml/itemProps2.xml><?xml version="1.0" encoding="utf-8"?>
<ds:datastoreItem xmlns:ds="http://schemas.openxmlformats.org/officeDocument/2006/customXml" ds:itemID="{4519D214-C979-4CE0-BD7F-ECD6A362238E}"/>
</file>

<file path=customXml/itemProps3.xml><?xml version="1.0" encoding="utf-8"?>
<ds:datastoreItem xmlns:ds="http://schemas.openxmlformats.org/officeDocument/2006/customXml" ds:itemID="{D86322FF-0192-4C7B-9E66-4E20BDB54AC2}"/>
</file>

<file path=customXml/itemProps4.xml><?xml version="1.0" encoding="utf-8"?>
<ds:datastoreItem xmlns:ds="http://schemas.openxmlformats.org/officeDocument/2006/customXml" ds:itemID="{E6ACCBF7-C399-4584-9BA0-D9B1BCC90789}"/>
</file>

<file path=customXml/itemProps5.xml><?xml version="1.0" encoding="utf-8"?>
<ds:datastoreItem xmlns:ds="http://schemas.openxmlformats.org/officeDocument/2006/customXml" ds:itemID="{F4AE1825-6056-47A4-AF96-62C4B1F2FD14}"/>
</file>

<file path=docProps/app.xml><?xml version="1.0" encoding="utf-8"?>
<Properties xmlns="http://schemas.openxmlformats.org/officeDocument/2006/extended-properties" xmlns:vt="http://schemas.openxmlformats.org/officeDocument/2006/docPropsVTypes">
  <Template>Normal.dotm</Template>
  <TotalTime>409</TotalTime>
  <Pages>18</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 от __.__.2021 г.</dc:title>
  <dc:subject/>
  <dc:creator>Света</dc:creator>
  <cp:keywords/>
  <dc:description/>
  <cp:lastModifiedBy>Света</cp:lastModifiedBy>
  <cp:revision>22</cp:revision>
  <cp:lastPrinted>2021-03-19T12:53:00Z</cp:lastPrinted>
  <dcterms:created xsi:type="dcterms:W3CDTF">2021-03-18T11:00:00Z</dcterms:created>
  <dcterms:modified xsi:type="dcterms:W3CDTF">2021-03-19T12:55:00Z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0x0101005DBC7FD31B35D14199DB577138927988</vt:lpwstr>
  </property>
  <property fmtid="{D5CDD505-2E9C-101B-9397-08002B2CF9AE}" pid="3" name="_dlc_DocIdItemGuid">
    <vt:lpwstr>6f566d05-7694-4ba9-a2fe-15c6d7ca113b</vt:lpwstr>
  </property>
</Properties>
</file>