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15"/>
        <w:gridCol w:w="1366"/>
        <w:gridCol w:w="3824"/>
      </w:tblGrid>
      <w:tr w:rsidR="00A20F0F" w:rsidRPr="00193A41">
        <w:tc>
          <w:tcPr>
            <w:tcW w:w="4215" w:type="dxa"/>
          </w:tcPr>
          <w:p w:rsidR="00A20F0F" w:rsidRPr="007F5F71" w:rsidRDefault="00A20F0F" w:rsidP="001103B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F71">
              <w:rPr>
                <w:rFonts w:ascii="Times New Roman" w:hAnsi="Times New Roman" w:cs="Times New Roman"/>
                <w:sz w:val="28"/>
                <w:szCs w:val="28"/>
              </w:rPr>
              <w:t>«Морко ола сынан илем» муниципальный образованийын</w:t>
            </w:r>
          </w:p>
          <w:p w:rsidR="00A20F0F" w:rsidRDefault="00A20F0F" w:rsidP="001103B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F71">
              <w:rPr>
                <w:rFonts w:ascii="Times New Roman" w:hAnsi="Times New Roman" w:cs="Times New Roman"/>
                <w:sz w:val="28"/>
                <w:szCs w:val="28"/>
              </w:rPr>
              <w:t>депутатше–влакын</w:t>
            </w:r>
          </w:p>
          <w:p w:rsidR="00A20F0F" w:rsidRPr="007F5F71" w:rsidRDefault="00A20F0F" w:rsidP="001103B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F71">
              <w:rPr>
                <w:rFonts w:ascii="Times New Roman" w:hAnsi="Times New Roman" w:cs="Times New Roman"/>
                <w:sz w:val="28"/>
                <w:szCs w:val="28"/>
              </w:rPr>
              <w:t xml:space="preserve"> Погынжо</w:t>
            </w:r>
          </w:p>
        </w:tc>
        <w:tc>
          <w:tcPr>
            <w:tcW w:w="1366" w:type="dxa"/>
          </w:tcPr>
          <w:p w:rsidR="00A20F0F" w:rsidRPr="007F5F71" w:rsidRDefault="00A20F0F" w:rsidP="001103B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Морки" style="width:47.25pt;height:46.5pt;visibility:visible">
                  <v:imagedata r:id="rId7" o:title=""/>
                </v:shape>
              </w:pict>
            </w:r>
          </w:p>
        </w:tc>
        <w:tc>
          <w:tcPr>
            <w:tcW w:w="3824" w:type="dxa"/>
          </w:tcPr>
          <w:p w:rsidR="00A20F0F" w:rsidRPr="007F5F71" w:rsidRDefault="00A20F0F" w:rsidP="001103B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F71">
              <w:rPr>
                <w:rFonts w:ascii="Times New Roman" w:hAnsi="Times New Roman" w:cs="Times New Roman"/>
                <w:sz w:val="28"/>
                <w:szCs w:val="28"/>
              </w:rPr>
              <w:t>Собрание депутатов    муниципального   образования  «Городское поселение Морки»</w:t>
            </w:r>
          </w:p>
        </w:tc>
      </w:tr>
      <w:tr w:rsidR="00A20F0F" w:rsidRPr="00193A41">
        <w:trPr>
          <w:trHeight w:val="150"/>
        </w:trPr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F0F" w:rsidRPr="00193A41" w:rsidRDefault="00A20F0F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F0F" w:rsidRPr="00193A41" w:rsidRDefault="00A20F0F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F0F" w:rsidRPr="00193A41" w:rsidRDefault="00A20F0F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A20F0F" w:rsidRPr="00193A41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F0F" w:rsidRPr="007F5F71" w:rsidRDefault="00A20F0F" w:rsidP="00FF08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F5F7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A20F0F" w:rsidRPr="007F5F71" w:rsidRDefault="00A20F0F" w:rsidP="00FF08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F5F71">
              <w:rPr>
                <w:rFonts w:ascii="Times New Roman" w:hAnsi="Times New Roman" w:cs="Times New Roman"/>
                <w:sz w:val="28"/>
                <w:szCs w:val="28"/>
              </w:rPr>
              <w:t>второй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F0F" w:rsidRPr="007F5F71" w:rsidRDefault="00A20F0F" w:rsidP="00FF08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F0F" w:rsidRPr="007F5F71" w:rsidRDefault="00A20F0F" w:rsidP="00FF08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0F" w:rsidRPr="007F5F71" w:rsidRDefault="00A20F0F" w:rsidP="00FF08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F5F7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F5F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ноября  </w:t>
            </w:r>
            <w:r w:rsidRPr="007F5F71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  <w:p w:rsidR="00A20F0F" w:rsidRPr="007F5F71" w:rsidRDefault="00A20F0F" w:rsidP="00FF08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F0F" w:rsidRPr="007F5F71" w:rsidRDefault="00A20F0F" w:rsidP="00FF08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0F0F" w:rsidRPr="007F5F71" w:rsidRDefault="00A20F0F" w:rsidP="00FF08C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>РЕШЕНИЕ</w:t>
      </w:r>
    </w:p>
    <w:p w:rsidR="00A20F0F" w:rsidRPr="007F5F71" w:rsidRDefault="00A20F0F" w:rsidP="00FF08C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A20F0F" w:rsidRPr="007F5F71" w:rsidRDefault="00A20F0F" w:rsidP="00FF08C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>«Городское поселение Морки»</w:t>
      </w:r>
    </w:p>
    <w:p w:rsidR="00A20F0F" w:rsidRPr="007F5F71" w:rsidRDefault="00A20F0F" w:rsidP="00FF08C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F0F" w:rsidRPr="001103BD" w:rsidRDefault="00A20F0F" w:rsidP="00FF08C1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03BD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создании добровольной</w:t>
      </w:r>
    </w:p>
    <w:p w:rsidR="00A20F0F" w:rsidRPr="001103BD" w:rsidRDefault="00A20F0F" w:rsidP="00FF08C1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03BD">
        <w:rPr>
          <w:rFonts w:ascii="Times New Roman" w:hAnsi="Times New Roman" w:cs="Times New Roman"/>
          <w:sz w:val="28"/>
          <w:szCs w:val="28"/>
          <w:lang w:eastAsia="ru-RU"/>
        </w:rPr>
        <w:t>народной дружины на территории муниципального</w:t>
      </w:r>
    </w:p>
    <w:p w:rsidR="00A20F0F" w:rsidRPr="001103BD" w:rsidRDefault="00A20F0F" w:rsidP="00FF08C1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03BD">
        <w:rPr>
          <w:rFonts w:ascii="Times New Roman" w:hAnsi="Times New Roman" w:cs="Times New Roman"/>
          <w:sz w:val="28"/>
          <w:szCs w:val="28"/>
          <w:lang w:eastAsia="ru-RU"/>
        </w:rPr>
        <w:t>образования «Городское поселение Морки»</w:t>
      </w:r>
    </w:p>
    <w:p w:rsidR="00A20F0F" w:rsidRDefault="00A20F0F" w:rsidP="00AE7F9B">
      <w:pPr>
        <w:pStyle w:val="ConsPlusNormal"/>
        <w:ind w:firstLine="540"/>
        <w:jc w:val="both"/>
        <w:rPr>
          <w:b w:val="0"/>
          <w:bCs w:val="0"/>
          <w:color w:val="000000"/>
          <w:sz w:val="28"/>
          <w:szCs w:val="28"/>
        </w:rPr>
      </w:pPr>
    </w:p>
    <w:p w:rsidR="00A20F0F" w:rsidRDefault="00A20F0F" w:rsidP="00AE7F9B">
      <w:pPr>
        <w:pStyle w:val="ConsPlusNormal"/>
        <w:ind w:firstLine="540"/>
        <w:jc w:val="both"/>
        <w:rPr>
          <w:b w:val="0"/>
          <w:bCs w:val="0"/>
          <w:color w:val="000000"/>
          <w:sz w:val="28"/>
          <w:szCs w:val="28"/>
        </w:rPr>
      </w:pPr>
    </w:p>
    <w:p w:rsidR="00A20F0F" w:rsidRDefault="00A20F0F" w:rsidP="00AE7F9B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1103BD">
        <w:rPr>
          <w:b w:val="0"/>
          <w:bCs w:val="0"/>
          <w:color w:val="000000"/>
          <w:sz w:val="28"/>
          <w:szCs w:val="28"/>
        </w:rPr>
        <w:t>В соответствии с пунктом 33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02.04.2014 года №44-ФЗ «Об участии граждан в охране общественного порядка»,</w:t>
      </w:r>
      <w:r w:rsidRPr="007F5F71">
        <w:rPr>
          <w:color w:val="000000"/>
          <w:sz w:val="28"/>
          <w:szCs w:val="28"/>
        </w:rPr>
        <w:t xml:space="preserve">  </w:t>
      </w:r>
    </w:p>
    <w:p w:rsidR="00A20F0F" w:rsidRPr="007F5F71" w:rsidRDefault="00A20F0F" w:rsidP="00AE7F9B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  <w:r w:rsidRPr="007F5F71">
        <w:rPr>
          <w:b w:val="0"/>
          <w:bCs w:val="0"/>
          <w:sz w:val="28"/>
          <w:szCs w:val="28"/>
        </w:rPr>
        <w:t>Собрание депутатов муниципального образования «Городское поселение Морки» РЕШИЛО:</w:t>
      </w:r>
    </w:p>
    <w:p w:rsidR="00A20F0F" w:rsidRDefault="00A20F0F" w:rsidP="00AE7F9B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</w:p>
    <w:p w:rsidR="00A20F0F" w:rsidRPr="007F5F71" w:rsidRDefault="00A20F0F" w:rsidP="00AE7F9B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1. Утвердить Положение о создании добровольной народной дружины на территории муниципального образования «Городское поселение Морки» согласно приложению.</w:t>
      </w:r>
    </w:p>
    <w:p w:rsidR="00A20F0F" w:rsidRPr="007F5F71" w:rsidRDefault="00A20F0F" w:rsidP="009628B5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2. Отменить решение Собрания депутатов муниципального образования «Городское поселение Морки» от 22.04.2008 года №110.</w:t>
      </w:r>
    </w:p>
    <w:p w:rsidR="00A20F0F" w:rsidRPr="001103BD" w:rsidRDefault="00A20F0F" w:rsidP="001103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3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1103BD">
        <w:rPr>
          <w:rFonts w:ascii="Times New Roman" w:hAnsi="Times New Roman" w:cs="Times New Roman"/>
          <w:sz w:val="28"/>
          <w:szCs w:val="28"/>
          <w:lang w:eastAsia="ru-RU"/>
        </w:rPr>
        <w:t xml:space="preserve">. Обнародовать настоящее решение в установленном порядке. </w:t>
      </w:r>
    </w:p>
    <w:p w:rsidR="00A20F0F" w:rsidRDefault="00A20F0F" w:rsidP="001103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03B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103BD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обнародования.</w:t>
      </w:r>
    </w:p>
    <w:p w:rsidR="00A20F0F" w:rsidRPr="001103BD" w:rsidRDefault="00A20F0F" w:rsidP="001103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0F0F" w:rsidRPr="001103BD" w:rsidRDefault="00A20F0F" w:rsidP="0011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3B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103BD">
        <w:rPr>
          <w:rFonts w:ascii="Times New Roman" w:hAnsi="Times New Roman" w:cs="Times New Roman"/>
          <w:sz w:val="28"/>
          <w:szCs w:val="28"/>
          <w:lang w:eastAsia="ru-RU"/>
        </w:rPr>
        <w:t>. Контроль  за  исполнением  решения  возложить  на  постоянную    комиссию по законности и правопорядку.</w:t>
      </w:r>
    </w:p>
    <w:p w:rsidR="00A20F0F" w:rsidRDefault="00A20F0F" w:rsidP="001103BD">
      <w:pPr>
        <w:shd w:val="clear" w:color="auto" w:fill="FFFFFF"/>
        <w:spacing w:before="120" w:after="120" w:line="293" w:lineRule="atLeast"/>
        <w:ind w:firstLine="36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20F0F" w:rsidRPr="007F5F71" w:rsidRDefault="00A20F0F" w:rsidP="000E1DC8">
      <w:pPr>
        <w:shd w:val="clear" w:color="auto" w:fill="FFFFFF"/>
        <w:spacing w:before="120" w:after="120" w:line="29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20F0F" w:rsidRPr="007F5F71" w:rsidRDefault="00A20F0F" w:rsidP="00AE7F9B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A20F0F" w:rsidRDefault="00A20F0F" w:rsidP="00AE7F9B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sz w:val="28"/>
          <w:szCs w:val="28"/>
          <w:lang w:eastAsia="ru-RU"/>
        </w:rPr>
        <w:t>«Городское поселение Морки»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20F0F" w:rsidRPr="007F5F71" w:rsidRDefault="00A20F0F" w:rsidP="00AE7F9B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депутатов:</w:t>
      </w:r>
      <w:r w:rsidRPr="007F5F7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Э.В.Александрова</w:t>
      </w:r>
    </w:p>
    <w:p w:rsidR="00A20F0F" w:rsidRDefault="00A20F0F" w:rsidP="001103BD">
      <w:pPr>
        <w:shd w:val="clear" w:color="auto" w:fill="FFFFFF"/>
        <w:spacing w:line="240" w:lineRule="auto"/>
        <w:ind w:left="5664"/>
        <w:jc w:val="right"/>
        <w:rPr>
          <w:rFonts w:ascii="Times New Roman" w:hAnsi="Times New Roman" w:cs="Times New Roman"/>
        </w:rPr>
      </w:pPr>
    </w:p>
    <w:p w:rsidR="00A20F0F" w:rsidRDefault="00A20F0F" w:rsidP="001103BD">
      <w:pPr>
        <w:shd w:val="clear" w:color="auto" w:fill="FFFFFF"/>
        <w:spacing w:line="240" w:lineRule="auto"/>
        <w:ind w:left="5664"/>
        <w:jc w:val="right"/>
        <w:rPr>
          <w:rFonts w:ascii="Times New Roman" w:hAnsi="Times New Roman" w:cs="Times New Roman"/>
        </w:rPr>
      </w:pPr>
      <w:r w:rsidRPr="007F5F71">
        <w:rPr>
          <w:rFonts w:ascii="Times New Roman" w:hAnsi="Times New Roman" w:cs="Times New Roman"/>
        </w:rPr>
        <w:t xml:space="preserve">Приложение  </w:t>
      </w:r>
      <w:r w:rsidRPr="007F5F71">
        <w:rPr>
          <w:rFonts w:ascii="Times New Roman" w:hAnsi="Times New Roman" w:cs="Times New Roman"/>
        </w:rPr>
        <w:br/>
        <w:t xml:space="preserve">к </w:t>
      </w:r>
      <w:r>
        <w:rPr>
          <w:rFonts w:ascii="Times New Roman" w:hAnsi="Times New Roman" w:cs="Times New Roman"/>
        </w:rPr>
        <w:t xml:space="preserve">решению Собрания депутатов       МО </w:t>
      </w:r>
      <w:r w:rsidRPr="007F5F71">
        <w:rPr>
          <w:rFonts w:ascii="Times New Roman" w:hAnsi="Times New Roman" w:cs="Times New Roman"/>
        </w:rPr>
        <w:t xml:space="preserve">«Городское  поселение Морки» </w:t>
      </w:r>
    </w:p>
    <w:p w:rsidR="00A20F0F" w:rsidRPr="007F5F71" w:rsidRDefault="00A20F0F" w:rsidP="001103BD">
      <w:pPr>
        <w:shd w:val="clear" w:color="auto" w:fill="FFFFFF"/>
        <w:spacing w:line="240" w:lineRule="auto"/>
        <w:ind w:left="5664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r w:rsidRPr="007F5F7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111</w:t>
      </w:r>
      <w:r w:rsidRPr="007F5F71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 xml:space="preserve"> 24 ноября</w:t>
      </w:r>
      <w:r w:rsidRPr="007F5F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2016 г.</w:t>
      </w:r>
      <w:r w:rsidRPr="007F5F71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A20F0F" w:rsidRPr="007F5F71" w:rsidRDefault="00A20F0F" w:rsidP="007F5F7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20F0F" w:rsidRPr="007F5F71" w:rsidRDefault="00A20F0F" w:rsidP="007F5F7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7F5F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создании добровольной народной дружины на территории  муниципального образования «Городское поселение Морки»</w:t>
      </w:r>
    </w:p>
    <w:p w:rsidR="00A20F0F" w:rsidRPr="007F5F71" w:rsidRDefault="00A20F0F" w:rsidP="007F5F7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1.1. Настоящее Положение принято с целью  создания правовых условий для добровольного участия граждан в охране общественного порядка на территории  муниципального образования «Городское поселение Морки».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1.2. Положение определяет порядок и особенности создания и деятельности добровольных народных дружин (далее – ДНД), а также правовой статус народных дружинников.</w:t>
      </w:r>
    </w:p>
    <w:p w:rsidR="00A20F0F" w:rsidRPr="007F5F71" w:rsidRDefault="00A20F0F" w:rsidP="001103BD">
      <w:pPr>
        <w:shd w:val="clear" w:color="auto" w:fill="FFFFFF"/>
        <w:tabs>
          <w:tab w:val="left" w:pos="426"/>
          <w:tab w:val="left" w:pos="993"/>
        </w:tabs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1.3. Работа ДНД строится на строгом соблюдении законности, добровольности,  приоритетности защиты прав и свобод человека и гражданина, основывается на Конституции Российской Федерации, Федеральных законах, законах Республики Марий Эл, муниципальных правовых актах, настоящем Положении.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 Порядок создания и деятельности добровольных народных дружин 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2.1.   Добровольные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муниципального образования «Городское поселение Морки». 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2.2. Границ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добровольной</w:t>
      </w: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народн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дружин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считать территорию муниципального образования</w:t>
      </w: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«Городское поселение Морки».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2.3.   Основными направлениями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ародных дружин являются: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участие в предупреждении и пресечении правонарушений на территории по месту создания народной дружины;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участие в охране общественного порядка в случаях возникновения чрезвычайных ситуаций;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распространение правовых знаний, разъяснение норм поведения в общественных местах.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муниципального образования «Городское поселение Морки» и ОМВД  России по Моркинскому району.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2.4.  Не могут быть учредителями народных дружин граждане: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имеющие неснятую или непогашенную судимость;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в отношении которых осуществляется уголовное преследование;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</w:p>
    <w:p w:rsidR="00A20F0F" w:rsidRPr="007F5F71" w:rsidRDefault="00A20F0F" w:rsidP="001103BD">
      <w:pPr>
        <w:shd w:val="clear" w:color="auto" w:fill="FFFFFF"/>
        <w:spacing w:after="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</w:t>
      </w:r>
      <w:r w:rsidRPr="00F07E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 </w:t>
      </w:r>
      <w:hyperlink r:id="rId8" w:history="1">
        <w:r w:rsidRPr="00F07E91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sz w:val="28"/>
          <w:szCs w:val="28"/>
          <w:lang w:eastAsia="ru-RU"/>
        </w:rPr>
        <w:t xml:space="preserve">  2.5. Народные дружины могут участвовать в охране общественного порядка только после внесения их в региональный реестр.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sz w:val="28"/>
          <w:szCs w:val="28"/>
          <w:lang w:eastAsia="ru-RU"/>
        </w:rPr>
        <w:t>Внесение в региональный реестр народной дружины осуществляется при представлении следующих документов: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sz w:val="28"/>
          <w:szCs w:val="28"/>
          <w:lang w:eastAsia="ru-RU"/>
        </w:rPr>
        <w:t>1) заявление о внесении народной дружины в региональный реестр, подписанное уполномоченным лицом;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уководство деятельностью  народных дружин осуществляют командиры народных дружин, избранные членами народных дружин по согласованию с Администрацией 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ОМВД  России  по Моркинскому  району.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2.7. В народные дружины принимаются на добровольной основе граждане Российской Федерации, достигшие возраста 18 лет, способные исполнять обязанности народных дружинников.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2.8. В народные дружины не могут быть приняты граждане: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имеющие неснятую или непогашенную судимость;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в отношении которых осуществляется уголовное преследование;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</w:p>
    <w:p w:rsidR="00A20F0F" w:rsidRPr="007F5F71" w:rsidRDefault="00A20F0F" w:rsidP="001103BD">
      <w:pPr>
        <w:shd w:val="clear" w:color="auto" w:fill="FFFFFF"/>
        <w:spacing w:after="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 </w:t>
      </w:r>
      <w:hyperlink r:id="rId9" w:history="1">
        <w:r w:rsidRPr="00F5445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544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от 7 </w:t>
      </w: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2.9.   Народные дружинники могут быть исключены из народных дружин в следующих случаях: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на основании личного заявления народного дружинника;</w:t>
      </w:r>
    </w:p>
    <w:p w:rsidR="00A20F0F" w:rsidRPr="007F5F71" w:rsidRDefault="00A20F0F" w:rsidP="001103BD">
      <w:pPr>
        <w:shd w:val="clear" w:color="auto" w:fill="FFFFFF"/>
        <w:spacing w:after="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при наступлении обстоятельств, указанных в </w:t>
      </w:r>
      <w:hyperlink r:id="rId10" w:history="1">
        <w:r w:rsidRPr="00F5445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</w:hyperlink>
      <w:r w:rsidRPr="00F544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2</w:t>
      </w: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.8. настоящего Положения;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в связи с неоднократным невыполнением народным дружинником требований </w:t>
      </w:r>
      <w:r w:rsidRPr="008425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устава народной</w:t>
      </w: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дружины либо фактическим самоустранением от участия в ее деятельности;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в связи с прекращением гражданства Российской Федерации.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2.10.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Образец и порядок выдачи удостоверения, образцы форменной одежды и (или) отличительной символики народного дружинника устанавливаются законом  Республики Марий Эл.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2.11.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соответствии с приказом МВД России от 18.08.2014 года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696 «Вопросы подготовки народных дружинников к действиям в условиях, связанных с применением физической силы, и по оказанию первой помощи» (вместе с "Порядком подготовки народных дружинников к действиям в условиях, связанных с применением физической силы, и по оказанию первой помощи").</w:t>
      </w:r>
    </w:p>
    <w:p w:rsidR="00A20F0F" w:rsidRPr="007F5F71" w:rsidRDefault="00A20F0F" w:rsidP="001103BD">
      <w:pPr>
        <w:spacing w:after="300" w:line="384" w:lineRule="atLeast"/>
        <w:ind w:firstLine="360"/>
        <w:jc w:val="center"/>
        <w:textAlignment w:val="top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3.</w:t>
      </w:r>
      <w:r w:rsidRPr="007F5F7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 </w:t>
      </w:r>
      <w:r w:rsidRPr="007F5F7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Права народных дружинников</w:t>
      </w:r>
    </w:p>
    <w:p w:rsidR="00A20F0F" w:rsidRPr="007F5F71" w:rsidRDefault="00A20F0F" w:rsidP="001103BD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sz w:val="28"/>
          <w:szCs w:val="28"/>
          <w:lang w:eastAsia="ru-RU"/>
        </w:rPr>
        <w:t xml:space="preserve">  3.1. Народные дружинники при участии в охране общественного порядка имеют право:</w:t>
      </w:r>
    </w:p>
    <w:p w:rsidR="00A20F0F" w:rsidRPr="007F5F71" w:rsidRDefault="00A20F0F" w:rsidP="001103BD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sz w:val="28"/>
          <w:szCs w:val="28"/>
          <w:lang w:eastAsia="ru-RU"/>
        </w:rPr>
        <w:t>1) требовать от граждан и должностных лиц прекратить противоправные деяния;</w:t>
      </w:r>
    </w:p>
    <w:p w:rsidR="00A20F0F" w:rsidRPr="007F5F71" w:rsidRDefault="00A20F0F" w:rsidP="001103BD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sz w:val="28"/>
          <w:szCs w:val="28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A20F0F" w:rsidRPr="007F5F71" w:rsidRDefault="00A20F0F" w:rsidP="001103BD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sz w:val="28"/>
          <w:szCs w:val="28"/>
          <w:lang w:eastAsia="ru-RU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A20F0F" w:rsidRPr="007F5F71" w:rsidRDefault="00A20F0F" w:rsidP="001103BD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sz w:val="28"/>
          <w:szCs w:val="28"/>
          <w:lang w:eastAsia="ru-RU"/>
        </w:rPr>
        <w:t>4) осуществлять иные права, предусмотренные настоящим Федеральным законом, другими федеральными законами.</w:t>
      </w:r>
    </w:p>
    <w:p w:rsidR="00A20F0F" w:rsidRDefault="00A20F0F" w:rsidP="00862623">
      <w:pPr>
        <w:spacing w:after="300" w:line="240" w:lineRule="auto"/>
        <w:ind w:firstLine="360"/>
        <w:jc w:val="center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A20F0F" w:rsidRPr="007F5F71" w:rsidRDefault="00A20F0F" w:rsidP="00862623">
      <w:pPr>
        <w:spacing w:after="300" w:line="240" w:lineRule="auto"/>
        <w:ind w:firstLine="360"/>
        <w:jc w:val="center"/>
        <w:textAlignment w:val="top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4</w:t>
      </w:r>
      <w:r w:rsidRPr="007F5F7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Pr="007F5F7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Обязанности народных дружинников</w:t>
      </w:r>
    </w:p>
    <w:p w:rsidR="00A20F0F" w:rsidRPr="007F5F71" w:rsidRDefault="00A20F0F" w:rsidP="001103BD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sz w:val="28"/>
          <w:szCs w:val="28"/>
          <w:lang w:eastAsia="ru-RU"/>
        </w:rPr>
        <w:t xml:space="preserve">  4.1. Народные дружинники при участии в охране общественного порядка обязаны:</w:t>
      </w:r>
    </w:p>
    <w:p w:rsidR="00A20F0F" w:rsidRPr="007F5F71" w:rsidRDefault="00A20F0F" w:rsidP="001103BD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sz w:val="28"/>
          <w:szCs w:val="28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A20F0F" w:rsidRPr="007F5F71" w:rsidRDefault="00A20F0F" w:rsidP="001103BD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sz w:val="28"/>
          <w:szCs w:val="28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A20F0F" w:rsidRPr="007F5F71" w:rsidRDefault="00A20F0F" w:rsidP="001103BD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sz w:val="28"/>
          <w:szCs w:val="28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A20F0F" w:rsidRPr="007F5F71" w:rsidRDefault="00A20F0F" w:rsidP="001103BD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sz w:val="28"/>
          <w:szCs w:val="28"/>
          <w:lang w:eastAsia="ru-RU"/>
        </w:rPr>
        <w:t>4) принимать меры по предотвращению и пресечению правонарушений;</w:t>
      </w:r>
    </w:p>
    <w:p w:rsidR="00A20F0F" w:rsidRPr="007F5F71" w:rsidRDefault="00A20F0F" w:rsidP="001103BD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sz w:val="28"/>
          <w:szCs w:val="28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A20F0F" w:rsidRPr="007F5F71" w:rsidRDefault="00A20F0F" w:rsidP="001103BD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sz w:val="28"/>
          <w:szCs w:val="28"/>
          <w:lang w:eastAsia="ru-RU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A20F0F" w:rsidRPr="007F5F71" w:rsidRDefault="00A20F0F" w:rsidP="001103BD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sz w:val="28"/>
          <w:szCs w:val="28"/>
          <w:lang w:eastAsia="ru-RU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A20F0F" w:rsidRPr="007F5F71" w:rsidRDefault="00A20F0F" w:rsidP="001103BD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sz w:val="28"/>
          <w:szCs w:val="28"/>
          <w:lang w:eastAsia="ru-RU"/>
        </w:rPr>
        <w:t xml:space="preserve">  4.2.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0F0F" w:rsidRPr="007F5F71" w:rsidRDefault="00A20F0F" w:rsidP="001103BD">
      <w:pPr>
        <w:spacing w:after="300" w:line="384" w:lineRule="atLeast"/>
        <w:ind w:firstLine="360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  </w:t>
      </w:r>
      <w:r w:rsidRPr="007F5F71"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>5.</w:t>
      </w:r>
      <w:r w:rsidRPr="007F5F7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F5F71"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>Материальное стимулирование, льготы и компенсации народных дружинников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5.1. За активное участие в охране общественного порядка дружинники могут поощряться путем: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объявлени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благодарности;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награждени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ценным подарком;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награждени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почетной грамотой.</w:t>
      </w:r>
    </w:p>
    <w:p w:rsidR="00A20F0F" w:rsidRPr="007F5F71" w:rsidRDefault="00A20F0F" w:rsidP="001103BD">
      <w:pPr>
        <w:shd w:val="clear" w:color="auto" w:fill="FFFFFF"/>
        <w:spacing w:before="120" w:after="120" w:line="293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F5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оощрение дружинника может осуществляться администрацией  муниципального образования «Городское поселение Морки».</w:t>
      </w:r>
    </w:p>
    <w:p w:rsidR="00A20F0F" w:rsidRPr="00862623" w:rsidRDefault="00A20F0F" w:rsidP="001103BD">
      <w:pPr>
        <w:spacing w:after="300" w:line="384" w:lineRule="atLeast"/>
        <w:ind w:firstLine="360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7F5F71">
        <w:rPr>
          <w:rFonts w:ascii="Times New Roman" w:hAnsi="Times New Roman" w:cs="Times New Roman"/>
          <w:color w:val="00B0F0"/>
          <w:spacing w:val="3"/>
          <w:sz w:val="24"/>
          <w:szCs w:val="24"/>
          <w:lang w:eastAsia="ru-RU"/>
        </w:rPr>
        <w:t xml:space="preserve"> </w:t>
      </w:r>
      <w:r w:rsidRPr="007F5F71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5F7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5.2. Народным дружинникам по месту работы предоставляется </w:t>
      </w:r>
      <w:r w:rsidRPr="00862623">
        <w:rPr>
          <w:rFonts w:ascii="Times New Roman" w:hAnsi="Times New Roman" w:cs="Times New Roman"/>
          <w:spacing w:val="3"/>
          <w:sz w:val="28"/>
          <w:szCs w:val="28"/>
          <w:lang w:eastAsia="ru-RU"/>
        </w:rPr>
        <w:t>ежегодный дополнительный отпуск без сохранения заработной платы продолжительностью до десяти календарных дней.</w:t>
      </w:r>
    </w:p>
    <w:p w:rsidR="00A20F0F" w:rsidRPr="007F5F71" w:rsidRDefault="00A20F0F" w:rsidP="00356AA2">
      <w:pPr>
        <w:shd w:val="clear" w:color="auto" w:fill="FFFFFF"/>
        <w:spacing w:line="293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A20F0F" w:rsidRPr="007F5F71" w:rsidSect="001103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0F" w:rsidRDefault="00A20F0F" w:rsidP="00D40ABB">
      <w:pPr>
        <w:spacing w:after="0" w:line="240" w:lineRule="auto"/>
      </w:pPr>
      <w:r>
        <w:separator/>
      </w:r>
    </w:p>
  </w:endnote>
  <w:endnote w:type="continuationSeparator" w:id="0">
    <w:p w:rsidR="00A20F0F" w:rsidRDefault="00A20F0F" w:rsidP="00D4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0F" w:rsidRDefault="00A20F0F" w:rsidP="00D40ABB">
      <w:pPr>
        <w:spacing w:after="0" w:line="240" w:lineRule="auto"/>
      </w:pPr>
      <w:r>
        <w:separator/>
      </w:r>
    </w:p>
  </w:footnote>
  <w:footnote w:type="continuationSeparator" w:id="0">
    <w:p w:rsidR="00A20F0F" w:rsidRDefault="00A20F0F" w:rsidP="00D4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864E8"/>
    <w:multiLevelType w:val="multilevel"/>
    <w:tmpl w:val="D6BC6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ABB"/>
    <w:rsid w:val="00001516"/>
    <w:rsid w:val="00023424"/>
    <w:rsid w:val="00031E75"/>
    <w:rsid w:val="000711A2"/>
    <w:rsid w:val="00085924"/>
    <w:rsid w:val="000C3CF7"/>
    <w:rsid w:val="000E1DC8"/>
    <w:rsid w:val="000F1F6A"/>
    <w:rsid w:val="00106F27"/>
    <w:rsid w:val="001103BD"/>
    <w:rsid w:val="00162F76"/>
    <w:rsid w:val="00184AA8"/>
    <w:rsid w:val="00193A41"/>
    <w:rsid w:val="001A0EC9"/>
    <w:rsid w:val="001C0B18"/>
    <w:rsid w:val="001C1948"/>
    <w:rsid w:val="001C2E6A"/>
    <w:rsid w:val="002039C3"/>
    <w:rsid w:val="00216868"/>
    <w:rsid w:val="00225774"/>
    <w:rsid w:val="0024760B"/>
    <w:rsid w:val="002E4F3A"/>
    <w:rsid w:val="003267E7"/>
    <w:rsid w:val="00356AA2"/>
    <w:rsid w:val="00356BE4"/>
    <w:rsid w:val="00384B31"/>
    <w:rsid w:val="00443F1F"/>
    <w:rsid w:val="004A0742"/>
    <w:rsid w:val="004F1DF0"/>
    <w:rsid w:val="005160E0"/>
    <w:rsid w:val="00683F48"/>
    <w:rsid w:val="0068484E"/>
    <w:rsid w:val="0069224A"/>
    <w:rsid w:val="006A24CB"/>
    <w:rsid w:val="006B34BA"/>
    <w:rsid w:val="006D1ED8"/>
    <w:rsid w:val="006E0383"/>
    <w:rsid w:val="006F04AB"/>
    <w:rsid w:val="00753D96"/>
    <w:rsid w:val="00784FFE"/>
    <w:rsid w:val="00797CAC"/>
    <w:rsid w:val="007A2EFA"/>
    <w:rsid w:val="007A3A4F"/>
    <w:rsid w:val="007B32C8"/>
    <w:rsid w:val="007F5F71"/>
    <w:rsid w:val="00824B03"/>
    <w:rsid w:val="00842589"/>
    <w:rsid w:val="00861278"/>
    <w:rsid w:val="00862623"/>
    <w:rsid w:val="008962CE"/>
    <w:rsid w:val="008A50CF"/>
    <w:rsid w:val="008C0DBD"/>
    <w:rsid w:val="00936450"/>
    <w:rsid w:val="00941FB3"/>
    <w:rsid w:val="0096008D"/>
    <w:rsid w:val="009628B5"/>
    <w:rsid w:val="00970545"/>
    <w:rsid w:val="00977956"/>
    <w:rsid w:val="00996E81"/>
    <w:rsid w:val="00997CFE"/>
    <w:rsid w:val="009B78CD"/>
    <w:rsid w:val="009D706B"/>
    <w:rsid w:val="009F7831"/>
    <w:rsid w:val="00A20F0F"/>
    <w:rsid w:val="00A4322A"/>
    <w:rsid w:val="00A74301"/>
    <w:rsid w:val="00AD35DD"/>
    <w:rsid w:val="00AE2219"/>
    <w:rsid w:val="00AE7F9B"/>
    <w:rsid w:val="00B20E95"/>
    <w:rsid w:val="00B26BDE"/>
    <w:rsid w:val="00B4528A"/>
    <w:rsid w:val="00B568DE"/>
    <w:rsid w:val="00B7030F"/>
    <w:rsid w:val="00B83500"/>
    <w:rsid w:val="00B83BCE"/>
    <w:rsid w:val="00BD1EE8"/>
    <w:rsid w:val="00BE6F68"/>
    <w:rsid w:val="00D03E0A"/>
    <w:rsid w:val="00D25AE9"/>
    <w:rsid w:val="00D40ABB"/>
    <w:rsid w:val="00D82D47"/>
    <w:rsid w:val="00DD0A61"/>
    <w:rsid w:val="00E5210B"/>
    <w:rsid w:val="00E6031F"/>
    <w:rsid w:val="00EA215E"/>
    <w:rsid w:val="00F07E91"/>
    <w:rsid w:val="00F3423C"/>
    <w:rsid w:val="00F5445B"/>
    <w:rsid w:val="00F642D5"/>
    <w:rsid w:val="00F96B72"/>
    <w:rsid w:val="00FA477D"/>
    <w:rsid w:val="00FA781B"/>
    <w:rsid w:val="00FB3323"/>
    <w:rsid w:val="00FF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E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40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D40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AB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0AB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D4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40ABB"/>
  </w:style>
  <w:style w:type="character" w:styleId="Hyperlink">
    <w:name w:val="Hyperlink"/>
    <w:basedOn w:val="DefaultParagraphFont"/>
    <w:uiPriority w:val="99"/>
    <w:semiHidden/>
    <w:rsid w:val="00D40ABB"/>
    <w:rPr>
      <w:color w:val="0000FF"/>
      <w:u w:val="single"/>
    </w:rPr>
  </w:style>
  <w:style w:type="character" w:customStyle="1" w:styleId="b-relapitemtitle">
    <w:name w:val="b-relap__item__title"/>
    <w:basedOn w:val="DefaultParagraphFont"/>
    <w:uiPriority w:val="99"/>
    <w:rsid w:val="00D40ABB"/>
  </w:style>
  <w:style w:type="character" w:customStyle="1" w:styleId="b-relapitemadd">
    <w:name w:val="b-relap__item__add"/>
    <w:basedOn w:val="DefaultParagraphFont"/>
    <w:uiPriority w:val="99"/>
    <w:rsid w:val="00D40ABB"/>
  </w:style>
  <w:style w:type="paragraph" w:customStyle="1" w:styleId="ConsPlusNonformat">
    <w:name w:val="ConsPlusNonformat"/>
    <w:uiPriority w:val="99"/>
    <w:rsid w:val="00D40A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40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4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40AB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40ABB"/>
    <w:rPr>
      <w:vertAlign w:val="superscript"/>
    </w:rPr>
  </w:style>
  <w:style w:type="paragraph" w:styleId="NoSpacing">
    <w:name w:val="No Spacing"/>
    <w:uiPriority w:val="99"/>
    <w:qFormat/>
    <w:rsid w:val="000E1DC8"/>
    <w:rPr>
      <w:rFonts w:cs="Calibri"/>
      <w:lang w:eastAsia="en-US"/>
    </w:rPr>
  </w:style>
  <w:style w:type="paragraph" w:customStyle="1" w:styleId="a">
    <w:name w:val="Нормальный"/>
    <w:uiPriority w:val="99"/>
    <w:rsid w:val="000E1D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6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0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E7F9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a0">
    <w:name w:val="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1103BD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26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271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27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96270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2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9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27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2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26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27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27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27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27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2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2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96270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26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E517E780CA882D56C42E1091617F3D5FB9CCF7D69D8761FEB29FC08F4G4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395755ED11C6E4CA1C843A752D0B2F6209F9516497298C379099E7B6EB96A909E876953BED7AF0170C1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A0BF3F1CDFE10BD2A0DFF8461DC1FD78E1852BE7074CE6F31719362CW0v3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создании добровольной
народной дружины на территории муниципального
образования «Городское поселение Морки»
</_x041e__x043f__x0438__x0441__x0430__x043d__x0438__x0435_>
    <_x0414__x0430__x0442__x0430__x0020__x0434__x043e__x043a__x0443__x043c__x0435__x043d__x0442__x0430_ xmlns="25163ac3-c41f-41db-aa2d-eafd42e28894">2016-11-23T21:00:00+00:00</_x0414__x0430__x0442__x0430__x0020__x0434__x043e__x043a__x0443__x043c__x0435__x043d__x0442__x0430_>
    <_x041f__x0430__x043f__x043a__x0430_ xmlns="25163ac3-c41f-41db-aa2d-eafd42e28894">2016</_x041f__x0430__x043f__x043a__x0430_>
    <_x2116__x0020__x0434__x043e__x043a__x0443__x043c__x0435__x043d__x0442__x0430_ xmlns="25163ac3-c41f-41db-aa2d-eafd42e28894">111</_x2116__x0020__x0434__x043e__x043a__x0443__x043c__x0435__x043d__x0442__x0430_>
    <_dlc_DocId xmlns="57504d04-691e-4fc4-8f09-4f19fdbe90f6">XXJ7TYMEEKJ2-4211-83</_dlc_DocId>
    <_dlc_DocIdUrl xmlns="57504d04-691e-4fc4-8f09-4f19fdbe90f6">
      <Url>https://vip.gov.mari.ru/morki/gpmorki/_layouts/DocIdRedir.aspx?ID=XXJ7TYMEEKJ2-4211-83</Url>
      <Description>XXJ7TYMEEKJ2-4211-83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D3D2BA890B77428568442FCD4FAC2D" ma:contentTypeVersion="5" ma:contentTypeDescription="Создание документа." ma:contentTypeScope="" ma:versionID="78f58721319c649533d06096aea22d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163ac3-c41f-41db-aa2d-eafd42e28894" targetNamespace="http://schemas.microsoft.com/office/2006/metadata/properties" ma:root="true" ma:fieldsID="46f48d5bf18d744b37452bc62ac1b129" ns2:_="" ns3:_="" ns4:_="">
    <xsd:import namespace="57504d04-691e-4fc4-8f09-4f19fdbe90f6"/>
    <xsd:import namespace="6d7c22ec-c6a4-4777-88aa-bc3c76ac660e"/>
    <xsd:import namespace="25163ac3-c41f-41db-aa2d-eafd42e288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63ac3-c41f-41db-aa2d-eafd42e288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647CF-520A-4883-BB98-103926AC0FB4}"/>
</file>

<file path=customXml/itemProps2.xml><?xml version="1.0" encoding="utf-8"?>
<ds:datastoreItem xmlns:ds="http://schemas.openxmlformats.org/officeDocument/2006/customXml" ds:itemID="{5C43F897-BE81-4957-8F2C-CEF8F90F0E21}"/>
</file>

<file path=customXml/itemProps3.xml><?xml version="1.0" encoding="utf-8"?>
<ds:datastoreItem xmlns:ds="http://schemas.openxmlformats.org/officeDocument/2006/customXml" ds:itemID="{4CC5F3DC-C06F-4A0E-AD94-2F17F242331B}"/>
</file>

<file path=customXml/itemProps4.xml><?xml version="1.0" encoding="utf-8"?>
<ds:datastoreItem xmlns:ds="http://schemas.openxmlformats.org/officeDocument/2006/customXml" ds:itemID="{C5F80A88-83BE-455B-BA64-2459508C376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6</Pages>
  <Words>1655</Words>
  <Characters>9437</Characters>
  <Application>Microsoft Office Outlook</Application>
  <DocSecurity>0</DocSecurity>
  <Lines>0</Lines>
  <Paragraphs>0</Paragraphs>
  <ScaleCrop>false</ScaleCrop>
  <Company>Possovet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111 от 24 ноября 2016 года</dc:title>
  <dc:subject/>
  <dc:creator>1</dc:creator>
  <cp:keywords/>
  <dc:description/>
  <cp:lastModifiedBy>Управление</cp:lastModifiedBy>
  <cp:revision>37</cp:revision>
  <cp:lastPrinted>2016-10-03T05:33:00Z</cp:lastPrinted>
  <dcterms:created xsi:type="dcterms:W3CDTF">2016-09-28T09:31:00Z</dcterms:created>
  <dcterms:modified xsi:type="dcterms:W3CDTF">2016-11-25T05:33:00Z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0x0101002DD3D2BA890B77428568442FCD4FAC2D</vt:lpwstr>
  </property>
  <property fmtid="{D5CDD505-2E9C-101B-9397-08002B2CF9AE}" pid="3" name="_dlc_DocIdItemGuid">
    <vt:lpwstr>a67b736e-62d6-470a-8273-ccf99f741760</vt:lpwstr>
  </property>
</Properties>
</file>