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C6" w:rsidRPr="002739F1" w:rsidRDefault="004E46C6" w:rsidP="004E46C6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2739F1">
        <w:rPr>
          <w:b/>
          <w:sz w:val="32"/>
          <w:szCs w:val="32"/>
        </w:rPr>
        <w:t>КОВАРСТВО ТОНКОГО ЛЬДА</w:t>
      </w:r>
    </w:p>
    <w:p w:rsidR="004E46C6" w:rsidRDefault="004E46C6" w:rsidP="004E46C6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center"/>
        <w:rPr>
          <w:sz w:val="32"/>
          <w:szCs w:val="32"/>
        </w:rPr>
      </w:pPr>
    </w:p>
    <w:p w:rsidR="00D23982" w:rsidRPr="002739F1" w:rsidRDefault="002739F1" w:rsidP="00D23982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9F1">
        <w:rPr>
          <w:noProof/>
          <w:sz w:val="28"/>
          <w:szCs w:val="28"/>
        </w:rPr>
        <w:drawing>
          <wp:anchor distT="0" distB="0" distL="114300" distR="114300" simplePos="0" relativeHeight="251681280" behindDoc="0" locked="0" layoutInCell="1" allowOverlap="1" wp14:anchorId="220DB744" wp14:editId="033C7C1B">
            <wp:simplePos x="0" y="0"/>
            <wp:positionH relativeFrom="margin">
              <wp:posOffset>88265</wp:posOffset>
            </wp:positionH>
            <wp:positionV relativeFrom="margin">
              <wp:posOffset>567055</wp:posOffset>
            </wp:positionV>
            <wp:extent cx="2646680" cy="2039620"/>
            <wp:effectExtent l="0" t="0" r="0" b="0"/>
            <wp:wrapSquare wrapText="bothSides"/>
            <wp:docPr id="4" name="Рисунок 7" descr="D:\ГОЛОВИНА\ГОЛОВИНА\Памятки 2010\МОЁ\памятки 2015\весенняя безопасность\800x600_49962_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ГОЛОВИНА\ГОЛОВИНА\Памятки 2010\МОЁ\памятки 2015\весенняя безопасность\800x600_49962_det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203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6C6" w:rsidRPr="002739F1">
        <w:rPr>
          <w:noProof/>
          <w:sz w:val="28"/>
          <w:szCs w:val="28"/>
        </w:rPr>
        <w:drawing>
          <wp:anchor distT="0" distB="0" distL="114300" distR="114300" simplePos="0" relativeHeight="251641344" behindDoc="0" locked="0" layoutInCell="1" allowOverlap="1" wp14:anchorId="284F02B3" wp14:editId="7A275268">
            <wp:simplePos x="0" y="0"/>
            <wp:positionH relativeFrom="margin">
              <wp:posOffset>92075</wp:posOffset>
            </wp:positionH>
            <wp:positionV relativeFrom="margin">
              <wp:posOffset>567055</wp:posOffset>
            </wp:positionV>
            <wp:extent cx="1898650" cy="1905635"/>
            <wp:effectExtent l="0" t="0" r="0" b="0"/>
            <wp:wrapSquare wrapText="bothSides"/>
            <wp:docPr id="16" name="Рисунок 10" descr="http://www.sch2-uzda.by/cache/preview/70860599c53cd4225a9bf6b6b6f9bda8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40222c89cbbf49933e9aeaac71c2c0ec_img0000" descr="http://www.sch2-uzda.by/cache/preview/70860599c53cd4225a9bf6b6b6f9bda8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E46C6" w:rsidRPr="002739F1">
        <w:rPr>
          <w:sz w:val="28"/>
          <w:szCs w:val="28"/>
        </w:rPr>
        <w:t>Не смотря на то, что зима не сдает свои позиции, в воздухе уже пахнет весной</w:t>
      </w:r>
      <w:r w:rsidR="00D23982" w:rsidRPr="002739F1">
        <w:rPr>
          <w:sz w:val="28"/>
          <w:szCs w:val="28"/>
        </w:rPr>
        <w:t xml:space="preserve">! </w:t>
      </w:r>
      <w:r w:rsidR="004E46C6" w:rsidRPr="002739F1">
        <w:rPr>
          <w:sz w:val="28"/>
          <w:szCs w:val="28"/>
        </w:rPr>
        <w:t>Утром – холодно, а днем все тает на ярком солнышке. Отсюда –</w:t>
      </w:r>
      <w:r w:rsidR="00BB6CB2">
        <w:rPr>
          <w:sz w:val="28"/>
          <w:szCs w:val="28"/>
        </w:rPr>
        <w:t xml:space="preserve"> </w:t>
      </w:r>
      <w:proofErr w:type="spellStart"/>
      <w:r w:rsidR="004E46C6" w:rsidRPr="002739F1">
        <w:rPr>
          <w:sz w:val="28"/>
          <w:szCs w:val="28"/>
        </w:rPr>
        <w:t>подтаивание</w:t>
      </w:r>
      <w:proofErr w:type="spellEnd"/>
      <w:r w:rsidR="004E46C6" w:rsidRPr="002739F1">
        <w:rPr>
          <w:sz w:val="28"/>
          <w:szCs w:val="28"/>
        </w:rPr>
        <w:t xml:space="preserve"> льда на водоемах</w:t>
      </w:r>
      <w:proofErr w:type="gramStart"/>
      <w:r w:rsidR="00D23982" w:rsidRPr="002739F1">
        <w:rPr>
          <w:sz w:val="28"/>
          <w:szCs w:val="28"/>
        </w:rPr>
        <w:t xml:space="preserve"> </w:t>
      </w:r>
      <w:r w:rsidR="004E46C6" w:rsidRPr="002739F1">
        <w:rPr>
          <w:sz w:val="28"/>
          <w:szCs w:val="28"/>
        </w:rPr>
        <w:t>П</w:t>
      </w:r>
      <w:proofErr w:type="gramEnd"/>
      <w:r w:rsidR="004E46C6" w:rsidRPr="002739F1">
        <w:rPr>
          <w:sz w:val="28"/>
          <w:szCs w:val="28"/>
        </w:rPr>
        <w:t>оэтому</w:t>
      </w:r>
      <w:r w:rsidR="00D23982" w:rsidRPr="002739F1">
        <w:rPr>
          <w:sz w:val="28"/>
          <w:szCs w:val="28"/>
        </w:rPr>
        <w:t xml:space="preserve"> не</w:t>
      </w:r>
      <w:r w:rsidR="004E46C6" w:rsidRPr="002739F1">
        <w:rPr>
          <w:sz w:val="28"/>
          <w:szCs w:val="28"/>
        </w:rPr>
        <w:t xml:space="preserve">обходимо помнить </w:t>
      </w:r>
      <w:r w:rsidR="00D23982" w:rsidRPr="002739F1">
        <w:rPr>
          <w:sz w:val="28"/>
          <w:szCs w:val="28"/>
        </w:rPr>
        <w:t xml:space="preserve">о правилах безопасности. </w:t>
      </w:r>
    </w:p>
    <w:p w:rsidR="002739F1" w:rsidRPr="002739F1" w:rsidRDefault="002739F1" w:rsidP="002739F1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9F1">
        <w:rPr>
          <w:sz w:val="28"/>
          <w:szCs w:val="28"/>
        </w:rPr>
        <w:t>Лед на водоемах  коварен и таит в себе огромную опасность. Дело в том, что водоемы замерзают неравномерно, а значит и толщина льда может изменяться.</w:t>
      </w:r>
    </w:p>
    <w:p w:rsidR="002739F1" w:rsidRPr="002739F1" w:rsidRDefault="002739F1" w:rsidP="002739F1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9F1">
        <w:rPr>
          <w:sz w:val="28"/>
          <w:szCs w:val="28"/>
        </w:rPr>
        <w:t xml:space="preserve">Лед на водоемах - это зона повышенного риска для детей, которые решили поиграть на льду или покататься по нему на коньках, да и просто те, кто решил срезать путь и пройти по льду. </w:t>
      </w:r>
    </w:p>
    <w:p w:rsidR="002739F1" w:rsidRPr="002739F1" w:rsidRDefault="002739F1" w:rsidP="00D23982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23982" w:rsidRPr="002739F1" w:rsidRDefault="00D23982" w:rsidP="00D23982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9F1">
        <w:rPr>
          <w:sz w:val="28"/>
          <w:szCs w:val="28"/>
        </w:rPr>
        <w:t xml:space="preserve">Простые и понятные правила помогут вам сохранить жизнь и здоровье и получить от </w:t>
      </w:r>
      <w:r w:rsidR="004E46C6" w:rsidRPr="002739F1">
        <w:rPr>
          <w:sz w:val="28"/>
          <w:szCs w:val="28"/>
        </w:rPr>
        <w:t>весны</w:t>
      </w:r>
      <w:r w:rsidRPr="002739F1">
        <w:rPr>
          <w:sz w:val="28"/>
          <w:szCs w:val="28"/>
        </w:rPr>
        <w:t xml:space="preserve"> только положительные эмоции.</w:t>
      </w:r>
    </w:p>
    <w:p w:rsidR="00D23982" w:rsidRPr="002739F1" w:rsidRDefault="00D23982" w:rsidP="00D23982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9F1">
        <w:rPr>
          <w:sz w:val="28"/>
          <w:szCs w:val="28"/>
        </w:rPr>
        <w:t> </w:t>
      </w:r>
    </w:p>
    <w:p w:rsidR="00440735" w:rsidRPr="002739F1" w:rsidRDefault="00440735" w:rsidP="00D23982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23982" w:rsidRPr="002739F1" w:rsidRDefault="002739F1" w:rsidP="00D23982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9F1">
        <w:rPr>
          <w:b/>
          <w:sz w:val="28"/>
          <w:szCs w:val="28"/>
          <w:u w:val="single"/>
        </w:rPr>
        <w:t>Правила безопасности при нахождении на льду водоемов</w:t>
      </w:r>
      <w:r w:rsidR="00D23982" w:rsidRPr="002739F1">
        <w:rPr>
          <w:sz w:val="28"/>
          <w:szCs w:val="28"/>
        </w:rPr>
        <w:t>:</w:t>
      </w:r>
    </w:p>
    <w:p w:rsidR="00D23982" w:rsidRPr="002739F1" w:rsidRDefault="00D23982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ни в коем случае не выходите на тонкий, неокрепший лед водоема, если он рыхлый, а кое-где проступает вода (безопасный лед - прозрачный, толщиной не менее 10-12 см, молочно-белого цвета лед вдвое слабее прозрачного);</w:t>
      </w:r>
    </w:p>
    <w:p w:rsidR="00D23982" w:rsidRPr="002739F1" w:rsidRDefault="00D23982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самый опасный - ноздреватый лед, образовавшийся из смерзшегося снега;</w:t>
      </w:r>
    </w:p>
    <w:p w:rsidR="00D23982" w:rsidRPr="002739F1" w:rsidRDefault="00D23982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 xml:space="preserve">не выходите на лед, если Вы один и в пределах видимости нет никого, кто смог бы </w:t>
      </w:r>
      <w:proofErr w:type="spellStart"/>
      <w:r w:rsidRPr="002739F1">
        <w:rPr>
          <w:rFonts w:ascii="Times New Roman" w:hAnsi="Times New Roman" w:cs="Times New Roman"/>
          <w:sz w:val="28"/>
          <w:szCs w:val="28"/>
        </w:rPr>
        <w:t>придти</w:t>
      </w:r>
      <w:proofErr w:type="spellEnd"/>
      <w:r w:rsidRPr="002739F1">
        <w:rPr>
          <w:rFonts w:ascii="Times New Roman" w:hAnsi="Times New Roman" w:cs="Times New Roman"/>
          <w:sz w:val="28"/>
          <w:szCs w:val="28"/>
        </w:rPr>
        <w:t xml:space="preserve"> Вам на помощь;</w:t>
      </w:r>
    </w:p>
    <w:p w:rsidR="00D23982" w:rsidRPr="002739F1" w:rsidRDefault="00D23982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если Вы случайно попали на тонкую ледяную поверхность водоема, и лед начинает трескаться, главное, сохраняйте спокойствие. Не поддаваясь панике, по возможности, вернитесь в более безопасное место следующими способами: осторожно и быстро лягте на лед и отползите на безопасное место или медленно отходите назад осторожными скользящими шагами, не отрывая ног ото льда;</w:t>
      </w:r>
    </w:p>
    <w:p w:rsidR="00D23982" w:rsidRPr="002739F1" w:rsidRDefault="00D23982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ни в коем случае не прыгайте по льду, также не стоит бегать по нему.</w:t>
      </w:r>
    </w:p>
    <w:p w:rsidR="002739F1" w:rsidRDefault="002739F1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982" w:rsidRPr="002739F1" w:rsidRDefault="00D23982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9F1">
        <w:rPr>
          <w:rFonts w:ascii="Times New Roman" w:hAnsi="Times New Roman" w:cs="Times New Roman"/>
          <w:b/>
          <w:sz w:val="28"/>
          <w:szCs w:val="28"/>
        </w:rPr>
        <w:t>Если все же случилась беда, и вы оказались в воде: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не паникуйте, дышите как можно глубже и медленнее, не пытайтесь выбраться на лед только с помощью рук, делайте ногами непрерывные движения так, словно вы крутите педали велосипеда;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 xml:space="preserve">не подтягивайтесь за кромку льда и не пытайтесь сразу выбраться на лед. Вокруг полыньи лед очень хрупкий и не выдержит тяжести Вашего тела. </w:t>
      </w:r>
      <w:r w:rsidRPr="002739F1">
        <w:rPr>
          <w:rFonts w:ascii="Times New Roman" w:hAnsi="Times New Roman" w:cs="Times New Roman"/>
          <w:sz w:val="28"/>
          <w:szCs w:val="28"/>
        </w:rPr>
        <w:lastRenderedPageBreak/>
        <w:t>Продвигайтесь в ту сторону, откуда пришли или до ближайшего берега, кроша на своем пути хрупкую ледяную кромку руками;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как только лед перестанет ломаться под вашими ударами, положите руки на лед, протянув их как можно дальше, и изо всех сил толкайтесь ногами, стараясь придать туловищу горизонтальное положение;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sz w:val="28"/>
          <w:szCs w:val="28"/>
        </w:rPr>
        <w:t>н</w:t>
      </w:r>
      <w:r w:rsidRPr="002739F1">
        <w:rPr>
          <w:rFonts w:ascii="Times New Roman" w:hAnsi="Times New Roman" w:cs="Times New Roman"/>
          <w:sz w:val="28"/>
          <w:szCs w:val="28"/>
        </w:rPr>
        <w:t>е опирайтесь на лед всей тяжестью тела: он может снова провалиться, и вы с головой окунетесь в воду;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постарайтесь добиться того, чтобы Ваше тело оказалось вровень со льдом. После этого наползайте на лед, продолжая отталкиваться ногами и помогая себе руками, или, держась за прочную ледяную кромку руками, с осторожностью вынести на лед сначала одну, потом вторую ногу;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 xml:space="preserve">выбравшись на лед, распластайтесь на нем и ползите вперед, не пытаясь подняться на ноги; 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ближе к берегу, где лед крепче, повернитесь на бок и перекатывайтесь в сторону берега;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выбравшись на берег, не останавливайтесь, чтобы не замерзнуть. Бегом добирайтесь до ближайшего теплого помещения.</w:t>
      </w:r>
    </w:p>
    <w:p w:rsidR="00D23982" w:rsidRPr="002739F1" w:rsidRDefault="00D23982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Если Вы спасаете человека, который провалился под лед, следуйте инструкции и не допускайте паники: помогая провалившемуся под лед товарищу, подайте ему в руки пояс, шарф, палку и т. п. За них можно ухватиться крепче, чем за протянутую руку. К тому же при сближении на расстоянии руки легче обломить кромку льда.</w:t>
      </w:r>
    </w:p>
    <w:p w:rsidR="002739F1" w:rsidRDefault="002739F1" w:rsidP="00161B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B81" w:rsidRPr="002739F1" w:rsidRDefault="00161B81" w:rsidP="00161B8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739F1">
        <w:rPr>
          <w:rFonts w:ascii="Times New Roman" w:hAnsi="Times New Roman" w:cs="Times New Roman"/>
          <w:b/>
          <w:bCs/>
          <w:sz w:val="28"/>
          <w:szCs w:val="28"/>
        </w:rPr>
        <w:t>Самоспасение</w:t>
      </w:r>
      <w:proofErr w:type="spellEnd"/>
      <w:r w:rsidRPr="002739F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61B81" w:rsidRPr="002739F1" w:rsidRDefault="00161B81" w:rsidP="00161B81">
      <w:pPr>
        <w:pStyle w:val="ab"/>
        <w:ind w:firstLine="720"/>
        <w:contextualSpacing/>
        <w:jc w:val="both"/>
        <w:rPr>
          <w:sz w:val="28"/>
          <w:szCs w:val="28"/>
        </w:rPr>
      </w:pPr>
      <w:r w:rsidRPr="002739F1">
        <w:rPr>
          <w:sz w:val="28"/>
          <w:szCs w:val="28"/>
        </w:rPr>
        <w:t>Не</w:t>
      </w:r>
      <w:r w:rsidR="00D23982" w:rsidRPr="002739F1">
        <w:rPr>
          <w:b/>
          <w:i/>
          <w:sz w:val="28"/>
          <w:szCs w:val="28"/>
        </w:rPr>
        <w:t> </w:t>
      </w:r>
      <w:r w:rsidRPr="002739F1">
        <w:rPr>
          <w:sz w:val="28"/>
          <w:szCs w:val="28"/>
        </w:rPr>
        <w:t xml:space="preserve">поддавайтесь панике. Не надо барахтаться и наваливаться всем телом на тонкую кромку льда, так как под тяжестью тела он будет обламываться. Широко раскиньте руки, чтобы не погрузиться с головой в воду.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 Без резких движений отползайте как можно дальше от опасного места в том направлении, откуда пришли. Зовите на помощь. </w:t>
      </w:r>
    </w:p>
    <w:p w:rsidR="00161B81" w:rsidRPr="002739F1" w:rsidRDefault="00161B81" w:rsidP="00161B81">
      <w:pPr>
        <w:pStyle w:val="ab"/>
        <w:ind w:firstLine="567"/>
        <w:contextualSpacing/>
        <w:jc w:val="both"/>
        <w:rPr>
          <w:sz w:val="28"/>
          <w:szCs w:val="28"/>
        </w:rPr>
      </w:pPr>
      <w:r w:rsidRPr="002739F1">
        <w:rPr>
          <w:sz w:val="28"/>
          <w:szCs w:val="28"/>
        </w:rPr>
        <w:t xml:space="preserve">Удерживая себя на поверхности воды, стараться затрачивать на это минимум физических усилий. (Одна из причин быстрого понижения температуры тела - перемещение прилежащего к телу подогретого им слоя воды и замена его новым, холодным. Кроме того, при движениях нарушается дополнительная изоляция, создаваемая водой, пропитавшей одежду). Находясь на плаву, следует голову держать как можно выше над водой. Активно плыть к берегу, плоту или шлюпке, можно, если они находятся на расстоянии, преодоление которого потребует не более 40 мин. Добравшись до </w:t>
      </w:r>
      <w:proofErr w:type="spellStart"/>
      <w:r w:rsidRPr="002739F1">
        <w:rPr>
          <w:sz w:val="28"/>
          <w:szCs w:val="28"/>
        </w:rPr>
        <w:t>плавсредства</w:t>
      </w:r>
      <w:proofErr w:type="spellEnd"/>
      <w:r w:rsidRPr="002739F1">
        <w:rPr>
          <w:sz w:val="28"/>
          <w:szCs w:val="28"/>
        </w:rPr>
        <w:t xml:space="preserve">, надо немедленно раздеться, выжать намокшую одежду и снова надеть. </w:t>
      </w:r>
    </w:p>
    <w:p w:rsidR="00161B81" w:rsidRPr="002739F1" w:rsidRDefault="00161B81" w:rsidP="00161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9F1">
        <w:rPr>
          <w:rFonts w:ascii="Times New Roman" w:hAnsi="Times New Roman" w:cs="Times New Roman"/>
          <w:b/>
          <w:sz w:val="28"/>
          <w:szCs w:val="28"/>
        </w:rPr>
        <w:lastRenderedPageBreak/>
        <w:t>ПРАВИЛА ОКАЗАНИЯ ПЕРВОЙ ПОМОЩИ, ПРОВАЛИВШЕМУСЯ ПОД ЛЕД</w:t>
      </w:r>
    </w:p>
    <w:p w:rsidR="00161B81" w:rsidRPr="002739F1" w:rsidRDefault="00161B8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1. При оказании помощи немедленно крикните ему, что идете на помощь. Это его успокоит и придаст ему силы.</w:t>
      </w:r>
    </w:p>
    <w:p w:rsidR="00161B81" w:rsidRPr="002739F1" w:rsidRDefault="00161B8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 xml:space="preserve">2. Приближайтесь к нему ползком. Лучше подложить под себя лыжи, доску, лестницу или фанеру, чтобы увеличить площадь опоры. За 4-5 метров от пролома подайте шест, багор, доску, веревку, ремень, шарф и, медленно отползая, вытягивайте пострадавшего на прочный лед. </w:t>
      </w:r>
    </w:p>
    <w:p w:rsidR="00161B81" w:rsidRPr="002739F1" w:rsidRDefault="00161B8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 xml:space="preserve">3. Действовать надо решительно и как можно скорее. Пострадавший быстро “коченеет” в ледяной воде, а намокшая одежда тянет его вниз. Переохлаждение может наступить уже через 3-5 минут при нахождении в воде при температуре от 0 до +10 С. </w:t>
      </w:r>
    </w:p>
    <w:p w:rsidR="00161B81" w:rsidRPr="002739F1" w:rsidRDefault="00161B8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4. Наилучший способ согреть человека: снять с него мокрую одежду, отжать и снова надеть на спасенного, если под руками нет сухой одежды. Дать горячее питье. Алкоголь категорически исключается, так как расширяет периферические кровеносные сосуды, и температура тела продолжает падать. Хорошо, если есть полиэтиленовая пленка. Ею можно укутать человека, получается так называемый парниковый эффект. И постарайтесь быстрее добраться до теплого помещения. При необходимости следует вызвать скорую помощь.</w:t>
      </w:r>
    </w:p>
    <w:p w:rsidR="002739F1" w:rsidRPr="002739F1" w:rsidRDefault="002739F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noProof/>
          <w:color w:val="292929"/>
          <w:sz w:val="28"/>
          <w:szCs w:val="28"/>
        </w:rPr>
        <w:drawing>
          <wp:anchor distT="0" distB="0" distL="114300" distR="114300" simplePos="0" relativeHeight="251680256" behindDoc="0" locked="0" layoutInCell="1" allowOverlap="1" wp14:anchorId="112AD128" wp14:editId="32A6A394">
            <wp:simplePos x="0" y="0"/>
            <wp:positionH relativeFrom="margin">
              <wp:posOffset>1487756</wp:posOffset>
            </wp:positionH>
            <wp:positionV relativeFrom="margin">
              <wp:posOffset>5217551</wp:posOffset>
            </wp:positionV>
            <wp:extent cx="3144520" cy="2159635"/>
            <wp:effectExtent l="0" t="0" r="0" b="0"/>
            <wp:wrapSquare wrapText="bothSides"/>
            <wp:docPr id="3" name="Рисунок 8" descr="D:\ГОЛОВИНА\ГОЛОВИНА\Памятки 2010\МОЁ\памятки 2015\весенняя безопасность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ГОЛОВИНА\ГОЛОВИНА\Памятки 2010\МОЁ\памятки 2015\весенняя безопасность\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39F1" w:rsidRPr="002739F1" w:rsidRDefault="002739F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39F1" w:rsidRPr="002739F1" w:rsidRDefault="002739F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39F1" w:rsidRPr="002739F1" w:rsidRDefault="002739F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39F1" w:rsidRPr="002739F1" w:rsidRDefault="002739F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39F1" w:rsidRDefault="002739F1" w:rsidP="00161B81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39F1" w:rsidRDefault="002739F1" w:rsidP="00161B81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B81" w:rsidRPr="002739F1" w:rsidRDefault="00161B81" w:rsidP="00161B81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b/>
          <w:bCs/>
          <w:sz w:val="28"/>
          <w:szCs w:val="28"/>
        </w:rPr>
        <w:t>Отогревание пострадавшего:</w:t>
      </w:r>
    </w:p>
    <w:p w:rsidR="00161B81" w:rsidRPr="002739F1" w:rsidRDefault="00161B81" w:rsidP="00161B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 xml:space="preserve">Пострадавшего надо укрыть в месте, защищенном от ветра, хорошо укутать в любую имеющуюся одежду, одеяло.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 </w:t>
      </w:r>
      <w:r w:rsidRPr="002739F1">
        <w:rPr>
          <w:rFonts w:ascii="Times New Roman" w:hAnsi="Times New Roman" w:cs="Times New Roman"/>
          <w:sz w:val="28"/>
          <w:szCs w:val="28"/>
        </w:rPr>
        <w:lastRenderedPageBreak/>
        <w:t xml:space="preserve">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   </w:t>
      </w:r>
    </w:p>
    <w:p w:rsidR="00161B81" w:rsidRPr="002739F1" w:rsidRDefault="00161B81" w:rsidP="00161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b/>
          <w:bCs/>
          <w:sz w:val="28"/>
          <w:szCs w:val="28"/>
        </w:rPr>
        <w:t>Выживание в холодной воде.</w:t>
      </w:r>
    </w:p>
    <w:p w:rsidR="00161B81" w:rsidRPr="002739F1" w:rsidRDefault="00161B81" w:rsidP="00161B81">
      <w:pPr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 xml:space="preserve"> Известно, что организм человека, находящегося в воде, охлаждается, если ее температура ниже 33,3°С. Теплопроводность воды почти в 27 раз больше, чем воздуха, процесс охлаждения идет довольно интенсивно. Например, при температуре воды 22°С человек за 4 мин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 Скорость снижения температуры тела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 слоя. Важная роль в активном снижении </w:t>
      </w:r>
      <w:proofErr w:type="spellStart"/>
      <w:r w:rsidRPr="002739F1">
        <w:rPr>
          <w:rFonts w:ascii="Times New Roman" w:hAnsi="Times New Roman" w:cs="Times New Roman"/>
          <w:sz w:val="28"/>
          <w:szCs w:val="28"/>
        </w:rPr>
        <w:t>теплопотерь</w:t>
      </w:r>
      <w:proofErr w:type="spellEnd"/>
      <w:r w:rsidRPr="002739F1">
        <w:rPr>
          <w:rFonts w:ascii="Times New Roman" w:hAnsi="Times New Roman" w:cs="Times New Roman"/>
          <w:sz w:val="28"/>
          <w:szCs w:val="28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</w:t>
      </w:r>
    </w:p>
    <w:p w:rsidR="00161B81" w:rsidRPr="002739F1" w:rsidRDefault="00161B81" w:rsidP="00161B81">
      <w:pPr>
        <w:pStyle w:val="ab"/>
        <w:tabs>
          <w:tab w:val="left" w:pos="2528"/>
        </w:tabs>
        <w:jc w:val="center"/>
        <w:rPr>
          <w:rStyle w:val="ac"/>
          <w:rFonts w:eastAsiaTheme="majorEastAsia"/>
          <w:sz w:val="28"/>
          <w:szCs w:val="28"/>
        </w:rPr>
      </w:pPr>
      <w:r w:rsidRPr="002739F1">
        <w:rPr>
          <w:rStyle w:val="ac"/>
          <w:rFonts w:eastAsiaTheme="majorEastAsia"/>
          <w:sz w:val="28"/>
          <w:szCs w:val="28"/>
        </w:rPr>
        <w:t>РОДИТЕЛИ</w:t>
      </w:r>
      <w:proofErr w:type="gramStart"/>
      <w:r w:rsidRPr="002739F1">
        <w:rPr>
          <w:rStyle w:val="ac"/>
          <w:rFonts w:eastAsiaTheme="majorEastAsia"/>
          <w:sz w:val="28"/>
          <w:szCs w:val="28"/>
        </w:rPr>
        <w:t xml:space="preserve"> !</w:t>
      </w:r>
      <w:proofErr w:type="gramEnd"/>
    </w:p>
    <w:p w:rsidR="00161B81" w:rsidRPr="002739F1" w:rsidRDefault="00161B81" w:rsidP="00B85929">
      <w:pPr>
        <w:pStyle w:val="ab"/>
        <w:tabs>
          <w:tab w:val="left" w:pos="2528"/>
        </w:tabs>
        <w:jc w:val="both"/>
        <w:rPr>
          <w:color w:val="292929"/>
          <w:sz w:val="28"/>
          <w:szCs w:val="28"/>
        </w:rPr>
      </w:pPr>
      <w:r w:rsidRPr="002739F1">
        <w:rPr>
          <w:color w:val="292929"/>
          <w:sz w:val="28"/>
          <w:szCs w:val="28"/>
        </w:rPr>
        <w:t>Не допускайте детей к реке без надзора взрослых, особенно во время ледохода 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 Разъясняйте детям правила поведения в период паводка, запрещайте им шалить у воды, пересекайте лихачество. Не разрешайте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</w:t>
      </w:r>
    </w:p>
    <w:p w:rsidR="00161B81" w:rsidRPr="002739F1" w:rsidRDefault="00161B81" w:rsidP="00161B81">
      <w:pPr>
        <w:pStyle w:val="ab"/>
        <w:jc w:val="center"/>
        <w:rPr>
          <w:sz w:val="28"/>
          <w:szCs w:val="28"/>
        </w:rPr>
      </w:pPr>
      <w:r w:rsidRPr="002739F1">
        <w:rPr>
          <w:rStyle w:val="ac"/>
          <w:rFonts w:eastAsiaTheme="majorEastAsia"/>
          <w:sz w:val="28"/>
          <w:szCs w:val="28"/>
        </w:rPr>
        <w:t>Ребята!</w:t>
      </w:r>
    </w:p>
    <w:p w:rsidR="00161B81" w:rsidRPr="002739F1" w:rsidRDefault="00161B81" w:rsidP="00161B81">
      <w:pPr>
        <w:pStyle w:val="ab"/>
        <w:numPr>
          <w:ilvl w:val="0"/>
          <w:numId w:val="29"/>
        </w:numPr>
        <w:jc w:val="both"/>
        <w:rPr>
          <w:color w:val="292929"/>
          <w:sz w:val="28"/>
          <w:szCs w:val="28"/>
        </w:rPr>
      </w:pPr>
      <w:r w:rsidRPr="002739F1">
        <w:rPr>
          <w:color w:val="FF0000"/>
          <w:sz w:val="28"/>
          <w:szCs w:val="28"/>
        </w:rPr>
        <w:t>Не</w:t>
      </w:r>
      <w:r w:rsidRPr="002739F1">
        <w:rPr>
          <w:color w:val="292929"/>
          <w:sz w:val="28"/>
          <w:szCs w:val="28"/>
        </w:rPr>
        <w:t xml:space="preserve"> выходите на лед во время весеннего паводка. </w:t>
      </w:r>
    </w:p>
    <w:p w:rsidR="00161B81" w:rsidRPr="002739F1" w:rsidRDefault="00161B81" w:rsidP="00161B81">
      <w:pPr>
        <w:pStyle w:val="ab"/>
        <w:numPr>
          <w:ilvl w:val="0"/>
          <w:numId w:val="29"/>
        </w:numPr>
        <w:jc w:val="both"/>
        <w:rPr>
          <w:color w:val="292929"/>
          <w:sz w:val="28"/>
          <w:szCs w:val="28"/>
        </w:rPr>
      </w:pPr>
      <w:r w:rsidRPr="002739F1">
        <w:rPr>
          <w:color w:val="FF0000"/>
          <w:sz w:val="28"/>
          <w:szCs w:val="28"/>
        </w:rPr>
        <w:t>Не</w:t>
      </w:r>
      <w:r w:rsidRPr="002739F1">
        <w:rPr>
          <w:color w:val="292929"/>
          <w:sz w:val="28"/>
          <w:szCs w:val="28"/>
        </w:rPr>
        <w:t xml:space="preserve"> катайтесь на самодельном плотах, досках, бревнах и плавающих льдинах не прыгайте с одной льдины на другую. </w:t>
      </w:r>
    </w:p>
    <w:p w:rsidR="00161B81" w:rsidRPr="002739F1" w:rsidRDefault="00161B81" w:rsidP="00161B81">
      <w:pPr>
        <w:pStyle w:val="ab"/>
        <w:numPr>
          <w:ilvl w:val="0"/>
          <w:numId w:val="29"/>
        </w:numPr>
        <w:jc w:val="both"/>
        <w:rPr>
          <w:color w:val="292929"/>
          <w:sz w:val="28"/>
          <w:szCs w:val="28"/>
        </w:rPr>
      </w:pPr>
      <w:r w:rsidRPr="002739F1">
        <w:rPr>
          <w:color w:val="FF0000"/>
          <w:sz w:val="28"/>
          <w:szCs w:val="28"/>
        </w:rPr>
        <w:t>Не</w:t>
      </w:r>
      <w:r w:rsidRPr="002739F1">
        <w:rPr>
          <w:color w:val="292929"/>
          <w:sz w:val="28"/>
          <w:szCs w:val="28"/>
        </w:rPr>
        <w:t xml:space="preserve"> стойте на обрывистых и подмытых берегах - они могут обвалиться. Когда вы наблюдаете за ледоходом с моста, набережной причала, нельзя перегибаться через перила и другие ограждения. </w:t>
      </w:r>
    </w:p>
    <w:p w:rsidR="00161B81" w:rsidRPr="002739F1" w:rsidRDefault="00161B81" w:rsidP="00161B81">
      <w:pPr>
        <w:pStyle w:val="ab"/>
        <w:numPr>
          <w:ilvl w:val="0"/>
          <w:numId w:val="29"/>
        </w:numPr>
        <w:jc w:val="both"/>
        <w:rPr>
          <w:color w:val="292929"/>
          <w:sz w:val="28"/>
          <w:szCs w:val="28"/>
        </w:rPr>
      </w:pPr>
      <w:r w:rsidRPr="002739F1">
        <w:rPr>
          <w:color w:val="292929"/>
          <w:sz w:val="28"/>
          <w:szCs w:val="28"/>
        </w:rPr>
        <w:lastRenderedPageBreak/>
        <w:t xml:space="preserve">Если вы оказались свидетелем несчастного случая на реке или озере, то не теряйтесь, не убегайте домой, а громко зовите на помощь, взрослые услышат и могут выручить из беды. </w:t>
      </w:r>
    </w:p>
    <w:p w:rsidR="00161B81" w:rsidRPr="002739F1" w:rsidRDefault="00161B81" w:rsidP="00161B81">
      <w:pPr>
        <w:pStyle w:val="ab"/>
        <w:numPr>
          <w:ilvl w:val="0"/>
          <w:numId w:val="29"/>
        </w:numPr>
        <w:jc w:val="both"/>
        <w:rPr>
          <w:color w:val="292929"/>
          <w:sz w:val="28"/>
          <w:szCs w:val="28"/>
        </w:rPr>
      </w:pPr>
      <w:r w:rsidRPr="002739F1">
        <w:rPr>
          <w:color w:val="FF0000"/>
          <w:sz w:val="28"/>
          <w:szCs w:val="28"/>
        </w:rPr>
        <w:t>Не</w:t>
      </w:r>
      <w:r w:rsidRPr="002739F1">
        <w:rPr>
          <w:color w:val="292929"/>
          <w:sz w:val="28"/>
          <w:szCs w:val="28"/>
        </w:rPr>
        <w:t xml:space="preserve"> подходите близко к ямам, котлованам, канализационным люкам и колодцам. Школьники, будьте осторожны во время весеннего паводка и ледохода. </w:t>
      </w:r>
    </w:p>
    <w:p w:rsidR="00161B81" w:rsidRPr="002739F1" w:rsidRDefault="00161B81" w:rsidP="00161B81">
      <w:pPr>
        <w:pStyle w:val="ab"/>
        <w:numPr>
          <w:ilvl w:val="0"/>
          <w:numId w:val="29"/>
        </w:numPr>
        <w:jc w:val="both"/>
        <w:rPr>
          <w:color w:val="292929"/>
          <w:sz w:val="28"/>
          <w:szCs w:val="28"/>
        </w:rPr>
      </w:pPr>
      <w:r w:rsidRPr="002739F1">
        <w:rPr>
          <w:color w:val="FF0000"/>
          <w:sz w:val="28"/>
          <w:szCs w:val="28"/>
        </w:rPr>
        <w:t>Не</w:t>
      </w:r>
      <w:r w:rsidRPr="002739F1">
        <w:rPr>
          <w:color w:val="292929"/>
          <w:sz w:val="28"/>
          <w:szCs w:val="28"/>
        </w:rPr>
        <w:t xml:space="preserve"> подвергайте свою жизнь опасности! </w:t>
      </w:r>
    </w:p>
    <w:p w:rsidR="00161B81" w:rsidRPr="002739F1" w:rsidRDefault="00161B81" w:rsidP="002739F1">
      <w:pPr>
        <w:pStyle w:val="ab"/>
        <w:jc w:val="center"/>
        <w:rPr>
          <w:b/>
          <w:color w:val="292929"/>
          <w:sz w:val="28"/>
          <w:szCs w:val="28"/>
        </w:rPr>
      </w:pPr>
      <w:r w:rsidRPr="002739F1">
        <w:rPr>
          <w:b/>
          <w:color w:val="292929"/>
          <w:sz w:val="28"/>
          <w:szCs w:val="28"/>
        </w:rPr>
        <w:t>Соблюдайте правила поведения на водоемах во время таяния льда, разлива рек и озер!</w:t>
      </w:r>
    </w:p>
    <w:p w:rsidR="002739F1" w:rsidRPr="002739F1" w:rsidRDefault="002739F1" w:rsidP="00161B81">
      <w:pPr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noProof/>
          <w:color w:val="292929"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4882303A" wp14:editId="45810CD1">
            <wp:simplePos x="0" y="0"/>
            <wp:positionH relativeFrom="margin">
              <wp:posOffset>1428750</wp:posOffset>
            </wp:positionH>
            <wp:positionV relativeFrom="margin">
              <wp:posOffset>2219960</wp:posOffset>
            </wp:positionV>
            <wp:extent cx="3403600" cy="2074545"/>
            <wp:effectExtent l="0" t="0" r="0" b="0"/>
            <wp:wrapSquare wrapText="bothSides"/>
            <wp:docPr id="2" name="Рисунок 12" descr="D:\ГОЛОВИНА\ГОЛОВИНА\Памятки 2010\МОЁ\памятки 2015\весенняя безопасность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ГОЛОВИНА\ГОЛОВИНА\Памятки 2010\МОЁ\памятки 2015\весенняя безопасность\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07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39F1" w:rsidRPr="002739F1" w:rsidRDefault="002739F1" w:rsidP="00161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9F1" w:rsidRPr="002739F1" w:rsidRDefault="002739F1" w:rsidP="00161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9F1" w:rsidRPr="002739F1" w:rsidRDefault="002739F1" w:rsidP="00161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5929" w:rsidRPr="002739F1" w:rsidRDefault="00B85929" w:rsidP="00F376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9F1" w:rsidRPr="002739F1" w:rsidRDefault="002739F1" w:rsidP="00F376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9F1" w:rsidRPr="002739F1" w:rsidRDefault="002739F1" w:rsidP="00F376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4380"/>
        <w:gridCol w:w="4941"/>
      </w:tblGrid>
      <w:tr w:rsidR="002739F1" w:rsidRPr="002739F1" w:rsidTr="001B5EA0">
        <w:trPr>
          <w:trHeight w:val="718"/>
        </w:trPr>
        <w:tc>
          <w:tcPr>
            <w:tcW w:w="817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62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2739F1" w:rsidRPr="002739F1" w:rsidTr="006D14D8">
        <w:trPr>
          <w:trHeight w:val="644"/>
        </w:trPr>
        <w:tc>
          <w:tcPr>
            <w:tcW w:w="817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6D14D8" w:rsidRPr="002739F1" w:rsidRDefault="006D14D8" w:rsidP="003429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 w:rsidR="0034298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98E">
              <w:rPr>
                <w:rFonts w:ascii="Times New Roman" w:hAnsi="Times New Roman" w:cs="Times New Roman"/>
                <w:sz w:val="28"/>
                <w:szCs w:val="28"/>
              </w:rPr>
              <w:t xml:space="preserve">телефон экстренных оперативных 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</w:p>
        </w:tc>
        <w:tc>
          <w:tcPr>
            <w:tcW w:w="4962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2739F1" w:rsidRPr="002739F1" w:rsidTr="006D14D8">
        <w:trPr>
          <w:trHeight w:val="644"/>
        </w:trPr>
        <w:tc>
          <w:tcPr>
            <w:tcW w:w="817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Единый телефон пожарных и спасателей</w:t>
            </w:r>
          </w:p>
        </w:tc>
        <w:tc>
          <w:tcPr>
            <w:tcW w:w="4962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01 (101)</w:t>
            </w:r>
          </w:p>
        </w:tc>
      </w:tr>
      <w:tr w:rsidR="002739F1" w:rsidRPr="002739F1" w:rsidTr="006D14D8">
        <w:trPr>
          <w:trHeight w:val="644"/>
        </w:trPr>
        <w:tc>
          <w:tcPr>
            <w:tcW w:w="817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  <w:tc>
          <w:tcPr>
            <w:tcW w:w="4962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(102)</w:t>
            </w:r>
          </w:p>
        </w:tc>
      </w:tr>
      <w:tr w:rsidR="002739F1" w:rsidRPr="002739F1" w:rsidTr="006D14D8">
        <w:trPr>
          <w:trHeight w:val="644"/>
        </w:trPr>
        <w:tc>
          <w:tcPr>
            <w:tcW w:w="817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4962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(103)</w:t>
            </w:r>
          </w:p>
        </w:tc>
      </w:tr>
      <w:tr w:rsidR="002739F1" w:rsidRPr="002739F1" w:rsidTr="006D14D8">
        <w:trPr>
          <w:trHeight w:val="644"/>
        </w:trPr>
        <w:tc>
          <w:tcPr>
            <w:tcW w:w="817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4962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(104)</w:t>
            </w:r>
          </w:p>
        </w:tc>
      </w:tr>
    </w:tbl>
    <w:p w:rsidR="006D14D8" w:rsidRPr="002739F1" w:rsidRDefault="006D14D8" w:rsidP="006D14D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D14D8" w:rsidRPr="002739F1" w:rsidRDefault="006D14D8">
      <w:pPr>
        <w:rPr>
          <w:rFonts w:ascii="Times New Roman" w:hAnsi="Times New Roman" w:cs="Times New Roman"/>
          <w:sz w:val="28"/>
          <w:szCs w:val="28"/>
        </w:rPr>
      </w:pPr>
    </w:p>
    <w:sectPr w:rsidR="006D14D8" w:rsidRPr="002739F1" w:rsidSect="004E46C6">
      <w:footerReference w:type="default" r:id="rId14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9C9" w:rsidRDefault="006349C9" w:rsidP="00EF2B26">
      <w:pPr>
        <w:spacing w:after="0" w:line="240" w:lineRule="auto"/>
      </w:pPr>
      <w:r>
        <w:separator/>
      </w:r>
    </w:p>
  </w:endnote>
  <w:endnote w:type="continuationSeparator" w:id="0">
    <w:p w:rsidR="006349C9" w:rsidRDefault="006349C9" w:rsidP="00EF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394018"/>
      <w:docPartObj>
        <w:docPartGallery w:val="Page Numbers (Bottom of Page)"/>
        <w:docPartUnique/>
      </w:docPartObj>
    </w:sdtPr>
    <w:sdtEndPr/>
    <w:sdtContent>
      <w:p w:rsidR="006448B8" w:rsidRDefault="006564EF">
        <w:pPr>
          <w:pStyle w:val="a7"/>
          <w:jc w:val="center"/>
        </w:pPr>
        <w:r>
          <w:fldChar w:fldCharType="begin"/>
        </w:r>
        <w:r w:rsidR="006448B8">
          <w:instrText>PAGE   \* MERGEFORMAT</w:instrText>
        </w:r>
        <w:r>
          <w:fldChar w:fldCharType="separate"/>
        </w:r>
        <w:r w:rsidR="00BB6CB2">
          <w:rPr>
            <w:noProof/>
          </w:rPr>
          <w:t>5</w:t>
        </w:r>
        <w:r>
          <w:fldChar w:fldCharType="end"/>
        </w:r>
      </w:p>
    </w:sdtContent>
  </w:sdt>
  <w:p w:rsidR="00EF2B26" w:rsidRDefault="00EF2B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9C9" w:rsidRDefault="006349C9" w:rsidP="00EF2B26">
      <w:pPr>
        <w:spacing w:after="0" w:line="240" w:lineRule="auto"/>
      </w:pPr>
      <w:r>
        <w:separator/>
      </w:r>
    </w:p>
  </w:footnote>
  <w:footnote w:type="continuationSeparator" w:id="0">
    <w:p w:rsidR="006349C9" w:rsidRDefault="006349C9" w:rsidP="00EF2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75pt;height:9.7pt" o:bullet="t">
        <v:imagedata r:id="rId1" o:title="BD21295_"/>
      </v:shape>
    </w:pict>
  </w:numPicBullet>
  <w:numPicBullet w:numPicBulletId="1">
    <w:pict>
      <v:shape id="_x0000_i1029" type="#_x0000_t75" style="width:11.75pt;height:11.75pt" o:bullet="t">
        <v:imagedata r:id="rId2" o:title="BD14578_"/>
      </v:shape>
    </w:pict>
  </w:numPicBullet>
  <w:abstractNum w:abstractNumId="0">
    <w:nsid w:val="032009F4"/>
    <w:multiLevelType w:val="hybridMultilevel"/>
    <w:tmpl w:val="13B8F7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34EEB"/>
    <w:multiLevelType w:val="multilevel"/>
    <w:tmpl w:val="95BA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F5C6B"/>
    <w:multiLevelType w:val="hybridMultilevel"/>
    <w:tmpl w:val="9E941E18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A6A88"/>
    <w:multiLevelType w:val="multilevel"/>
    <w:tmpl w:val="67EC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01E91"/>
    <w:multiLevelType w:val="multilevel"/>
    <w:tmpl w:val="9406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17099"/>
    <w:multiLevelType w:val="multilevel"/>
    <w:tmpl w:val="F3E8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590389"/>
    <w:multiLevelType w:val="multilevel"/>
    <w:tmpl w:val="A722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FB32F8"/>
    <w:multiLevelType w:val="hybridMultilevel"/>
    <w:tmpl w:val="4508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03701"/>
    <w:multiLevelType w:val="multilevel"/>
    <w:tmpl w:val="CBAC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1F01D3"/>
    <w:multiLevelType w:val="hybridMultilevel"/>
    <w:tmpl w:val="4C7E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172B1"/>
    <w:multiLevelType w:val="multilevel"/>
    <w:tmpl w:val="7A1C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BD0168"/>
    <w:multiLevelType w:val="hybridMultilevel"/>
    <w:tmpl w:val="1D745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E7C55"/>
    <w:multiLevelType w:val="multilevel"/>
    <w:tmpl w:val="18C2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050438"/>
    <w:multiLevelType w:val="multilevel"/>
    <w:tmpl w:val="031E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C60ED4"/>
    <w:multiLevelType w:val="hybridMultilevel"/>
    <w:tmpl w:val="095081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00561"/>
    <w:multiLevelType w:val="multilevel"/>
    <w:tmpl w:val="235C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3F6754"/>
    <w:multiLevelType w:val="multilevel"/>
    <w:tmpl w:val="96B4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1C50EE"/>
    <w:multiLevelType w:val="hybridMultilevel"/>
    <w:tmpl w:val="F5509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9168A"/>
    <w:multiLevelType w:val="hybridMultilevel"/>
    <w:tmpl w:val="03588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21FCA"/>
    <w:multiLevelType w:val="multilevel"/>
    <w:tmpl w:val="A5C2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13100C"/>
    <w:multiLevelType w:val="hybridMultilevel"/>
    <w:tmpl w:val="B4D03694"/>
    <w:lvl w:ilvl="0" w:tplc="60EA8D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A4C82"/>
    <w:multiLevelType w:val="multilevel"/>
    <w:tmpl w:val="B576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104C10"/>
    <w:multiLevelType w:val="multilevel"/>
    <w:tmpl w:val="9A56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7379AC"/>
    <w:multiLevelType w:val="multilevel"/>
    <w:tmpl w:val="42A8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D73BF6"/>
    <w:multiLevelType w:val="hybridMultilevel"/>
    <w:tmpl w:val="915E2F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542391E"/>
    <w:multiLevelType w:val="multilevel"/>
    <w:tmpl w:val="C676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9952F9"/>
    <w:multiLevelType w:val="hybridMultilevel"/>
    <w:tmpl w:val="E6D0405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E636BA"/>
    <w:multiLevelType w:val="hybridMultilevel"/>
    <w:tmpl w:val="9150410A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64BC9"/>
    <w:multiLevelType w:val="multilevel"/>
    <w:tmpl w:val="2CB2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8"/>
  </w:num>
  <w:num w:numId="3">
    <w:abstractNumId w:val="15"/>
  </w:num>
  <w:num w:numId="4">
    <w:abstractNumId w:val="16"/>
  </w:num>
  <w:num w:numId="5">
    <w:abstractNumId w:val="25"/>
  </w:num>
  <w:num w:numId="6">
    <w:abstractNumId w:val="23"/>
  </w:num>
  <w:num w:numId="7">
    <w:abstractNumId w:val="5"/>
  </w:num>
  <w:num w:numId="8">
    <w:abstractNumId w:val="22"/>
  </w:num>
  <w:num w:numId="9">
    <w:abstractNumId w:val="12"/>
  </w:num>
  <w:num w:numId="10">
    <w:abstractNumId w:val="13"/>
  </w:num>
  <w:num w:numId="11">
    <w:abstractNumId w:val="1"/>
  </w:num>
  <w:num w:numId="12">
    <w:abstractNumId w:val="10"/>
  </w:num>
  <w:num w:numId="13">
    <w:abstractNumId w:val="6"/>
  </w:num>
  <w:num w:numId="14">
    <w:abstractNumId w:val="3"/>
  </w:num>
  <w:num w:numId="15">
    <w:abstractNumId w:val="18"/>
  </w:num>
  <w:num w:numId="16">
    <w:abstractNumId w:val="26"/>
  </w:num>
  <w:num w:numId="17">
    <w:abstractNumId w:val="24"/>
  </w:num>
  <w:num w:numId="18">
    <w:abstractNumId w:val="9"/>
  </w:num>
  <w:num w:numId="19">
    <w:abstractNumId w:val="7"/>
  </w:num>
  <w:num w:numId="20">
    <w:abstractNumId w:val="11"/>
  </w:num>
  <w:num w:numId="21">
    <w:abstractNumId w:val="21"/>
  </w:num>
  <w:num w:numId="22">
    <w:abstractNumId w:val="2"/>
  </w:num>
  <w:num w:numId="23">
    <w:abstractNumId w:val="4"/>
  </w:num>
  <w:num w:numId="24">
    <w:abstractNumId w:val="8"/>
  </w:num>
  <w:num w:numId="25">
    <w:abstractNumId w:val="27"/>
  </w:num>
  <w:num w:numId="26">
    <w:abstractNumId w:val="20"/>
  </w:num>
  <w:num w:numId="27">
    <w:abstractNumId w:val="14"/>
  </w:num>
  <w:num w:numId="28">
    <w:abstractNumId w:val="1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69E2"/>
    <w:rsid w:val="00031435"/>
    <w:rsid w:val="00077D53"/>
    <w:rsid w:val="00080770"/>
    <w:rsid w:val="0009589A"/>
    <w:rsid w:val="000A34C6"/>
    <w:rsid w:val="000B4275"/>
    <w:rsid w:val="00123309"/>
    <w:rsid w:val="00161B81"/>
    <w:rsid w:val="001B5EA0"/>
    <w:rsid w:val="00204B97"/>
    <w:rsid w:val="00211A76"/>
    <w:rsid w:val="002609F2"/>
    <w:rsid w:val="002739F1"/>
    <w:rsid w:val="0034298E"/>
    <w:rsid w:val="00386BF9"/>
    <w:rsid w:val="003A04F9"/>
    <w:rsid w:val="003A671F"/>
    <w:rsid w:val="003F4C1F"/>
    <w:rsid w:val="00440735"/>
    <w:rsid w:val="00472C99"/>
    <w:rsid w:val="004B2855"/>
    <w:rsid w:val="004C779E"/>
    <w:rsid w:val="004E46C6"/>
    <w:rsid w:val="00510504"/>
    <w:rsid w:val="005A15A2"/>
    <w:rsid w:val="005C6780"/>
    <w:rsid w:val="00623209"/>
    <w:rsid w:val="00633B9E"/>
    <w:rsid w:val="006349C9"/>
    <w:rsid w:val="006448B8"/>
    <w:rsid w:val="00646AA5"/>
    <w:rsid w:val="00650D34"/>
    <w:rsid w:val="006564EF"/>
    <w:rsid w:val="00677C15"/>
    <w:rsid w:val="00695568"/>
    <w:rsid w:val="006D0C37"/>
    <w:rsid w:val="006D14D8"/>
    <w:rsid w:val="007A09A6"/>
    <w:rsid w:val="007B28FB"/>
    <w:rsid w:val="007D59EA"/>
    <w:rsid w:val="007E61F2"/>
    <w:rsid w:val="007E6BFF"/>
    <w:rsid w:val="00812ECE"/>
    <w:rsid w:val="00826FC8"/>
    <w:rsid w:val="008C11C2"/>
    <w:rsid w:val="00915A34"/>
    <w:rsid w:val="009307C1"/>
    <w:rsid w:val="00933EBB"/>
    <w:rsid w:val="00964ED0"/>
    <w:rsid w:val="009769E2"/>
    <w:rsid w:val="009B2797"/>
    <w:rsid w:val="009B7576"/>
    <w:rsid w:val="009D2695"/>
    <w:rsid w:val="00A0678C"/>
    <w:rsid w:val="00A81FF5"/>
    <w:rsid w:val="00AB1E90"/>
    <w:rsid w:val="00B22F86"/>
    <w:rsid w:val="00B30884"/>
    <w:rsid w:val="00B542B2"/>
    <w:rsid w:val="00B81301"/>
    <w:rsid w:val="00B85929"/>
    <w:rsid w:val="00B950E2"/>
    <w:rsid w:val="00BB6CB2"/>
    <w:rsid w:val="00C27C5D"/>
    <w:rsid w:val="00D2114A"/>
    <w:rsid w:val="00D23982"/>
    <w:rsid w:val="00D24FEF"/>
    <w:rsid w:val="00D270C2"/>
    <w:rsid w:val="00D43C4D"/>
    <w:rsid w:val="00D93B44"/>
    <w:rsid w:val="00E32462"/>
    <w:rsid w:val="00E81278"/>
    <w:rsid w:val="00E92818"/>
    <w:rsid w:val="00EF2B26"/>
    <w:rsid w:val="00EF6254"/>
    <w:rsid w:val="00EF75E4"/>
    <w:rsid w:val="00F376A9"/>
    <w:rsid w:val="00F41C42"/>
    <w:rsid w:val="00F712E5"/>
    <w:rsid w:val="00FB527E"/>
    <w:rsid w:val="00FF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8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6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2B26"/>
  </w:style>
  <w:style w:type="paragraph" w:styleId="a7">
    <w:name w:val="footer"/>
    <w:basedOn w:val="a"/>
    <w:link w:val="a8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F2B26"/>
  </w:style>
  <w:style w:type="paragraph" w:styleId="a9">
    <w:name w:val="No Spacing"/>
    <w:link w:val="aa"/>
    <w:uiPriority w:val="1"/>
    <w:qFormat/>
    <w:rsid w:val="00EF2B26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EF2B26"/>
    <w:rPr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77C1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b">
    <w:name w:val="Normal (Web)"/>
    <w:basedOn w:val="a"/>
    <w:uiPriority w:val="99"/>
    <w:unhideWhenUsed/>
    <w:rsid w:val="0067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77D53"/>
    <w:rPr>
      <w:b/>
      <w:bCs/>
    </w:rPr>
  </w:style>
  <w:style w:type="paragraph" w:styleId="ad">
    <w:name w:val="List Paragraph"/>
    <w:basedOn w:val="a"/>
    <w:uiPriority w:val="34"/>
    <w:qFormat/>
    <w:rsid w:val="00F712E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62320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text">
    <w:name w:val="text"/>
    <w:basedOn w:val="a"/>
    <w:rsid w:val="00623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</w:rPr>
  </w:style>
  <w:style w:type="character" w:styleId="ae">
    <w:name w:val="Hyperlink"/>
    <w:basedOn w:val="a0"/>
    <w:uiPriority w:val="99"/>
    <w:semiHidden/>
    <w:unhideWhenUsed/>
    <w:rsid w:val="00D239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h2-uzda.by/images/ychenikam/novosti/005/stixi-dlya-detej-bezopasnost-na-ldu-2.jpg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9888823AA3CD42955FC5A64EF716EC" ma:contentTypeVersion="1" ma:contentTypeDescription="Создание документа." ma:contentTypeScope="" ma:versionID="eb6cc161d83cdfa4f1bc144c1d3027b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XXJ7TYMEEKJ2-6220-23</_dlc_DocId>
    <_dlc_DocIdUrl xmlns="57504d04-691e-4fc4-8f09-4f19fdbe90f6">
      <Url>https://vip.gov.mari.ru/minzdrav/_layouts/DocIdRedir.aspx?ID=XXJ7TYMEEKJ2-6220-23</Url>
      <Description>XXJ7TYMEEKJ2-6220-23</Description>
    </_dlc_DocIdUrl>
  </documentManagement>
</p:properties>
</file>

<file path=customXml/itemProps1.xml><?xml version="1.0" encoding="utf-8"?>
<ds:datastoreItem xmlns:ds="http://schemas.openxmlformats.org/officeDocument/2006/customXml" ds:itemID="{F78B67B7-C187-47D5-8EC8-FF5777DEC995}"/>
</file>

<file path=customXml/itemProps2.xml><?xml version="1.0" encoding="utf-8"?>
<ds:datastoreItem xmlns:ds="http://schemas.openxmlformats.org/officeDocument/2006/customXml" ds:itemID="{DE3F9631-06C7-4F27-8FFD-40F601C4189A}"/>
</file>

<file path=customXml/itemProps3.xml><?xml version="1.0" encoding="utf-8"?>
<ds:datastoreItem xmlns:ds="http://schemas.openxmlformats.org/officeDocument/2006/customXml" ds:itemID="{9904C160-EA48-4CB1-9014-23A6BD47F923}"/>
</file>

<file path=customXml/itemProps4.xml><?xml version="1.0" encoding="utf-8"?>
<ds:datastoreItem xmlns:ds="http://schemas.openxmlformats.org/officeDocument/2006/customXml" ds:itemID="{348C25FD-C992-40B6-9B1F-F881AD6CE43A}"/>
</file>

<file path=customXml/itemProps5.xml><?xml version="1.0" encoding="utf-8"?>
<ds:datastoreItem xmlns:ds="http://schemas.openxmlformats.org/officeDocument/2006/customXml" ds:itemID="{E758E4CA-7586-4BD4-850A-7093A0145D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Коварство тонкого льда</dc:title>
  <dc:subject/>
  <dc:creator>юлия</dc:creator>
  <cp:keywords/>
  <dc:description/>
  <cp:lastModifiedBy>иванычева</cp:lastModifiedBy>
  <cp:revision>51</cp:revision>
  <cp:lastPrinted>2016-02-26T12:55:00Z</cp:lastPrinted>
  <dcterms:created xsi:type="dcterms:W3CDTF">2015-02-26T09:21:00Z</dcterms:created>
  <dcterms:modified xsi:type="dcterms:W3CDTF">2018-03-16T05:26:00Z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0x010100B19888823AA3CD42955FC5A64EF716EC</vt:lpwstr>
  </property>
  <property fmtid="{D5CDD505-2E9C-101B-9397-08002B2CF9AE}" pid="3" name="_dlc_DocIdItemGuid">
    <vt:lpwstr>17086cd3-e54b-4079-a8aa-2b6648a4a336</vt:lpwstr>
  </property>
</Properties>
</file>