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18" w:rsidRDefault="00D83E18" w:rsidP="00D8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инженерной инфраструктурой земельных участков, </w:t>
      </w:r>
    </w:p>
    <w:p w:rsidR="00EC0BA2" w:rsidRDefault="00D83E18" w:rsidP="00D83E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предоставленных</w:t>
      </w:r>
      <w:proofErr w:type="gramEnd"/>
      <w:r>
        <w:rPr>
          <w:b/>
          <w:sz w:val="28"/>
          <w:szCs w:val="28"/>
        </w:rPr>
        <w:t xml:space="preserve"> многодетным семьям</w:t>
      </w:r>
      <w:r w:rsidR="00EC0BA2">
        <w:rPr>
          <w:b/>
          <w:sz w:val="28"/>
          <w:szCs w:val="28"/>
        </w:rPr>
        <w:t xml:space="preserve">, </w:t>
      </w:r>
    </w:p>
    <w:p w:rsidR="00D83E18" w:rsidRPr="007B6940" w:rsidRDefault="00EC0BA2" w:rsidP="00D8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20 сентября 2019 года</w:t>
      </w:r>
      <w:r w:rsidR="00D83E18">
        <w:rPr>
          <w:b/>
          <w:sz w:val="28"/>
          <w:szCs w:val="28"/>
        </w:rPr>
        <w:t xml:space="preserve"> </w:t>
      </w:r>
    </w:p>
    <w:p w:rsidR="00D83E18" w:rsidRDefault="00D83E18" w:rsidP="00D83E18">
      <w:pPr>
        <w:jc w:val="center"/>
        <w:rPr>
          <w:sz w:val="28"/>
          <w:szCs w:val="28"/>
        </w:rPr>
      </w:pPr>
    </w:p>
    <w:p w:rsidR="00D83E18" w:rsidRDefault="00D83E18" w:rsidP="00D83E18">
      <w:pPr>
        <w:jc w:val="center"/>
        <w:rPr>
          <w:sz w:val="28"/>
          <w:szCs w:val="28"/>
        </w:rPr>
      </w:pP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65A32">
        <w:rPr>
          <w:sz w:val="28"/>
          <w:szCs w:val="28"/>
        </w:rPr>
        <w:t xml:space="preserve">Правительственной комиссией по развитию жилищного строительства приняты решения о передаче органам государственной власти Республики Марий Эл полномочий Российской Федерации </w:t>
      </w:r>
      <w:r w:rsidRPr="00865A32">
        <w:rPr>
          <w:sz w:val="28"/>
          <w:szCs w:val="28"/>
        </w:rPr>
        <w:br/>
        <w:t xml:space="preserve">по управлению и распоряжению 11 земельными участками, находящимися в федеральной собственности, общей площадью 157,68 га в целях их бесплатного предоставления для индивидуального жилищного строительства гражданам, имеющим трех и более детей </w:t>
      </w:r>
      <w:r w:rsidRPr="00865A32">
        <w:rPr>
          <w:sz w:val="28"/>
          <w:szCs w:val="28"/>
        </w:rPr>
        <w:br/>
        <w:t>(д. Ореховка, д. Загуры, д. Нолька, д. Рябинка).</w:t>
      </w:r>
      <w:proofErr w:type="gramEnd"/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Кроме того, многодетным семьям были выделены земельные участки, находящиеся ранее в государственной собственности Республики Марий Эл, в районе д. Апшакбеляк.</w:t>
      </w:r>
    </w:p>
    <w:p w:rsidR="00D83E18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t xml:space="preserve">С 2010 года по </w:t>
      </w:r>
      <w:r>
        <w:rPr>
          <w:sz w:val="28"/>
          <w:szCs w:val="28"/>
        </w:rPr>
        <w:t>состоянию на 30 июня 2019 года</w:t>
      </w:r>
      <w:r w:rsidRPr="00865A32">
        <w:rPr>
          <w:sz w:val="28"/>
          <w:szCs w:val="28"/>
        </w:rPr>
        <w:t xml:space="preserve"> от граждан, имеющих трех и более детей, поступило </w:t>
      </w:r>
      <w:r>
        <w:rPr>
          <w:sz w:val="28"/>
          <w:szCs w:val="28"/>
        </w:rPr>
        <w:t>7045</w:t>
      </w:r>
      <w:r w:rsidRPr="00865A32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865A32">
        <w:rPr>
          <w:sz w:val="28"/>
          <w:szCs w:val="28"/>
        </w:rPr>
        <w:t xml:space="preserve"> о принятии граждан на учет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бесплатно. За указанный период предоставлено 4 5</w:t>
      </w:r>
      <w:r>
        <w:rPr>
          <w:sz w:val="28"/>
          <w:szCs w:val="28"/>
        </w:rPr>
        <w:t>24</w:t>
      </w:r>
      <w:r w:rsidRPr="00865A32">
        <w:rPr>
          <w:sz w:val="28"/>
          <w:szCs w:val="28"/>
        </w:rPr>
        <w:t xml:space="preserve"> земельных участков для индивидуального жилищного строительства в собственность бесплатно.</w:t>
      </w:r>
    </w:p>
    <w:p w:rsidR="00D83E18" w:rsidRPr="00865A32" w:rsidRDefault="00D83E18" w:rsidP="00D83E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65A32">
        <w:rPr>
          <w:sz w:val="28"/>
          <w:szCs w:val="28"/>
          <w:lang w:eastAsia="en-US"/>
        </w:rPr>
        <w:t xml:space="preserve">По обеспечению земельных участков, предоставленных многодетным семьям, объектами </w:t>
      </w:r>
      <w:r w:rsidRPr="00865A32">
        <w:rPr>
          <w:sz w:val="28"/>
          <w:szCs w:val="28"/>
        </w:rPr>
        <w:t>инженерной инфраструктуры</w:t>
      </w:r>
      <w:r w:rsidRPr="00865A32">
        <w:rPr>
          <w:sz w:val="28"/>
          <w:szCs w:val="28"/>
          <w:lang w:eastAsia="en-US"/>
        </w:rPr>
        <w:t xml:space="preserve"> выполнено: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65A32">
        <w:rPr>
          <w:b/>
          <w:sz w:val="28"/>
          <w:szCs w:val="28"/>
        </w:rPr>
        <w:t>1) по обеспечению транспортной инфраструктурой</w:t>
      </w:r>
      <w:r w:rsidRPr="00865A32">
        <w:rPr>
          <w:sz w:val="28"/>
          <w:szCs w:val="28"/>
        </w:rPr>
        <w:t xml:space="preserve">: 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65A32">
        <w:rPr>
          <w:sz w:val="28"/>
          <w:szCs w:val="28"/>
          <w:lang w:eastAsia="en-US"/>
        </w:rPr>
        <w:t xml:space="preserve">Строительство дорожных сетей осуществляется за счет средств республиканского дорожного фонда Республики Марий Эл. 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В 2016 - 2018 годах в соответствии с разработанной проектно-сметной документацией, выполнены работы по строительству автомобильных дорог в д. Апшакбеляк (1 очередь строительства) общей протяженностью 6,6 км на общую сумму 60374,17 тыс. рублей.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t xml:space="preserve">По информации администрации ГО «Город Йошкар-Ола» </w:t>
      </w:r>
      <w:r w:rsidRPr="00865A32">
        <w:rPr>
          <w:sz w:val="28"/>
          <w:szCs w:val="28"/>
        </w:rPr>
        <w:br/>
        <w:t xml:space="preserve">в бюджете ГО «Город Йошкар-Ола» отсутствуют лимиты бюджетных ассигнований на 2019 год на строительство автомобильных дорог. 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color w:val="000000"/>
          <w:sz w:val="28"/>
          <w:szCs w:val="28"/>
        </w:rPr>
        <w:t>В д. Рябинка с 2016 года по 2018 год построено 6,4 км внутриквартальных дорожных сетей на общую сумму 27,6 млн. рублей.</w:t>
      </w:r>
    </w:p>
    <w:p w:rsidR="00D83E18" w:rsidRPr="00865A32" w:rsidRDefault="00D83E18" w:rsidP="00D83E18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865A32">
        <w:rPr>
          <w:b/>
          <w:sz w:val="28"/>
          <w:szCs w:val="28"/>
          <w:lang w:eastAsia="en-US"/>
        </w:rPr>
        <w:t>2) по обеспечению газ</w:t>
      </w:r>
      <w:proofErr w:type="gramStart"/>
      <w:r w:rsidRPr="00865A32">
        <w:rPr>
          <w:b/>
          <w:sz w:val="28"/>
          <w:szCs w:val="28"/>
          <w:lang w:eastAsia="en-US"/>
        </w:rPr>
        <w:t>о-</w:t>
      </w:r>
      <w:proofErr w:type="gramEnd"/>
      <w:r w:rsidRPr="00865A32">
        <w:rPr>
          <w:b/>
          <w:sz w:val="28"/>
          <w:szCs w:val="28"/>
          <w:lang w:eastAsia="en-US"/>
        </w:rPr>
        <w:t>, водо- и электроснабжением: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Строительство газопроводов осуществляется за счет инвестиционной надбавки к тарифу на услуги по транспортировке природного газа организацией ООО «Газпром газораспределение Йошкар-Ола».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65A32">
        <w:rPr>
          <w:sz w:val="28"/>
          <w:szCs w:val="28"/>
          <w:lang w:eastAsia="en-US"/>
        </w:rPr>
        <w:t xml:space="preserve">В 2014-2018 годах </w:t>
      </w:r>
      <w:proofErr w:type="gramStart"/>
      <w:r w:rsidRPr="00865A32">
        <w:rPr>
          <w:sz w:val="28"/>
          <w:szCs w:val="28"/>
          <w:lang w:eastAsia="en-US"/>
        </w:rPr>
        <w:t>построены</w:t>
      </w:r>
      <w:proofErr w:type="gramEnd"/>
      <w:r w:rsidRPr="00865A32">
        <w:rPr>
          <w:sz w:val="28"/>
          <w:szCs w:val="28"/>
          <w:lang w:eastAsia="en-US"/>
        </w:rPr>
        <w:t>: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t xml:space="preserve">газопроводы высокого давления и </w:t>
      </w:r>
      <w:proofErr w:type="spellStart"/>
      <w:r w:rsidRPr="00865A32">
        <w:rPr>
          <w:sz w:val="28"/>
          <w:szCs w:val="28"/>
        </w:rPr>
        <w:t>закольцовка</w:t>
      </w:r>
      <w:proofErr w:type="spellEnd"/>
      <w:r w:rsidRPr="00865A32">
        <w:rPr>
          <w:sz w:val="28"/>
          <w:szCs w:val="28"/>
        </w:rPr>
        <w:t xml:space="preserve"> между газорегуляторным шкафным пунктом II и III очереди строительства, протяженностью 820 м южнее д. Апшакбеляк, 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lastRenderedPageBreak/>
        <w:t xml:space="preserve">распределительный газопровод низкого давления и </w:t>
      </w:r>
      <w:proofErr w:type="spellStart"/>
      <w:r w:rsidRPr="00865A32">
        <w:rPr>
          <w:sz w:val="28"/>
          <w:szCs w:val="28"/>
        </w:rPr>
        <w:t>закольцовка</w:t>
      </w:r>
      <w:proofErr w:type="spellEnd"/>
      <w:r w:rsidRPr="00865A32">
        <w:rPr>
          <w:sz w:val="28"/>
          <w:szCs w:val="28"/>
        </w:rPr>
        <w:t xml:space="preserve"> между газорегуляторным шкафным пунктом I и III очереди строительства севернее д. Апшакбеляк, протяженностью 1957 м, 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распределительный газопровод низкого давления I очереди строительства севернее д. Апшакбеляк», протяженностью 8898 м,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t xml:space="preserve">газопровод высокого давления и пункт газорегуляторный блочный </w:t>
      </w:r>
      <w:r w:rsidRPr="00865A32">
        <w:rPr>
          <w:sz w:val="28"/>
          <w:szCs w:val="28"/>
          <w:lang w:val="en-US"/>
        </w:rPr>
        <w:t>II</w:t>
      </w:r>
      <w:r w:rsidRPr="00865A32">
        <w:rPr>
          <w:sz w:val="28"/>
          <w:szCs w:val="28"/>
        </w:rPr>
        <w:t xml:space="preserve"> и </w:t>
      </w:r>
      <w:r w:rsidRPr="00865A32">
        <w:rPr>
          <w:sz w:val="28"/>
          <w:szCs w:val="28"/>
          <w:lang w:val="en-US"/>
        </w:rPr>
        <w:t>III</w:t>
      </w:r>
      <w:r w:rsidRPr="00865A32">
        <w:rPr>
          <w:sz w:val="28"/>
          <w:szCs w:val="28"/>
        </w:rPr>
        <w:t xml:space="preserve"> очередей строительства южнее дер. Апшакбеляк. 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По информац</w:t>
      </w:r>
      <w:proofErr w:type="gramStart"/>
      <w:r w:rsidRPr="00865A32">
        <w:rPr>
          <w:sz w:val="28"/>
          <w:szCs w:val="28"/>
        </w:rPr>
        <w:t>ии ООО</w:t>
      </w:r>
      <w:proofErr w:type="gramEnd"/>
      <w:r w:rsidRPr="00865A32">
        <w:rPr>
          <w:sz w:val="28"/>
          <w:szCs w:val="28"/>
        </w:rPr>
        <w:t xml:space="preserve"> «Газпром газораспределение Йошкар-Ола» </w:t>
      </w:r>
      <w:r w:rsidRPr="00865A32">
        <w:rPr>
          <w:sz w:val="28"/>
          <w:szCs w:val="28"/>
        </w:rPr>
        <w:br/>
        <w:t>ведется строительство объекта «Газоснабжение индивидуальных жилых домов д. Апшакбеляк, г. Йошкар-Ола (2 очередь строительства – 1 этап)», с планируемым вводом объекта в 2020 году.</w:t>
      </w:r>
    </w:p>
    <w:p w:rsidR="00D83E18" w:rsidRPr="00865A32" w:rsidRDefault="00D83E18" w:rsidP="00D83E18">
      <w:pPr>
        <w:ind w:firstLine="709"/>
        <w:contextualSpacing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В 2016 – 2017 годах выполнены работы по объекту: «Газопроводы высокого и низкого давления в дер. Рябинка». Протяженность газопровода составила 5,8 км.</w:t>
      </w:r>
    </w:p>
    <w:p w:rsidR="00D83E18" w:rsidRPr="000F37E3" w:rsidRDefault="00D83E18" w:rsidP="00D83E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37E3">
        <w:rPr>
          <w:sz w:val="28"/>
          <w:szCs w:val="28"/>
        </w:rPr>
        <w:t xml:space="preserve">Водоснабжение финансируется республиканской адресной инвестиционной программой. </w:t>
      </w:r>
    </w:p>
    <w:p w:rsidR="00D83E18" w:rsidRPr="000F37E3" w:rsidRDefault="00D83E18" w:rsidP="00D83E18">
      <w:pPr>
        <w:ind w:firstLine="708"/>
        <w:jc w:val="both"/>
        <w:rPr>
          <w:sz w:val="28"/>
          <w:szCs w:val="28"/>
          <w:lang w:eastAsia="en-US"/>
        </w:rPr>
      </w:pPr>
      <w:r w:rsidRPr="000F37E3">
        <w:rPr>
          <w:sz w:val="28"/>
          <w:szCs w:val="28"/>
        </w:rPr>
        <w:t xml:space="preserve">В 2016 году разработана проектно-сметная документация </w:t>
      </w:r>
      <w:r w:rsidRPr="000F37E3">
        <w:rPr>
          <w:sz w:val="28"/>
          <w:szCs w:val="28"/>
        </w:rPr>
        <w:br/>
        <w:t xml:space="preserve">по объектам «Водоснабжение земельных участков, выделенных для индивидуального жилищного строительства для многодетных семей </w:t>
      </w:r>
      <w:r w:rsidRPr="000F37E3">
        <w:rPr>
          <w:sz w:val="28"/>
          <w:szCs w:val="28"/>
        </w:rPr>
        <w:br/>
        <w:t xml:space="preserve">в дер. Апшакбеляк (I очередь строительства, за исключением </w:t>
      </w:r>
      <w:r w:rsidRPr="000F37E3">
        <w:rPr>
          <w:sz w:val="28"/>
          <w:szCs w:val="28"/>
        </w:rPr>
        <w:br/>
        <w:t xml:space="preserve">77 участков, II очередь строительства)» на общую сумму </w:t>
      </w:r>
      <w:r w:rsidRPr="000F37E3">
        <w:rPr>
          <w:sz w:val="28"/>
          <w:szCs w:val="28"/>
        </w:rPr>
        <w:br/>
        <w:t>5,9 млн. рублей.</w:t>
      </w:r>
    </w:p>
    <w:p w:rsidR="00D83E18" w:rsidRPr="007F6FF4" w:rsidRDefault="00D83E18" w:rsidP="00D83E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7E3">
        <w:rPr>
          <w:sz w:val="28"/>
          <w:szCs w:val="28"/>
        </w:rPr>
        <w:t xml:space="preserve">Строительство объектов и сетей электроснабжения осуществляется за счет средств филиала «Мариэнерго» ПАО «МРСК Центра </w:t>
      </w:r>
      <w:r w:rsidRPr="000F37E3">
        <w:rPr>
          <w:sz w:val="28"/>
          <w:szCs w:val="28"/>
        </w:rPr>
        <w:br/>
        <w:t xml:space="preserve">и Приволжья». </w:t>
      </w:r>
      <w:r w:rsidRPr="007F6FF4">
        <w:rPr>
          <w:rFonts w:eastAsiaTheme="minorHAnsi"/>
          <w:sz w:val="28"/>
          <w:szCs w:val="28"/>
          <w:lang w:eastAsia="en-US"/>
        </w:rPr>
        <w:t>По информации ПАО «МРСК Центра и Приволжья» филиала «Мариэнерго» обязательства по строительству объектов и сетей электроснабжения, а также по технологическому присоединени</w:t>
      </w:r>
      <w:r>
        <w:rPr>
          <w:rFonts w:eastAsiaTheme="minorHAnsi"/>
          <w:sz w:val="28"/>
          <w:szCs w:val="28"/>
          <w:lang w:eastAsia="en-US"/>
        </w:rPr>
        <w:t xml:space="preserve">ю потребителей </w:t>
      </w:r>
      <w:r w:rsidRPr="007F6FF4">
        <w:rPr>
          <w:rFonts w:eastAsiaTheme="minorHAnsi"/>
          <w:sz w:val="28"/>
          <w:szCs w:val="28"/>
          <w:lang w:eastAsia="en-US"/>
        </w:rPr>
        <w:t>выполняются.</w:t>
      </w:r>
    </w:p>
    <w:p w:rsidR="00AE62C9" w:rsidRPr="00D83E18" w:rsidRDefault="00AE62C9" w:rsidP="00D83E18">
      <w:bookmarkStart w:id="0" w:name="_GoBack"/>
      <w:bookmarkEnd w:id="0"/>
    </w:p>
    <w:sectPr w:rsidR="00AE62C9" w:rsidRPr="00D83E18" w:rsidSect="00C26B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0A"/>
    <w:rsid w:val="000317C3"/>
    <w:rsid w:val="00037926"/>
    <w:rsid w:val="000E0472"/>
    <w:rsid w:val="000F4EF4"/>
    <w:rsid w:val="001221B8"/>
    <w:rsid w:val="00187262"/>
    <w:rsid w:val="001971DB"/>
    <w:rsid w:val="001A7F85"/>
    <w:rsid w:val="00213D90"/>
    <w:rsid w:val="00217114"/>
    <w:rsid w:val="00241075"/>
    <w:rsid w:val="00254C7B"/>
    <w:rsid w:val="002A4C4A"/>
    <w:rsid w:val="002A68A5"/>
    <w:rsid w:val="00310E0D"/>
    <w:rsid w:val="003162E5"/>
    <w:rsid w:val="003356FF"/>
    <w:rsid w:val="003A27EF"/>
    <w:rsid w:val="004314B3"/>
    <w:rsid w:val="005D475C"/>
    <w:rsid w:val="006A2921"/>
    <w:rsid w:val="006D0A76"/>
    <w:rsid w:val="0083124B"/>
    <w:rsid w:val="009B025D"/>
    <w:rsid w:val="009C29F0"/>
    <w:rsid w:val="00A5109D"/>
    <w:rsid w:val="00A62C5E"/>
    <w:rsid w:val="00AD16AB"/>
    <w:rsid w:val="00AE62C9"/>
    <w:rsid w:val="00B2410A"/>
    <w:rsid w:val="00BB25B0"/>
    <w:rsid w:val="00BE06CD"/>
    <w:rsid w:val="00C108B4"/>
    <w:rsid w:val="00C30AD5"/>
    <w:rsid w:val="00CA6DC4"/>
    <w:rsid w:val="00CD252F"/>
    <w:rsid w:val="00CF1412"/>
    <w:rsid w:val="00D83E18"/>
    <w:rsid w:val="00D95116"/>
    <w:rsid w:val="00DB38B1"/>
    <w:rsid w:val="00DB4FEE"/>
    <w:rsid w:val="00DF3EA4"/>
    <w:rsid w:val="00E26A9D"/>
    <w:rsid w:val="00E33D2D"/>
    <w:rsid w:val="00EC0BA2"/>
    <w:rsid w:val="00EE1B82"/>
    <w:rsid w:val="00F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A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A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4E644A2B778844AB6E6C9B91D3FB13" ma:contentTypeVersion="1" ma:contentTypeDescription="Создание документа." ma:contentTypeScope="" ma:versionID="8f65e8b88fbf4a1c2915bc2f5c45887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XXJ7TYMEEKJ2-6428-6</_dlc_DocId>
    <_dlc_DocIdUrl xmlns="57504d04-691e-4fc4-8f09-4f19fdbe90f6">
      <Url>https://vip.gov.mari.ru/minstroy/_layouts/DocIdRedir.aspx?ID=XXJ7TYMEEKJ2-6428-6</Url>
      <Description>XXJ7TYMEEKJ2-6428-6</Description>
    </_dlc_DocIdUrl>
  </documentManagement>
</p:properties>
</file>

<file path=customXml/itemProps1.xml><?xml version="1.0" encoding="utf-8"?>
<ds:datastoreItem xmlns:ds="http://schemas.openxmlformats.org/officeDocument/2006/customXml" ds:itemID="{41268D48-3999-47AA-8E3E-E47D74BC3EFA}"/>
</file>

<file path=customXml/itemProps2.xml><?xml version="1.0" encoding="utf-8"?>
<ds:datastoreItem xmlns:ds="http://schemas.openxmlformats.org/officeDocument/2006/customXml" ds:itemID="{2220D169-D0A6-409F-9626-4D32711EC1D8}"/>
</file>

<file path=customXml/itemProps3.xml><?xml version="1.0" encoding="utf-8"?>
<ds:datastoreItem xmlns:ds="http://schemas.openxmlformats.org/officeDocument/2006/customXml" ds:itemID="{F57EB00F-0CAA-406D-BFCB-7135232B6C4A}"/>
</file>

<file path=customXml/itemProps4.xml><?xml version="1.0" encoding="utf-8"?>
<ds:datastoreItem xmlns:ds="http://schemas.openxmlformats.org/officeDocument/2006/customXml" ds:itemID="{724EAD63-E96A-4680-8B07-F31E9790A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обеспечению инженерной инфраструктурой земельных участков, предоставленных многодетным семьям (по состоянию на 20.09.2019)</dc:title>
  <dc:creator>Вырыпаева А.И.</dc:creator>
  <cp:lastModifiedBy>Вырыпаева А.И.</cp:lastModifiedBy>
  <cp:revision>4</cp:revision>
  <cp:lastPrinted>2019-03-11T10:54:00Z</cp:lastPrinted>
  <dcterms:created xsi:type="dcterms:W3CDTF">2019-09-20T07:40:00Z</dcterms:created>
  <dcterms:modified xsi:type="dcterms:W3CDTF">2019-09-20T08:32:00Z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0x010100DC4E644A2B778844AB6E6C9B91D3FB13</vt:lpwstr>
  </property>
  <property fmtid="{D5CDD505-2E9C-101B-9397-08002B2CF9AE}" pid="3" name="_dlc_DocIdItemGuid">
    <vt:lpwstr>2cf944a0-d08a-43ff-9c98-6c94f374bb1c</vt:lpwstr>
  </property>
</Properties>
</file>