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F2" w:rsidRPr="00522E24" w:rsidRDefault="006B50F2" w:rsidP="00522E24">
      <w:pPr>
        <w:rPr>
          <w:rFonts w:ascii="Tahoma" w:hAnsi="Tahoma" w:cs="Tahoma"/>
          <w:sz w:val="20"/>
          <w:szCs w:val="20"/>
        </w:rPr>
      </w:pPr>
      <w:r w:rsidRPr="00522E24">
        <w:rPr>
          <w:rFonts w:ascii="Tahoma" w:hAnsi="Tahoma" w:cs="Tahoma"/>
          <w:sz w:val="20"/>
          <w:szCs w:val="20"/>
        </w:rPr>
        <w:t xml:space="preserve">         </w:t>
      </w:r>
      <w:r w:rsidR="00FB3C88" w:rsidRPr="00522E24">
        <w:rPr>
          <w:rFonts w:ascii="Tahoma" w:hAnsi="Tahoma" w:cs="Tahoma"/>
          <w:sz w:val="20"/>
          <w:szCs w:val="20"/>
        </w:rPr>
        <w:t xml:space="preserve">На </w:t>
      </w:r>
      <w:r w:rsidRPr="00522E24">
        <w:rPr>
          <w:rFonts w:ascii="Tahoma" w:hAnsi="Tahoma" w:cs="Tahoma"/>
          <w:sz w:val="20"/>
          <w:szCs w:val="20"/>
        </w:rPr>
        <w:t xml:space="preserve">1 </w:t>
      </w:r>
      <w:r w:rsidR="00114C89">
        <w:rPr>
          <w:rFonts w:ascii="Tahoma" w:hAnsi="Tahoma" w:cs="Tahoma"/>
          <w:sz w:val="20"/>
          <w:szCs w:val="20"/>
        </w:rPr>
        <w:t>апреля</w:t>
      </w:r>
      <w:r w:rsidRPr="00522E24">
        <w:rPr>
          <w:rFonts w:ascii="Tahoma" w:hAnsi="Tahoma" w:cs="Tahoma"/>
          <w:sz w:val="20"/>
          <w:szCs w:val="20"/>
        </w:rPr>
        <w:t xml:space="preserve"> 201</w:t>
      </w:r>
      <w:r w:rsidR="00BC07F4">
        <w:rPr>
          <w:rFonts w:ascii="Tahoma" w:hAnsi="Tahoma" w:cs="Tahoma"/>
          <w:sz w:val="20"/>
          <w:szCs w:val="20"/>
        </w:rPr>
        <w:t>6</w:t>
      </w:r>
      <w:r w:rsidRPr="00522E24">
        <w:rPr>
          <w:rFonts w:ascii="Tahoma" w:hAnsi="Tahoma" w:cs="Tahoma"/>
          <w:sz w:val="20"/>
          <w:szCs w:val="20"/>
        </w:rPr>
        <w:t xml:space="preserve"> года тремя отделениями социального обслуживания </w:t>
      </w:r>
      <w:r w:rsidR="00114C89">
        <w:rPr>
          <w:rFonts w:ascii="Tahoma" w:hAnsi="Tahoma" w:cs="Tahoma"/>
          <w:sz w:val="20"/>
          <w:szCs w:val="20"/>
        </w:rPr>
        <w:t xml:space="preserve">на дому </w:t>
      </w:r>
      <w:r w:rsidRPr="00522E24">
        <w:rPr>
          <w:rFonts w:ascii="Tahoma" w:hAnsi="Tahoma" w:cs="Tahoma"/>
          <w:sz w:val="20"/>
          <w:szCs w:val="20"/>
        </w:rPr>
        <w:t xml:space="preserve">граждан </w:t>
      </w:r>
      <w:r w:rsidR="00515CC1" w:rsidRPr="00522E24">
        <w:rPr>
          <w:rFonts w:ascii="Tahoma" w:hAnsi="Tahoma" w:cs="Tahoma"/>
          <w:sz w:val="20"/>
          <w:szCs w:val="20"/>
        </w:rPr>
        <w:t xml:space="preserve">обслужено </w:t>
      </w:r>
      <w:r w:rsidR="00114C89">
        <w:rPr>
          <w:rFonts w:ascii="Tahoma" w:hAnsi="Tahoma" w:cs="Tahoma"/>
          <w:sz w:val="20"/>
          <w:szCs w:val="20"/>
        </w:rPr>
        <w:t>332</w:t>
      </w:r>
      <w:r w:rsidRPr="00522E24">
        <w:rPr>
          <w:rFonts w:ascii="Tahoma" w:hAnsi="Tahoma" w:cs="Tahoma"/>
          <w:sz w:val="20"/>
          <w:szCs w:val="20"/>
        </w:rPr>
        <w:t xml:space="preserve"> человек</w:t>
      </w:r>
      <w:r w:rsidR="00114C89">
        <w:rPr>
          <w:rFonts w:ascii="Tahoma" w:hAnsi="Tahoma" w:cs="Tahoma"/>
          <w:sz w:val="20"/>
          <w:szCs w:val="20"/>
        </w:rPr>
        <w:t>а</w:t>
      </w:r>
      <w:r w:rsidRPr="00522E24">
        <w:rPr>
          <w:rFonts w:ascii="Tahoma" w:hAnsi="Tahoma" w:cs="Tahoma"/>
          <w:sz w:val="20"/>
          <w:szCs w:val="20"/>
        </w:rPr>
        <w:t xml:space="preserve">, оказано </w:t>
      </w:r>
      <w:r w:rsidR="00114C89">
        <w:rPr>
          <w:rFonts w:ascii="Tahoma" w:hAnsi="Tahoma" w:cs="Tahoma"/>
          <w:sz w:val="20"/>
          <w:szCs w:val="20"/>
        </w:rPr>
        <w:t>24602</w:t>
      </w:r>
      <w:r w:rsidRPr="00522E24">
        <w:rPr>
          <w:rFonts w:ascii="Tahoma" w:hAnsi="Tahoma" w:cs="Tahoma"/>
          <w:sz w:val="20"/>
          <w:szCs w:val="20"/>
        </w:rPr>
        <w:t xml:space="preserve"> услуг</w:t>
      </w:r>
      <w:r w:rsidR="00114C89">
        <w:rPr>
          <w:rFonts w:ascii="Tahoma" w:hAnsi="Tahoma" w:cs="Tahoma"/>
          <w:sz w:val="20"/>
          <w:szCs w:val="20"/>
        </w:rPr>
        <w:t>и</w:t>
      </w:r>
      <w:r w:rsidRPr="00522E24">
        <w:rPr>
          <w:rFonts w:ascii="Tahoma" w:hAnsi="Tahoma" w:cs="Tahoma"/>
          <w:sz w:val="20"/>
          <w:szCs w:val="20"/>
        </w:rPr>
        <w:t xml:space="preserve"> в т</w:t>
      </w:r>
      <w:r w:rsidR="002E04F3" w:rsidRPr="00522E24">
        <w:rPr>
          <w:rFonts w:ascii="Tahoma" w:hAnsi="Tahoma" w:cs="Tahoma"/>
          <w:sz w:val="20"/>
          <w:szCs w:val="20"/>
        </w:rPr>
        <w:t xml:space="preserve">. </w:t>
      </w:r>
      <w:r w:rsidRPr="00522E24">
        <w:rPr>
          <w:rFonts w:ascii="Tahoma" w:hAnsi="Tahoma" w:cs="Tahoma"/>
          <w:sz w:val="20"/>
          <w:szCs w:val="20"/>
        </w:rPr>
        <w:t>ч.: социально-бытовых-</w:t>
      </w:r>
      <w:r w:rsidR="00114C89">
        <w:rPr>
          <w:rFonts w:ascii="Tahoma" w:hAnsi="Tahoma" w:cs="Tahoma"/>
          <w:sz w:val="20"/>
          <w:szCs w:val="20"/>
        </w:rPr>
        <w:t>11372</w:t>
      </w:r>
      <w:r w:rsidRPr="00522E24">
        <w:rPr>
          <w:rFonts w:ascii="Tahoma" w:hAnsi="Tahoma" w:cs="Tahoma"/>
          <w:sz w:val="20"/>
          <w:szCs w:val="20"/>
        </w:rPr>
        <w:t>; социально-медицинских -</w:t>
      </w:r>
      <w:r w:rsidR="00114C89">
        <w:rPr>
          <w:rFonts w:ascii="Tahoma" w:hAnsi="Tahoma" w:cs="Tahoma"/>
          <w:sz w:val="20"/>
          <w:szCs w:val="20"/>
        </w:rPr>
        <w:t>2089</w:t>
      </w:r>
      <w:r w:rsidRPr="00522E24">
        <w:rPr>
          <w:rFonts w:ascii="Tahoma" w:hAnsi="Tahoma" w:cs="Tahoma"/>
          <w:sz w:val="20"/>
          <w:szCs w:val="20"/>
        </w:rPr>
        <w:t>; социально-правовых-</w:t>
      </w:r>
      <w:r w:rsidR="00114C89">
        <w:rPr>
          <w:rFonts w:ascii="Tahoma" w:hAnsi="Tahoma" w:cs="Tahoma"/>
          <w:sz w:val="20"/>
          <w:szCs w:val="20"/>
        </w:rPr>
        <w:t>77</w:t>
      </w:r>
      <w:r w:rsidRPr="00522E24">
        <w:rPr>
          <w:rFonts w:ascii="Tahoma" w:hAnsi="Tahoma" w:cs="Tahoma"/>
          <w:sz w:val="20"/>
          <w:szCs w:val="20"/>
        </w:rPr>
        <w:t>; дополнительных-</w:t>
      </w:r>
      <w:r w:rsidR="00114C89">
        <w:rPr>
          <w:rFonts w:ascii="Tahoma" w:hAnsi="Tahoma" w:cs="Tahoma"/>
          <w:sz w:val="20"/>
          <w:szCs w:val="20"/>
        </w:rPr>
        <w:t>11064</w:t>
      </w:r>
      <w:r w:rsidRPr="00522E24">
        <w:rPr>
          <w:rFonts w:ascii="Tahoma" w:hAnsi="Tahoma" w:cs="Tahoma"/>
          <w:sz w:val="20"/>
          <w:szCs w:val="20"/>
        </w:rPr>
        <w:t>.</w:t>
      </w:r>
      <w:r w:rsidR="00FD5F0F" w:rsidRPr="00522E2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522E24">
        <w:rPr>
          <w:rFonts w:ascii="Tahoma" w:hAnsi="Tahoma" w:cs="Tahoma"/>
          <w:sz w:val="20"/>
          <w:szCs w:val="20"/>
        </w:rPr>
        <w:t xml:space="preserve"> Отделением </w:t>
      </w:r>
      <w:r w:rsidR="005D282E">
        <w:rPr>
          <w:rFonts w:ascii="Tahoma" w:hAnsi="Tahoma" w:cs="Tahoma"/>
          <w:sz w:val="20"/>
          <w:szCs w:val="20"/>
        </w:rPr>
        <w:t>срочного</w:t>
      </w:r>
      <w:r w:rsidRPr="00522E24">
        <w:rPr>
          <w:rFonts w:ascii="Tahoma" w:hAnsi="Tahoma" w:cs="Tahoma"/>
          <w:sz w:val="20"/>
          <w:szCs w:val="20"/>
        </w:rPr>
        <w:t xml:space="preserve"> социального обслуживания населения обслужено </w:t>
      </w:r>
      <w:r w:rsidR="00114C89">
        <w:rPr>
          <w:rFonts w:ascii="Tahoma" w:hAnsi="Tahoma" w:cs="Tahoma"/>
          <w:sz w:val="20"/>
          <w:szCs w:val="20"/>
        </w:rPr>
        <w:t>692</w:t>
      </w:r>
      <w:r w:rsidRPr="00522E24">
        <w:rPr>
          <w:rFonts w:ascii="Tahoma" w:hAnsi="Tahoma" w:cs="Tahoma"/>
          <w:sz w:val="20"/>
          <w:szCs w:val="20"/>
        </w:rPr>
        <w:t xml:space="preserve"> человек</w:t>
      </w:r>
      <w:r w:rsidR="00114C89">
        <w:rPr>
          <w:rFonts w:ascii="Tahoma" w:hAnsi="Tahoma" w:cs="Tahoma"/>
          <w:sz w:val="20"/>
          <w:szCs w:val="20"/>
        </w:rPr>
        <w:t>а</w:t>
      </w:r>
      <w:r w:rsidRPr="00522E24">
        <w:rPr>
          <w:rFonts w:ascii="Tahoma" w:hAnsi="Tahoma" w:cs="Tahoma"/>
          <w:sz w:val="20"/>
          <w:szCs w:val="20"/>
        </w:rPr>
        <w:t xml:space="preserve">, оказано услуг </w:t>
      </w:r>
      <w:r w:rsidR="00114C89">
        <w:rPr>
          <w:rFonts w:ascii="Tahoma" w:hAnsi="Tahoma" w:cs="Tahoma"/>
          <w:sz w:val="20"/>
          <w:szCs w:val="20"/>
        </w:rPr>
        <w:t>959</w:t>
      </w:r>
      <w:r w:rsidR="00331115" w:rsidRPr="00522E24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p w:rsidR="00C33C75" w:rsidRPr="00522E24" w:rsidRDefault="00C33C75" w:rsidP="00522E24">
      <w:pPr>
        <w:rPr>
          <w:rFonts w:ascii="Tahoma" w:hAnsi="Tahoma" w:cs="Tahoma"/>
          <w:sz w:val="20"/>
          <w:szCs w:val="20"/>
        </w:rPr>
      </w:pPr>
    </w:p>
    <w:p w:rsidR="005D282E" w:rsidRDefault="005D282E" w:rsidP="005D282E">
      <w:pPr>
        <w:jc w:val="both"/>
      </w:pPr>
    </w:p>
    <w:p w:rsidR="005D282E" w:rsidRDefault="005D282E" w:rsidP="005D282E">
      <w:pPr>
        <w:jc w:val="both"/>
      </w:pPr>
    </w:p>
    <w:p w:rsidR="006B50F2" w:rsidRPr="00522E24" w:rsidRDefault="006B50F2" w:rsidP="00522E24"/>
    <w:sectPr w:rsidR="006B50F2" w:rsidRPr="0052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43"/>
    <w:rsid w:val="0005478B"/>
    <w:rsid w:val="00114C89"/>
    <w:rsid w:val="00241E43"/>
    <w:rsid w:val="002E04F3"/>
    <w:rsid w:val="00331115"/>
    <w:rsid w:val="003440EE"/>
    <w:rsid w:val="00515CC1"/>
    <w:rsid w:val="00522E24"/>
    <w:rsid w:val="005D282E"/>
    <w:rsid w:val="006B50F2"/>
    <w:rsid w:val="00773B80"/>
    <w:rsid w:val="007C5E43"/>
    <w:rsid w:val="00B1459A"/>
    <w:rsid w:val="00BC07F4"/>
    <w:rsid w:val="00C33C75"/>
    <w:rsid w:val="00C86C6D"/>
    <w:rsid w:val="00DF4AF1"/>
    <w:rsid w:val="00FB3C88"/>
    <w:rsid w:val="00FD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F7F79-5FE4-43A1-8340-8037F439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C75"/>
  </w:style>
  <w:style w:type="paragraph" w:styleId="1">
    <w:name w:val="heading 1"/>
    <w:basedOn w:val="a"/>
    <w:next w:val="a"/>
    <w:link w:val="10"/>
    <w:uiPriority w:val="9"/>
    <w:qFormat/>
    <w:rsid w:val="00C33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C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C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3C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3C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3C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3C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C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3C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3C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3C7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3C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33C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33C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33C7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3C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3C7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3C7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3C7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3C7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3C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3C75"/>
    <w:rPr>
      <w:b/>
      <w:bCs/>
    </w:rPr>
  </w:style>
  <w:style w:type="character" w:styleId="a9">
    <w:name w:val="Emphasis"/>
    <w:basedOn w:val="a0"/>
    <w:uiPriority w:val="20"/>
    <w:qFormat/>
    <w:rsid w:val="00C33C75"/>
    <w:rPr>
      <w:i/>
      <w:iCs/>
    </w:rPr>
  </w:style>
  <w:style w:type="paragraph" w:styleId="aa">
    <w:name w:val="No Spacing"/>
    <w:uiPriority w:val="1"/>
    <w:qFormat/>
    <w:rsid w:val="00C33C7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33C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33C7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C33C7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33C75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C33C7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33C75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C33C75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C33C75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33C7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33C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1A18010ADF0649AAA3F8647BDAE927" ma:contentTypeVersion="1" ma:contentTypeDescription="Создание документа." ma:contentTypeScope="" ma:versionID="419952e724a42844d2620a9340d189a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XXJ7TYMEEKJ2-5023-6</_dlc_DocId>
    <_dlc_DocIdUrl xmlns="57504d04-691e-4fc4-8f09-4f19fdbe90f6">
      <Url>http://spsearch.gov.mari.ru:32643/minsoc/kcson_novotor/_layouts/DocIdRedir.aspx?ID=XXJ7TYMEEKJ2-5023-6</Url>
      <Description>XXJ7TYMEEKJ2-5023-6</Description>
    </_dlc_DocIdUrl>
  </documentManagement>
</p:properties>
</file>

<file path=customXml/itemProps1.xml><?xml version="1.0" encoding="utf-8"?>
<ds:datastoreItem xmlns:ds="http://schemas.openxmlformats.org/officeDocument/2006/customXml" ds:itemID="{17962E68-7827-491C-848A-21EC5D6F6F81}"/>
</file>

<file path=customXml/itemProps2.xml><?xml version="1.0" encoding="utf-8"?>
<ds:datastoreItem xmlns:ds="http://schemas.openxmlformats.org/officeDocument/2006/customXml" ds:itemID="{E8441DF4-FD08-46CB-A29B-D5A504F0D34B}"/>
</file>

<file path=customXml/itemProps3.xml><?xml version="1.0" encoding="utf-8"?>
<ds:datastoreItem xmlns:ds="http://schemas.openxmlformats.org/officeDocument/2006/customXml" ds:itemID="{0FAAEF9B-D418-4AAE-8E14-8E251D6F62AF}"/>
</file>

<file path=customXml/itemProps4.xml><?xml version="1.0" encoding="utf-8"?>
<ds:datastoreItem xmlns:ds="http://schemas.openxmlformats.org/officeDocument/2006/customXml" ds:itemID="{F2E93418-A1F3-40D3-870B-358F5E6FD9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1 апреля 2016 года</dc:title>
  <dc:subject/>
  <dc:creator>User</dc:creator>
  <cp:keywords/>
  <dc:description/>
  <cp:lastModifiedBy>User</cp:lastModifiedBy>
  <cp:revision>3</cp:revision>
  <dcterms:created xsi:type="dcterms:W3CDTF">2016-04-04T09:05:00Z</dcterms:created>
  <dcterms:modified xsi:type="dcterms:W3CDTF">2016-04-04T09:09:00Z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0x010100A61A18010ADF0649AAA3F8647BDAE927</vt:lpwstr>
  </property>
  <property fmtid="{D5CDD505-2E9C-101B-9397-08002B2CF9AE}" pid="3" name="_dlc_DocIdItemGuid">
    <vt:lpwstr>c5196146-57f4-43fb-a563-fa31a1e65c0e</vt:lpwstr>
  </property>
</Properties>
</file>