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6" w:rsidRDefault="00B36536" w:rsidP="002B395B">
      <w:pPr>
        <w:jc w:val="center"/>
      </w:pPr>
    </w:p>
    <w:p w:rsidR="00B36536" w:rsidRPr="00252E12" w:rsidRDefault="00B36536" w:rsidP="00B36536">
      <w:pPr>
        <w:jc w:val="center"/>
        <w:rPr>
          <w:iCs/>
        </w:rPr>
      </w:pPr>
      <w:r>
        <w:rPr>
          <w:iCs/>
        </w:rPr>
        <w:t>И</w:t>
      </w:r>
      <w:r w:rsidRPr="00252E12">
        <w:rPr>
          <w:iCs/>
        </w:rPr>
        <w:t>нформаци</w:t>
      </w:r>
      <w:r w:rsidR="00214156">
        <w:rPr>
          <w:iCs/>
        </w:rPr>
        <w:t>я</w:t>
      </w:r>
      <w:r w:rsidRPr="00252E12">
        <w:rPr>
          <w:iCs/>
        </w:rPr>
        <w:t xml:space="preserve"> о результатах проверки деятельности государственного казенного учреждения Республики Марий Эл «</w:t>
      </w:r>
      <w:proofErr w:type="spellStart"/>
      <w:r w:rsidRPr="00252E12">
        <w:rPr>
          <w:iCs/>
        </w:rPr>
        <w:t>Марийскавтодор</w:t>
      </w:r>
      <w:proofErr w:type="spellEnd"/>
      <w:r w:rsidRPr="00252E12">
        <w:rPr>
          <w:iCs/>
        </w:rPr>
        <w:t>»</w:t>
      </w:r>
    </w:p>
    <w:p w:rsidR="00B36536" w:rsidRDefault="00B36536" w:rsidP="002B395B">
      <w:pPr>
        <w:jc w:val="center"/>
      </w:pPr>
    </w:p>
    <w:p w:rsidR="00B36536" w:rsidRPr="00B36536" w:rsidRDefault="00B36536" w:rsidP="00523243">
      <w:pPr>
        <w:ind w:firstLine="709"/>
        <w:jc w:val="both"/>
        <w:rPr>
          <w:b w:val="0"/>
        </w:rPr>
      </w:pPr>
      <w:proofErr w:type="gramStart"/>
      <w:r w:rsidRPr="00AF4F1E">
        <w:rPr>
          <w:b w:val="0"/>
        </w:rPr>
        <w:t xml:space="preserve">На основании приказа министра промышленности, транспорта </w:t>
      </w:r>
      <w:r w:rsidRPr="00AF4F1E">
        <w:rPr>
          <w:b w:val="0"/>
        </w:rPr>
        <w:br/>
        <w:t xml:space="preserve">и дорожного хозяйства Республики Марий Эл от 26.10.2016 № 82 </w:t>
      </w:r>
      <w:r w:rsidRPr="00AF4F1E">
        <w:rPr>
          <w:b w:val="0"/>
        </w:rPr>
        <w:br/>
        <w:t>«О проведении плановой проверки деятельности государственного казенного учреждения Республики Марий Эл «</w:t>
      </w:r>
      <w:proofErr w:type="spellStart"/>
      <w:r w:rsidRPr="00AF4F1E">
        <w:rPr>
          <w:b w:val="0"/>
        </w:rPr>
        <w:t>Марийскавтодор</w:t>
      </w:r>
      <w:proofErr w:type="spellEnd"/>
      <w:r w:rsidRPr="00AF4F1E">
        <w:rPr>
          <w:b w:val="0"/>
        </w:rPr>
        <w:t>»</w:t>
      </w:r>
      <w:r>
        <w:rPr>
          <w:b w:val="0"/>
        </w:rPr>
        <w:t xml:space="preserve"> </w:t>
      </w:r>
      <w:r w:rsidRPr="00AF4F1E">
        <w:rPr>
          <w:b w:val="0"/>
        </w:rPr>
        <w:t>проведена проверка</w:t>
      </w:r>
      <w:r w:rsidR="00523243">
        <w:rPr>
          <w:b w:val="0"/>
        </w:rPr>
        <w:t xml:space="preserve"> ГКУ </w:t>
      </w:r>
      <w:r w:rsidR="00523243" w:rsidRPr="00AF4F1E">
        <w:rPr>
          <w:b w:val="0"/>
        </w:rPr>
        <w:t>«</w:t>
      </w:r>
      <w:proofErr w:type="spellStart"/>
      <w:r w:rsidR="00523243" w:rsidRPr="00AF4F1E">
        <w:rPr>
          <w:b w:val="0"/>
        </w:rPr>
        <w:t>Марийскавтодор</w:t>
      </w:r>
      <w:proofErr w:type="spellEnd"/>
      <w:r w:rsidR="00523243" w:rsidRPr="00AF4F1E">
        <w:rPr>
          <w:b w:val="0"/>
        </w:rPr>
        <w:t>»</w:t>
      </w:r>
      <w:r w:rsidR="00523243">
        <w:rPr>
          <w:b w:val="0"/>
        </w:rPr>
        <w:t xml:space="preserve"> </w:t>
      </w:r>
      <w:r w:rsidRPr="00AF4F1E">
        <w:rPr>
          <w:b w:val="0"/>
        </w:rPr>
        <w:t xml:space="preserve"> </w:t>
      </w:r>
      <w:r w:rsidR="00523243">
        <w:rPr>
          <w:b w:val="0"/>
        </w:rPr>
        <w:t>(далее – У</w:t>
      </w:r>
      <w:r>
        <w:rPr>
          <w:b w:val="0"/>
        </w:rPr>
        <w:t>чреждени</w:t>
      </w:r>
      <w:r w:rsidR="00523243">
        <w:rPr>
          <w:b w:val="0"/>
        </w:rPr>
        <w:t>е)</w:t>
      </w:r>
      <w:r w:rsidRPr="00B36536">
        <w:rPr>
          <w:b w:val="0"/>
        </w:rPr>
        <w:t xml:space="preserve"> по вопросам осуществления финансовой деятельности и соблюдения требований трудового законодательства</w:t>
      </w:r>
      <w:r w:rsidRPr="00AF4F1E">
        <w:rPr>
          <w:b w:val="0"/>
        </w:rPr>
        <w:t xml:space="preserve"> за период 2014 - 2015 г.г.</w:t>
      </w:r>
      <w:r>
        <w:rPr>
          <w:b w:val="0"/>
        </w:rPr>
        <w:t xml:space="preserve"> </w:t>
      </w:r>
      <w:r w:rsidRPr="00AF4F1E">
        <w:rPr>
          <w:b w:val="0"/>
        </w:rPr>
        <w:t>и девять месяцев 2016 г.</w:t>
      </w:r>
      <w:r w:rsidR="006406A2">
        <w:rPr>
          <w:b w:val="0"/>
        </w:rPr>
        <w:t>, входе которой проведен анализ:</w:t>
      </w:r>
      <w:proofErr w:type="gramEnd"/>
    </w:p>
    <w:p w:rsidR="006406A2" w:rsidRPr="006406A2" w:rsidRDefault="006406A2" w:rsidP="00523243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 xml:space="preserve">учредительных, плановых, бухгалтерских, отчетных документов, документов, касающихся финансовой деятельности </w:t>
      </w:r>
      <w:r w:rsidR="00523243">
        <w:rPr>
          <w:b w:val="0"/>
        </w:rPr>
        <w:t>Учреждения</w:t>
      </w:r>
      <w:r w:rsidRPr="006406A2">
        <w:rPr>
          <w:b w:val="0"/>
        </w:rPr>
        <w:t xml:space="preserve"> </w:t>
      </w:r>
      <w:r w:rsidRPr="006406A2">
        <w:rPr>
          <w:b w:val="0"/>
        </w:rPr>
        <w:br/>
        <w:t>(по форме и содержанию);</w:t>
      </w:r>
    </w:p>
    <w:p w:rsidR="006406A2" w:rsidRPr="006406A2" w:rsidRDefault="006406A2" w:rsidP="00214156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 xml:space="preserve">полноты, своевременности и правильности отражения совершенных финансовых операций в бюджетном (бухгалтерском) учете и бюджетной (бухгалтерской) отчетности, в том числе путем сопоставления записей </w:t>
      </w:r>
      <w:r w:rsidR="00214156">
        <w:rPr>
          <w:b w:val="0"/>
        </w:rPr>
        <w:br/>
      </w:r>
      <w:r w:rsidRPr="006406A2">
        <w:rPr>
          <w:b w:val="0"/>
        </w:rPr>
        <w:t>в регистрах бухгалтерского учета с первичными учетными документами, показателей бюджетной (бухгалтерской) отчетности с данными аналитического учета;</w:t>
      </w:r>
    </w:p>
    <w:p w:rsidR="006406A2" w:rsidRP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>фактического наличия, сохранности и правильности использования имущества, находящегося в государственной собственности Республики Марий Эл, денежных средств и ценных бумаг,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6406A2" w:rsidRP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 xml:space="preserve">состояния бюджетного (бухгалтерского) учета и бюджетной (бухгалтерской) отчетности </w:t>
      </w:r>
      <w:r w:rsidR="00523243">
        <w:rPr>
          <w:b w:val="0"/>
        </w:rPr>
        <w:t>Учреждени</w:t>
      </w:r>
      <w:r w:rsidRPr="006406A2">
        <w:rPr>
          <w:b w:val="0"/>
        </w:rPr>
        <w:t>я;</w:t>
      </w:r>
    </w:p>
    <w:p w:rsidR="006406A2" w:rsidRP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>эффективности использования средств республиканского бюджета Республики Марий Эл;</w:t>
      </w:r>
    </w:p>
    <w:p w:rsidR="006406A2" w:rsidRP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>соблюдения работодателем требований трудового законодательства;</w:t>
      </w:r>
    </w:p>
    <w:p w:rsid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 xml:space="preserve">принятых </w:t>
      </w:r>
      <w:r w:rsidR="00523243">
        <w:rPr>
          <w:b w:val="0"/>
        </w:rPr>
        <w:t>Учрежден</w:t>
      </w:r>
      <w:r w:rsidRPr="006406A2">
        <w:rPr>
          <w:b w:val="0"/>
        </w:rPr>
        <w:t>ием по результатам предыдущих контрольных мероприятий мер по устранению нарушений.</w:t>
      </w:r>
    </w:p>
    <w:p w:rsidR="006406A2" w:rsidRPr="00B65BDD" w:rsidRDefault="00B65BDD" w:rsidP="00B65BDD">
      <w:pPr>
        <w:autoSpaceDE w:val="0"/>
        <w:autoSpaceDN w:val="0"/>
        <w:adjustRightInd w:val="0"/>
        <w:ind w:firstLine="720"/>
        <w:jc w:val="both"/>
        <w:rPr>
          <w:b w:val="0"/>
        </w:rPr>
      </w:pPr>
      <w:r>
        <w:rPr>
          <w:b w:val="0"/>
        </w:rPr>
        <w:t xml:space="preserve">По результатам проверки </w:t>
      </w:r>
      <w:r w:rsidR="00523243">
        <w:rPr>
          <w:b w:val="0"/>
        </w:rPr>
        <w:t>Учрежден</w:t>
      </w:r>
      <w:r>
        <w:rPr>
          <w:b w:val="0"/>
        </w:rPr>
        <w:t xml:space="preserve">ию даны следующие </w:t>
      </w:r>
      <w:r w:rsidRPr="00B65BDD">
        <w:rPr>
          <w:b w:val="0"/>
        </w:rPr>
        <w:t>р</w:t>
      </w:r>
      <w:r w:rsidR="006406A2" w:rsidRPr="00B65BDD">
        <w:rPr>
          <w:b w:val="0"/>
        </w:rPr>
        <w:t>екомендации и предложения</w:t>
      </w:r>
      <w:r>
        <w:rPr>
          <w:b w:val="0"/>
        </w:rPr>
        <w:t>:</w:t>
      </w:r>
    </w:p>
    <w:p w:rsidR="006406A2" w:rsidRPr="00AF4F1E" w:rsidRDefault="00B65BDD" w:rsidP="006406A2">
      <w:pPr>
        <w:ind w:firstLine="709"/>
        <w:jc w:val="both"/>
        <w:rPr>
          <w:b w:val="0"/>
        </w:rPr>
      </w:pPr>
      <w:r>
        <w:rPr>
          <w:b w:val="0"/>
        </w:rPr>
        <w:t>а</w:t>
      </w:r>
      <w:r w:rsidR="006406A2" w:rsidRPr="00AF4F1E">
        <w:rPr>
          <w:b w:val="0"/>
        </w:rPr>
        <w:t xml:space="preserve">ктивизировать работу по взысканию дебиторской задолженности </w:t>
      </w:r>
      <w:r w:rsidR="006406A2" w:rsidRPr="00AF4F1E">
        <w:rPr>
          <w:b w:val="0"/>
        </w:rPr>
        <w:br/>
        <w:t>и уменьшению кредиторской задолженности.</w:t>
      </w:r>
    </w:p>
    <w:p w:rsidR="006406A2" w:rsidRPr="00AF4F1E" w:rsidRDefault="00B65BDD" w:rsidP="006406A2">
      <w:pPr>
        <w:ind w:firstLine="709"/>
        <w:jc w:val="both"/>
        <w:rPr>
          <w:b w:val="0"/>
        </w:rPr>
      </w:pPr>
      <w:r>
        <w:rPr>
          <w:b w:val="0"/>
        </w:rPr>
        <w:t>п</w:t>
      </w:r>
      <w:r w:rsidR="006406A2" w:rsidRPr="00AF4F1E">
        <w:rPr>
          <w:b w:val="0"/>
        </w:rPr>
        <w:t xml:space="preserve">ри подготовке проекта постановления Правительства Республики Марий Эл о внесении изменений в государственную программу Республики Марий Эл «Развитие транспортной системы и повышение безопасности дорожного движения на период до 2022 года» в приложении 1.1. </w:t>
      </w:r>
      <w:r w:rsidR="006406A2" w:rsidRPr="00AF4F1E">
        <w:rPr>
          <w:b w:val="0"/>
        </w:rPr>
        <w:br/>
        <w:t xml:space="preserve">отразить уточненную фактическую протяженность построенных </w:t>
      </w:r>
      <w:r w:rsidR="006406A2" w:rsidRPr="00AF4F1E">
        <w:rPr>
          <w:b w:val="0"/>
        </w:rPr>
        <w:br/>
        <w:t>и реконструированных автомобильных дорог в 2015 г. – 26,625 км.</w:t>
      </w:r>
    </w:p>
    <w:p w:rsidR="006406A2" w:rsidRPr="00AF4F1E" w:rsidRDefault="006406A2" w:rsidP="006406A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F4F1E">
        <w:rPr>
          <w:b w:val="0"/>
        </w:rPr>
        <w:lastRenderedPageBreak/>
        <w:t>Положение об условиях оплаты труда служащих и рабочих, утвержденное приказом Учреждения от 30.11.20</w:t>
      </w:r>
      <w:r w:rsidR="00D66581">
        <w:rPr>
          <w:b w:val="0"/>
        </w:rPr>
        <w:t>0</w:t>
      </w:r>
      <w:r w:rsidRPr="00AF4F1E">
        <w:rPr>
          <w:b w:val="0"/>
        </w:rPr>
        <w:t>6 № 589</w:t>
      </w:r>
      <w:r>
        <w:rPr>
          <w:b w:val="0"/>
        </w:rPr>
        <w:t>,</w:t>
      </w:r>
      <w:r w:rsidRPr="00AF4F1E">
        <w:rPr>
          <w:b w:val="0"/>
        </w:rPr>
        <w:t xml:space="preserve"> признать утратившим силу.</w:t>
      </w:r>
    </w:p>
    <w:p w:rsidR="006406A2" w:rsidRPr="00AF4F1E" w:rsidRDefault="00B65BDD" w:rsidP="006406A2">
      <w:pPr>
        <w:ind w:firstLine="709"/>
        <w:jc w:val="both"/>
        <w:rPr>
          <w:b w:val="0"/>
        </w:rPr>
      </w:pPr>
      <w:r>
        <w:rPr>
          <w:b w:val="0"/>
        </w:rPr>
        <w:t>с</w:t>
      </w:r>
      <w:r w:rsidR="006406A2" w:rsidRPr="00AF4F1E">
        <w:rPr>
          <w:b w:val="0"/>
        </w:rPr>
        <w:t xml:space="preserve">остав Комиссии по установлению стажа работы, дающего право работнику на получение ежемесячной надбавки за стаж работы </w:t>
      </w:r>
      <w:r w:rsidR="006406A2" w:rsidRPr="00AF4F1E">
        <w:rPr>
          <w:b w:val="0"/>
        </w:rPr>
        <w:br/>
        <w:t>в Учреждении</w:t>
      </w:r>
      <w:r w:rsidR="006406A2">
        <w:rPr>
          <w:b w:val="0"/>
        </w:rPr>
        <w:t>,</w:t>
      </w:r>
      <w:r w:rsidR="006406A2" w:rsidRPr="00AF4F1E">
        <w:rPr>
          <w:b w:val="0"/>
        </w:rPr>
        <w:t xml:space="preserve">  утвердить приказом  </w:t>
      </w:r>
      <w:r w:rsidR="00523243">
        <w:rPr>
          <w:b w:val="0"/>
        </w:rPr>
        <w:t>У</w:t>
      </w:r>
      <w:r w:rsidR="006406A2" w:rsidRPr="00AF4F1E">
        <w:rPr>
          <w:b w:val="0"/>
        </w:rPr>
        <w:t>чреждения.</w:t>
      </w:r>
    </w:p>
    <w:p w:rsidR="006406A2" w:rsidRPr="00AF4F1E" w:rsidRDefault="00B65BDD" w:rsidP="006406A2">
      <w:pPr>
        <w:ind w:firstLine="709"/>
        <w:jc w:val="both"/>
        <w:rPr>
          <w:b w:val="0"/>
        </w:rPr>
      </w:pPr>
      <w:r>
        <w:rPr>
          <w:b w:val="0"/>
        </w:rPr>
        <w:t>о</w:t>
      </w:r>
      <w:r w:rsidR="006406A2" w:rsidRPr="00AF4F1E">
        <w:rPr>
          <w:b w:val="0"/>
        </w:rPr>
        <w:t xml:space="preserve">пределить конкретный перечень событий в жизни работника, </w:t>
      </w:r>
      <w:r w:rsidR="006406A2" w:rsidRPr="00AF4F1E">
        <w:rPr>
          <w:b w:val="0"/>
        </w:rPr>
        <w:br/>
        <w:t>в связи с которым выплачивается дополнительная материальная помощь.</w:t>
      </w:r>
    </w:p>
    <w:p w:rsidR="00B36536" w:rsidRPr="00B36536" w:rsidRDefault="00B36536" w:rsidP="00B36536">
      <w:pPr>
        <w:jc w:val="both"/>
        <w:rPr>
          <w:b w:val="0"/>
        </w:rPr>
      </w:pPr>
    </w:p>
    <w:p w:rsidR="00B36536" w:rsidRDefault="00B36536" w:rsidP="002B395B">
      <w:pPr>
        <w:jc w:val="center"/>
      </w:pPr>
    </w:p>
    <w:p w:rsidR="006406A2" w:rsidRDefault="00B65BDD" w:rsidP="002B395B">
      <w:pPr>
        <w:jc w:val="center"/>
      </w:pPr>
      <w:r>
        <w:t>___________</w:t>
      </w:r>
    </w:p>
    <w:sectPr w:rsidR="006406A2" w:rsidSect="00875D70">
      <w:headerReference w:type="even" r:id="rId6"/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28" w:rsidRDefault="00BB5328" w:rsidP="00226042">
      <w:r>
        <w:separator/>
      </w:r>
    </w:p>
  </w:endnote>
  <w:endnote w:type="continuationSeparator" w:id="0">
    <w:p w:rsidR="00BB5328" w:rsidRDefault="00BB5328" w:rsidP="002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28" w:rsidRDefault="00BB5328" w:rsidP="00226042">
      <w:r>
        <w:separator/>
      </w:r>
    </w:p>
  </w:footnote>
  <w:footnote w:type="continuationSeparator" w:id="0">
    <w:p w:rsidR="00BB5328" w:rsidRDefault="00BB5328" w:rsidP="0022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B43D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3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EBA" w:rsidRDefault="005232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B43DD5">
    <w:pPr>
      <w:pStyle w:val="a7"/>
      <w:framePr w:wrap="around" w:vAnchor="text" w:hAnchor="margin" w:xAlign="right" w:y="1"/>
      <w:rPr>
        <w:rStyle w:val="a9"/>
        <w:b w:val="0"/>
        <w:sz w:val="24"/>
        <w:szCs w:val="24"/>
      </w:rPr>
    </w:pPr>
    <w:r>
      <w:rPr>
        <w:rStyle w:val="a9"/>
        <w:b w:val="0"/>
        <w:sz w:val="24"/>
        <w:szCs w:val="24"/>
      </w:rPr>
      <w:fldChar w:fldCharType="begin"/>
    </w:r>
    <w:r w:rsidR="007D3B2D">
      <w:rPr>
        <w:rStyle w:val="a9"/>
        <w:b w:val="0"/>
        <w:sz w:val="24"/>
        <w:szCs w:val="24"/>
      </w:rPr>
      <w:instrText xml:space="preserve">PAGE  </w:instrText>
    </w:r>
    <w:r>
      <w:rPr>
        <w:rStyle w:val="a9"/>
        <w:b w:val="0"/>
        <w:sz w:val="24"/>
        <w:szCs w:val="24"/>
      </w:rPr>
      <w:fldChar w:fldCharType="separate"/>
    </w:r>
    <w:r w:rsidR="00523243">
      <w:rPr>
        <w:rStyle w:val="a9"/>
        <w:b w:val="0"/>
        <w:noProof/>
        <w:sz w:val="24"/>
        <w:szCs w:val="24"/>
      </w:rPr>
      <w:t>2</w:t>
    </w:r>
    <w:r>
      <w:rPr>
        <w:rStyle w:val="a9"/>
        <w:b w:val="0"/>
        <w:sz w:val="24"/>
        <w:szCs w:val="24"/>
      </w:rPr>
      <w:fldChar w:fldCharType="end"/>
    </w:r>
  </w:p>
  <w:p w:rsidR="003F7EBA" w:rsidRDefault="0052324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5B"/>
    <w:rsid w:val="000B4757"/>
    <w:rsid w:val="000F7F47"/>
    <w:rsid w:val="00184C92"/>
    <w:rsid w:val="00214156"/>
    <w:rsid w:val="00222AC5"/>
    <w:rsid w:val="00226042"/>
    <w:rsid w:val="002B0020"/>
    <w:rsid w:val="002B395B"/>
    <w:rsid w:val="004C6ED9"/>
    <w:rsid w:val="004F031B"/>
    <w:rsid w:val="005050AB"/>
    <w:rsid w:val="00523243"/>
    <w:rsid w:val="00570701"/>
    <w:rsid w:val="00597009"/>
    <w:rsid w:val="00616166"/>
    <w:rsid w:val="006406A2"/>
    <w:rsid w:val="00667E66"/>
    <w:rsid w:val="007D3B2D"/>
    <w:rsid w:val="008C1F7F"/>
    <w:rsid w:val="00924B0B"/>
    <w:rsid w:val="009F7BC7"/>
    <w:rsid w:val="00A44D5B"/>
    <w:rsid w:val="00B36536"/>
    <w:rsid w:val="00B420D3"/>
    <w:rsid w:val="00B43DD5"/>
    <w:rsid w:val="00B65BDD"/>
    <w:rsid w:val="00B93C9A"/>
    <w:rsid w:val="00BB5328"/>
    <w:rsid w:val="00D55BC5"/>
    <w:rsid w:val="00D66581"/>
    <w:rsid w:val="00D9061B"/>
    <w:rsid w:val="00E23A05"/>
    <w:rsid w:val="00E66B68"/>
    <w:rsid w:val="00ED455B"/>
    <w:rsid w:val="00F16E36"/>
    <w:rsid w:val="00F313EB"/>
    <w:rsid w:val="00F63B1E"/>
    <w:rsid w:val="00F74E9F"/>
    <w:rsid w:val="00FA40C9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B39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9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B395B"/>
    <w:pPr>
      <w:jc w:val="both"/>
    </w:pPr>
    <w:rPr>
      <w:b w:val="0"/>
      <w:bCs w:val="0"/>
      <w:szCs w:val="24"/>
    </w:rPr>
  </w:style>
  <w:style w:type="character" w:customStyle="1" w:styleId="a4">
    <w:name w:val="Основной текст Знак"/>
    <w:basedOn w:val="a0"/>
    <w:link w:val="a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B395B"/>
    <w:pPr>
      <w:ind w:left="360"/>
      <w:jc w:val="both"/>
    </w:pPr>
    <w:rPr>
      <w:b w:val="0"/>
      <w:bCs w:val="0"/>
      <w:szCs w:val="24"/>
    </w:rPr>
  </w:style>
  <w:style w:type="character" w:customStyle="1" w:styleId="a6">
    <w:name w:val="Основной текст с отступом Знак"/>
    <w:basedOn w:val="a0"/>
    <w:link w:val="a5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395B"/>
    <w:pPr>
      <w:ind w:firstLine="708"/>
      <w:jc w:val="both"/>
    </w:pPr>
    <w:rPr>
      <w:b w:val="0"/>
      <w:bCs w:val="0"/>
      <w:szCs w:val="24"/>
    </w:rPr>
  </w:style>
  <w:style w:type="character" w:customStyle="1" w:styleId="30">
    <w:name w:val="Основной текст с отступом 3 Знак"/>
    <w:basedOn w:val="a0"/>
    <w:link w:val="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B3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3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2B395B"/>
  </w:style>
  <w:style w:type="paragraph" w:styleId="21">
    <w:name w:val="Body Text 2"/>
    <w:basedOn w:val="a"/>
    <w:link w:val="22"/>
    <w:rsid w:val="002B395B"/>
    <w:pPr>
      <w:spacing w:after="120" w:line="480" w:lineRule="auto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2B395B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b w:val="0"/>
      <w:bCs w:val="0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6D726A6C4C248857D76E98928C22E" ma:contentTypeVersion="1" ma:contentTypeDescription="Создание документа." ma:contentTypeScope="" ma:versionID="906a323c0bc6f092f5b4081193fb5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XXJ7TYMEEKJ2-492-16</_dlc_DocId>
    <_dlc_DocIdUrl xmlns="57504d04-691e-4fc4-8f09-4f19fdbe90f6">
      <Url>https://vip.gov.mari.ru/minprom/_layouts/DocIdRedir.aspx?ID=XXJ7TYMEEKJ2-492-16</Url>
      <Description>XXJ7TYMEEKJ2-492-16</Description>
    </_dlc_DocIdUrl>
  </documentManagement>
</p:properties>
</file>

<file path=customXml/itemProps1.xml><?xml version="1.0" encoding="utf-8"?>
<ds:datastoreItem xmlns:ds="http://schemas.openxmlformats.org/officeDocument/2006/customXml" ds:itemID="{803DA706-C567-407F-93D8-B6760AFD20F5}"/>
</file>

<file path=customXml/itemProps2.xml><?xml version="1.0" encoding="utf-8"?>
<ds:datastoreItem xmlns:ds="http://schemas.openxmlformats.org/officeDocument/2006/customXml" ds:itemID="{C53278CE-071F-4FDD-9A38-1678134F0A3C}"/>
</file>

<file path=customXml/itemProps3.xml><?xml version="1.0" encoding="utf-8"?>
<ds:datastoreItem xmlns:ds="http://schemas.openxmlformats.org/officeDocument/2006/customXml" ds:itemID="{D118746C-E74D-4883-9A46-CFA08FEE3EB8}"/>
</file>

<file path=customXml/itemProps4.xml><?xml version="1.0" encoding="utf-8"?>
<ds:datastoreItem xmlns:ds="http://schemas.openxmlformats.org/officeDocument/2006/customXml" ds:itemID="{453C99DB-F9B6-488A-B99B-9D82926C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деятельности государственного казенного учреждения Республики Марий Эл «Марийскавтодор» в 2016 году</dc:title>
  <dc:creator>MalishevIG</dc:creator>
  <cp:lastModifiedBy>MalishevIG</cp:lastModifiedBy>
  <cp:revision>21</cp:revision>
  <cp:lastPrinted>2016-12-28T14:15:00Z</cp:lastPrinted>
  <dcterms:created xsi:type="dcterms:W3CDTF">2016-12-15T10:40:00Z</dcterms:created>
  <dcterms:modified xsi:type="dcterms:W3CDTF">2016-12-29T11:11:00Z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0x0101009E66D726A6C4C248857D76E98928C22E</vt:lpwstr>
  </property>
  <property fmtid="{D5CDD505-2E9C-101B-9397-08002B2CF9AE}" pid="3" name="_dlc_DocIdItemGuid">
    <vt:lpwstr>fdba2553-31ab-4678-8c8f-e0bf2b66eb70</vt:lpwstr>
  </property>
</Properties>
</file>