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A" w:rsidRPr="003B0A35" w:rsidRDefault="00DC1C98" w:rsidP="00DC1C98">
      <w:pPr>
        <w:pStyle w:val="a3"/>
        <w:jc w:val="center"/>
        <w:rPr>
          <w:b/>
          <w:szCs w:val="28"/>
        </w:rPr>
      </w:pPr>
      <w:r w:rsidRPr="003B0A35">
        <w:rPr>
          <w:b/>
          <w:szCs w:val="28"/>
        </w:rPr>
        <w:t xml:space="preserve">Информация об </w:t>
      </w:r>
      <w:r w:rsidRPr="003B0A35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3B0A35" w:rsidRDefault="00033D2B" w:rsidP="00BC2F6B">
      <w:pPr>
        <w:pStyle w:val="a3"/>
        <w:rPr>
          <w:szCs w:val="28"/>
        </w:rPr>
      </w:pPr>
    </w:p>
    <w:p w:rsidR="002D627B" w:rsidRPr="003B0A35" w:rsidRDefault="00DC1C98" w:rsidP="00402B9C">
      <w:pPr>
        <w:pStyle w:val="a3"/>
        <w:ind w:firstLine="709"/>
        <w:rPr>
          <w:bCs/>
          <w:szCs w:val="28"/>
          <w:shd w:val="clear" w:color="auto" w:fill="FFFFFF"/>
        </w:rPr>
      </w:pPr>
      <w:r w:rsidRPr="003B0A35">
        <w:rPr>
          <w:szCs w:val="28"/>
        </w:rPr>
        <w:t xml:space="preserve">Министерство </w:t>
      </w:r>
      <w:r w:rsidR="005A74A7" w:rsidRPr="003B0A35">
        <w:rPr>
          <w:szCs w:val="28"/>
        </w:rPr>
        <w:t>транспорта и дорожного хозяйства Республики Марий Эл</w:t>
      </w:r>
      <w:r w:rsidR="003B0A35" w:rsidRPr="003B0A35">
        <w:rPr>
          <w:szCs w:val="28"/>
        </w:rPr>
        <w:t xml:space="preserve"> согласно</w:t>
      </w:r>
      <w:r w:rsidR="003955C2" w:rsidRPr="003B0A35">
        <w:rPr>
          <w:szCs w:val="28"/>
        </w:rPr>
        <w:t xml:space="preserve"> уведомлению индивидуального предпринимателя </w:t>
      </w:r>
      <w:proofErr w:type="spellStart"/>
      <w:r w:rsidR="003B0A35" w:rsidRPr="003B0A35">
        <w:rPr>
          <w:szCs w:val="28"/>
        </w:rPr>
        <w:t>Шиминой</w:t>
      </w:r>
      <w:proofErr w:type="spellEnd"/>
      <w:r w:rsidR="003B0A35" w:rsidRPr="003B0A35">
        <w:rPr>
          <w:szCs w:val="28"/>
        </w:rPr>
        <w:t xml:space="preserve"> Л.А.</w:t>
      </w:r>
      <w:r w:rsidR="003955C2" w:rsidRPr="003B0A35">
        <w:rPr>
          <w:szCs w:val="28"/>
        </w:rPr>
        <w:t xml:space="preserve">от </w:t>
      </w:r>
      <w:r w:rsidR="003B0A35" w:rsidRPr="003B0A35">
        <w:rPr>
          <w:szCs w:val="28"/>
        </w:rPr>
        <w:t>21</w:t>
      </w:r>
      <w:r w:rsidR="003955C2" w:rsidRPr="003B0A35">
        <w:rPr>
          <w:szCs w:val="28"/>
        </w:rPr>
        <w:t xml:space="preserve"> </w:t>
      </w:r>
      <w:r w:rsidR="003B0A35" w:rsidRPr="003B0A35">
        <w:rPr>
          <w:szCs w:val="28"/>
        </w:rPr>
        <w:t>декабря</w:t>
      </w:r>
      <w:r w:rsidR="003955C2" w:rsidRPr="003B0A35">
        <w:rPr>
          <w:szCs w:val="28"/>
        </w:rPr>
        <w:t xml:space="preserve"> 2021 г., </w:t>
      </w:r>
      <w:r w:rsidR="0051671D" w:rsidRPr="003B0A35">
        <w:rPr>
          <w:szCs w:val="28"/>
          <w:shd w:val="clear" w:color="auto" w:fill="FFFFFF"/>
        </w:rPr>
        <w:t>информ</w:t>
      </w:r>
      <w:r w:rsidRPr="003B0A35">
        <w:rPr>
          <w:szCs w:val="28"/>
          <w:shd w:val="clear" w:color="auto" w:fill="FFFFFF"/>
        </w:rPr>
        <w:t xml:space="preserve">ирует об изменении тарифов </w:t>
      </w:r>
      <w:r w:rsidR="0075292C" w:rsidRPr="003B0A35">
        <w:rPr>
          <w:bCs/>
          <w:szCs w:val="28"/>
          <w:shd w:val="clear" w:color="auto" w:fill="FFFFFF"/>
        </w:rPr>
        <w:t xml:space="preserve">на </w:t>
      </w:r>
      <w:r w:rsidR="002D627B" w:rsidRPr="003B0A35">
        <w:rPr>
          <w:bCs/>
          <w:szCs w:val="28"/>
          <w:shd w:val="clear" w:color="auto" w:fill="FFFFFF"/>
        </w:rPr>
        <w:t xml:space="preserve">следующих </w:t>
      </w:r>
      <w:r w:rsidR="0075292C" w:rsidRPr="003B0A35">
        <w:rPr>
          <w:bCs/>
          <w:szCs w:val="28"/>
          <w:shd w:val="clear" w:color="auto" w:fill="FFFFFF"/>
        </w:rPr>
        <w:t>межмуниципальных маршрутах регулярных перевозок</w:t>
      </w:r>
      <w:r w:rsidR="003B0A35">
        <w:rPr>
          <w:bCs/>
          <w:szCs w:val="28"/>
          <w:shd w:val="clear" w:color="auto" w:fill="FFFFFF"/>
        </w:rPr>
        <w:br/>
      </w:r>
      <w:r w:rsidR="003B0A35" w:rsidRPr="003B0A35">
        <w:rPr>
          <w:bCs/>
          <w:szCs w:val="28"/>
          <w:shd w:val="clear" w:color="auto" w:fill="FFFFFF"/>
        </w:rPr>
        <w:t xml:space="preserve"> с 10 января 2022 г.</w:t>
      </w:r>
      <w:r w:rsidR="002D627B" w:rsidRPr="003B0A35">
        <w:rPr>
          <w:bCs/>
          <w:szCs w:val="28"/>
          <w:shd w:val="clear" w:color="auto" w:fill="FFFFFF"/>
        </w:rPr>
        <w:t>: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bookmarkStart w:id="0" w:name="_GoBack"/>
      <w:bookmarkStart w:id="1" w:name="_Hlk67990924"/>
      <w:bookmarkEnd w:id="0"/>
      <w:r>
        <w:rPr>
          <w:bCs/>
          <w:szCs w:val="28"/>
        </w:rPr>
        <w:t>1.</w:t>
      </w:r>
      <w:r w:rsidRPr="003B0A35">
        <w:rPr>
          <w:bCs/>
          <w:szCs w:val="28"/>
        </w:rPr>
        <w:t xml:space="preserve">Маршрут №136-П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</w:t>
      </w:r>
      <w:bookmarkEnd w:id="1"/>
      <w:r w:rsidRPr="003B0A35">
        <w:rPr>
          <w:bCs/>
          <w:szCs w:val="28"/>
        </w:rPr>
        <w:t>с. Ежово</w:t>
      </w:r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3B0A35">
        <w:rPr>
          <w:bCs/>
          <w:szCs w:val="28"/>
        </w:rPr>
        <w:t xml:space="preserve">Маршрут №137-П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пос. Светлый</w:t>
      </w:r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3. </w:t>
      </w:r>
      <w:r w:rsidRPr="003B0A35">
        <w:rPr>
          <w:bCs/>
          <w:szCs w:val="28"/>
        </w:rPr>
        <w:t xml:space="preserve">Маршрут №138-П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пос. Сурок</w:t>
      </w:r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4. </w:t>
      </w:r>
      <w:r w:rsidRPr="003B0A35">
        <w:rPr>
          <w:bCs/>
          <w:szCs w:val="28"/>
        </w:rPr>
        <w:t xml:space="preserve">Маршрут №139-П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пос. </w:t>
      </w:r>
      <w:proofErr w:type="spellStart"/>
      <w:r w:rsidRPr="003B0A35">
        <w:rPr>
          <w:bCs/>
          <w:szCs w:val="28"/>
        </w:rPr>
        <w:t>Пемба</w:t>
      </w:r>
      <w:proofErr w:type="spellEnd"/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5. </w:t>
      </w:r>
      <w:r w:rsidRPr="003B0A35">
        <w:rPr>
          <w:bCs/>
          <w:szCs w:val="28"/>
        </w:rPr>
        <w:t xml:space="preserve">Маршрут №140-П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с. </w:t>
      </w:r>
      <w:proofErr w:type="spellStart"/>
      <w:r w:rsidRPr="003B0A35">
        <w:rPr>
          <w:bCs/>
          <w:szCs w:val="28"/>
        </w:rPr>
        <w:t>Азаново</w:t>
      </w:r>
      <w:proofErr w:type="spellEnd"/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6. </w:t>
      </w:r>
      <w:r w:rsidRPr="003B0A35">
        <w:rPr>
          <w:bCs/>
          <w:szCs w:val="28"/>
        </w:rPr>
        <w:t xml:space="preserve">Маршрут №142-П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д. </w:t>
      </w:r>
      <w:proofErr w:type="spellStart"/>
      <w:r w:rsidRPr="003B0A35">
        <w:rPr>
          <w:bCs/>
          <w:szCs w:val="28"/>
        </w:rPr>
        <w:t>Есенейсола</w:t>
      </w:r>
      <w:proofErr w:type="spellEnd"/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7. </w:t>
      </w:r>
      <w:r w:rsidRPr="003B0A35">
        <w:rPr>
          <w:bCs/>
          <w:szCs w:val="28"/>
        </w:rPr>
        <w:t xml:space="preserve">Маршрут №507-П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пос. </w:t>
      </w:r>
      <w:proofErr w:type="spellStart"/>
      <w:r w:rsidRPr="003B0A35">
        <w:rPr>
          <w:bCs/>
          <w:szCs w:val="28"/>
        </w:rPr>
        <w:t>Мочалище</w:t>
      </w:r>
      <w:proofErr w:type="spellEnd"/>
      <w:r>
        <w:rPr>
          <w:bCs/>
          <w:szCs w:val="28"/>
        </w:rPr>
        <w:t>.</w:t>
      </w:r>
    </w:p>
    <w:p w:rsidR="003B0A35" w:rsidRPr="003B0A35" w:rsidRDefault="003B0A35" w:rsidP="003B0A35">
      <w:pPr>
        <w:ind w:firstLine="490"/>
        <w:jc w:val="both"/>
        <w:rPr>
          <w:bCs/>
          <w:szCs w:val="28"/>
        </w:rPr>
      </w:pPr>
      <w:r>
        <w:rPr>
          <w:bCs/>
          <w:szCs w:val="28"/>
        </w:rPr>
        <w:t>8. </w:t>
      </w:r>
      <w:r w:rsidRPr="003B0A35">
        <w:rPr>
          <w:bCs/>
          <w:szCs w:val="28"/>
        </w:rPr>
        <w:t xml:space="preserve">Маршрут №508-П Йошкар-Ола (Остановочная площадка часть </w:t>
      </w:r>
      <w:r w:rsidRPr="003B0A35">
        <w:rPr>
          <w:bCs/>
          <w:szCs w:val="28"/>
          <w:lang w:val="en-US"/>
        </w:rPr>
        <w:t>II</w:t>
      </w:r>
      <w:r w:rsidRPr="003B0A35">
        <w:rPr>
          <w:bCs/>
          <w:szCs w:val="28"/>
        </w:rPr>
        <w:t xml:space="preserve"> привокзальной площади) – д. </w:t>
      </w:r>
      <w:proofErr w:type="spellStart"/>
      <w:r w:rsidRPr="003B0A35">
        <w:rPr>
          <w:bCs/>
          <w:szCs w:val="28"/>
        </w:rPr>
        <w:t>Большеникольск</w:t>
      </w:r>
      <w:proofErr w:type="spellEnd"/>
      <w:r>
        <w:rPr>
          <w:bCs/>
          <w:szCs w:val="28"/>
        </w:rPr>
        <w:t>.</w:t>
      </w:r>
    </w:p>
    <w:p w:rsidR="003955C2" w:rsidRPr="003B0A35" w:rsidRDefault="003955C2" w:rsidP="003B0A35">
      <w:pPr>
        <w:pStyle w:val="a3"/>
        <w:ind w:firstLine="709"/>
        <w:rPr>
          <w:szCs w:val="28"/>
        </w:rPr>
      </w:pPr>
    </w:p>
    <w:sectPr w:rsidR="003955C2" w:rsidRPr="003B0A35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82" w:rsidRDefault="00FD1082">
      <w:r>
        <w:separator/>
      </w:r>
    </w:p>
  </w:endnote>
  <w:endnote w:type="continuationSeparator" w:id="1">
    <w:p w:rsidR="00FD1082" w:rsidRDefault="00FD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82" w:rsidRDefault="00FD1082">
      <w:r>
        <w:separator/>
      </w:r>
    </w:p>
  </w:footnote>
  <w:footnote w:type="continuationSeparator" w:id="1">
    <w:p w:rsidR="00FD1082" w:rsidRDefault="00FD1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>
    <w:nsid w:val="2C271433"/>
    <w:multiLevelType w:val="hybridMultilevel"/>
    <w:tmpl w:val="9CFCD686"/>
    <w:lvl w:ilvl="0" w:tplc="920C7B90">
      <w:start w:val="1"/>
      <w:numFmt w:val="decimal"/>
      <w:lvlText w:val="%1."/>
      <w:lvlJc w:val="left"/>
      <w:pPr>
        <w:ind w:left="930" w:hanging="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A650E"/>
    <w:rsid w:val="003B0A35"/>
    <w:rsid w:val="003B5EDC"/>
    <w:rsid w:val="003D0C48"/>
    <w:rsid w:val="003E1868"/>
    <w:rsid w:val="003F5F74"/>
    <w:rsid w:val="00400E53"/>
    <w:rsid w:val="00402B9C"/>
    <w:rsid w:val="0040556D"/>
    <w:rsid w:val="00411953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XXJ7TYMEEKJ2-6277-200</_dlc_DocId>
    <_dlc_DocIdUrl xmlns="57504d04-691e-4fc4-8f09-4f19fdbe90f6">
      <Url>https://vip.gov.mari.ru/minprom/_layouts/DocIdRedir.aspx?ID=XXJ7TYMEEKJ2-6277-200</Url>
      <Description>XXJ7TYMEEKJ2-6277-200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7955E-7BAE-4D73-B57B-F1737DDA0957}"/>
</file>

<file path=customXml/itemProps2.xml><?xml version="1.0" encoding="utf-8"?>
<ds:datastoreItem xmlns:ds="http://schemas.openxmlformats.org/officeDocument/2006/customXml" ds:itemID="{BC62FCBD-1720-4F83-8CB2-3C779F68DC89}"/>
</file>

<file path=customXml/itemProps3.xml><?xml version="1.0" encoding="utf-8"?>
<ds:datastoreItem xmlns:ds="http://schemas.openxmlformats.org/officeDocument/2006/customXml" ds:itemID="{FB67FD95-EF3A-453D-B929-082DBD151596}"/>
</file>

<file path=customXml/itemProps4.xml><?xml version="1.0" encoding="utf-8"?>
<ds:datastoreItem xmlns:ds="http://schemas.openxmlformats.org/officeDocument/2006/customXml" ds:itemID="{3FEE72E6-70B7-4835-9D2B-18BC921D6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</vt:lpstr>
    </vt:vector>
  </TitlesOfParts>
  <Company>Grizli777</Company>
  <LinksUpToDate>false</LinksUpToDate>
  <CharactersWithSpaces>1122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AbramovaVV</cp:lastModifiedBy>
  <cp:revision>2</cp:revision>
  <cp:lastPrinted>2021-03-04T08:57:00Z</cp:lastPrinted>
  <dcterms:created xsi:type="dcterms:W3CDTF">2021-12-22T12:06:00Z</dcterms:created>
  <dcterms:modified xsi:type="dcterms:W3CDTF">2021-12-22T12:06:00Z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4841d9cb-83e4-492c-a07c-9c6a88336048</vt:lpwstr>
  </property>
</Properties>
</file>