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91" w:rsidRPr="00BC0E4B" w:rsidRDefault="005C3691" w:rsidP="005C3691">
      <w:pPr>
        <w:pStyle w:val="a3"/>
        <w:ind w:firstLine="567"/>
        <w:jc w:val="center"/>
        <w:rPr>
          <w:b/>
          <w:szCs w:val="28"/>
        </w:rPr>
      </w:pPr>
      <w:r w:rsidRPr="00BC0E4B">
        <w:rPr>
          <w:b/>
          <w:szCs w:val="28"/>
        </w:rPr>
        <w:t xml:space="preserve">Информация об </w:t>
      </w:r>
      <w:r w:rsidRPr="00BC0E4B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5C3691" w:rsidRPr="00647743" w:rsidRDefault="005C3691" w:rsidP="005C3691">
      <w:pPr>
        <w:pStyle w:val="a3"/>
        <w:ind w:firstLine="567"/>
        <w:rPr>
          <w:szCs w:val="28"/>
        </w:rPr>
      </w:pPr>
    </w:p>
    <w:p w:rsidR="005C3691" w:rsidRPr="00647743" w:rsidRDefault="005C3691" w:rsidP="005C3691">
      <w:pPr>
        <w:pStyle w:val="a3"/>
        <w:ind w:firstLine="567"/>
        <w:rPr>
          <w:bCs/>
          <w:szCs w:val="28"/>
          <w:shd w:val="clear" w:color="auto" w:fill="FFFFFF"/>
        </w:rPr>
      </w:pPr>
      <w:r>
        <w:rPr>
          <w:szCs w:val="28"/>
        </w:rPr>
        <w:t xml:space="preserve">Министерство транспорта и дорожного хозяйства </w:t>
      </w:r>
      <w:r w:rsidR="006877D6">
        <w:rPr>
          <w:szCs w:val="28"/>
        </w:rPr>
        <w:t xml:space="preserve">Республики </w:t>
      </w:r>
      <w:r w:rsidR="006877D6">
        <w:rPr>
          <w:szCs w:val="28"/>
        </w:rPr>
        <w:br/>
        <w:t xml:space="preserve">Марий Эл </w:t>
      </w:r>
      <w:r>
        <w:rPr>
          <w:szCs w:val="28"/>
        </w:rPr>
        <w:t xml:space="preserve">информирует </w:t>
      </w:r>
      <w:r w:rsidRPr="00647743">
        <w:rPr>
          <w:bCs/>
          <w:szCs w:val="28"/>
          <w:shd w:val="clear" w:color="auto" w:fill="FFFFFF"/>
        </w:rPr>
        <w:t xml:space="preserve">об изменении тарифов на следующих межмуниципальных </w:t>
      </w:r>
      <w:r w:rsidR="00993F7D">
        <w:rPr>
          <w:bCs/>
          <w:szCs w:val="28"/>
          <w:shd w:val="clear" w:color="auto" w:fill="FFFFFF"/>
        </w:rPr>
        <w:t xml:space="preserve">и муниципальных </w:t>
      </w:r>
      <w:r w:rsidRPr="00647743">
        <w:rPr>
          <w:bCs/>
          <w:szCs w:val="28"/>
          <w:shd w:val="clear" w:color="auto" w:fill="FFFFFF"/>
        </w:rPr>
        <w:t>маршрутах регулярных перевозок:</w:t>
      </w:r>
    </w:p>
    <w:p w:rsidR="000505B3" w:rsidRPr="001C2886" w:rsidRDefault="000505B3" w:rsidP="000505B3">
      <w:pPr>
        <w:pStyle w:val="a3"/>
        <w:ind w:firstLine="709"/>
        <w:rPr>
          <w:szCs w:val="28"/>
          <w:u w:val="single"/>
        </w:rPr>
      </w:pPr>
      <w:r w:rsidRPr="001C2886">
        <w:rPr>
          <w:szCs w:val="28"/>
          <w:u w:val="single"/>
        </w:rPr>
        <w:t xml:space="preserve">с </w:t>
      </w:r>
      <w:r>
        <w:rPr>
          <w:szCs w:val="28"/>
          <w:u w:val="single"/>
        </w:rPr>
        <w:t>01</w:t>
      </w:r>
      <w:r w:rsidR="00993F7D">
        <w:rPr>
          <w:szCs w:val="28"/>
          <w:u w:val="single"/>
        </w:rPr>
        <w:t>.05.</w:t>
      </w:r>
      <w:r w:rsidRPr="001C2886">
        <w:rPr>
          <w:szCs w:val="28"/>
          <w:u w:val="single"/>
        </w:rPr>
        <w:t>2021 г.:</w:t>
      </w:r>
    </w:p>
    <w:p w:rsidR="000505B3" w:rsidRDefault="000505B3" w:rsidP="000505B3">
      <w:pPr>
        <w:pStyle w:val="a3"/>
        <w:ind w:firstLine="709"/>
        <w:rPr>
          <w:szCs w:val="28"/>
        </w:rPr>
      </w:pPr>
      <w:r w:rsidRPr="00647743">
        <w:rPr>
          <w:szCs w:val="28"/>
        </w:rPr>
        <w:t>№ </w:t>
      </w:r>
      <w:r>
        <w:rPr>
          <w:szCs w:val="28"/>
        </w:rPr>
        <w:t>511</w:t>
      </w:r>
      <w:r w:rsidRPr="00647743">
        <w:rPr>
          <w:szCs w:val="28"/>
        </w:rPr>
        <w:t xml:space="preserve">-П </w:t>
      </w:r>
      <w:r>
        <w:rPr>
          <w:szCs w:val="28"/>
        </w:rPr>
        <w:t>«</w:t>
      </w:r>
      <w:r w:rsidRPr="00CC144B">
        <w:rPr>
          <w:szCs w:val="28"/>
        </w:rPr>
        <w:t>Йошкар-Ола (Остановочная площадка часть I</w:t>
      </w:r>
      <w:r>
        <w:rPr>
          <w:szCs w:val="28"/>
        </w:rPr>
        <w:t xml:space="preserve">I привокзальной площади) - </w:t>
      </w:r>
      <w:r w:rsidRPr="00CC144B">
        <w:rPr>
          <w:szCs w:val="28"/>
        </w:rPr>
        <w:t>пос. Морки</w:t>
      </w:r>
      <w:r>
        <w:rPr>
          <w:szCs w:val="28"/>
        </w:rPr>
        <w:t>»;</w:t>
      </w:r>
    </w:p>
    <w:p w:rsidR="000505B3" w:rsidRDefault="000505B3" w:rsidP="000505B3">
      <w:pPr>
        <w:pStyle w:val="a3"/>
        <w:ind w:firstLine="709"/>
        <w:rPr>
          <w:szCs w:val="28"/>
        </w:rPr>
      </w:pPr>
      <w:r>
        <w:rPr>
          <w:szCs w:val="28"/>
        </w:rPr>
        <w:t>№ 319-П «</w:t>
      </w:r>
      <w:r w:rsidRPr="00CC144B">
        <w:rPr>
          <w:szCs w:val="28"/>
        </w:rPr>
        <w:t>Йошкар-Ола (Остановочная площадка часть III привокзальной площади) - Русский Кукмор</w:t>
      </w:r>
      <w:r w:rsidR="00C45391">
        <w:rPr>
          <w:szCs w:val="28"/>
        </w:rPr>
        <w:t>»;</w:t>
      </w:r>
    </w:p>
    <w:p w:rsidR="00FA29D4" w:rsidRDefault="00FA29D4" w:rsidP="00FA29D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 510-П «Йошкар-Ола (остановочная площадка часть II привокзальной площади) - Звенигово»;</w:t>
      </w:r>
    </w:p>
    <w:p w:rsidR="00FA29D4" w:rsidRDefault="00FA29D4" w:rsidP="00FA29D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 516-П «Йошкар-Ола (остановочная площадка часть II привокзальной площади) – Новый Торъял»;</w:t>
      </w:r>
    </w:p>
    <w:p w:rsidR="005E2E44" w:rsidRDefault="005E2E44" w:rsidP="00FA29D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</w:t>
      </w:r>
      <w:r>
        <w:t> </w:t>
      </w:r>
      <w:r>
        <w:rPr>
          <w:bCs/>
          <w:szCs w:val="28"/>
          <w:shd w:val="clear" w:color="auto" w:fill="FFFFFF"/>
        </w:rPr>
        <w:t>171 К ««Йошкар-Ола (остановочная площадка часть I</w:t>
      </w:r>
      <w:r>
        <w:rPr>
          <w:bCs/>
          <w:szCs w:val="28"/>
          <w:shd w:val="clear" w:color="auto" w:fill="FFFFFF"/>
          <w:lang w:val="en-US"/>
        </w:rPr>
        <w:t>II</w:t>
      </w:r>
      <w:r>
        <w:rPr>
          <w:bCs/>
          <w:szCs w:val="28"/>
          <w:shd w:val="clear" w:color="auto" w:fill="FFFFFF"/>
        </w:rPr>
        <w:t xml:space="preserve"> привокзальной площади) – сады «Заря»;</w:t>
      </w:r>
    </w:p>
    <w:p w:rsidR="005E2E44" w:rsidRDefault="005E2E44" w:rsidP="005E2E4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</w:t>
      </w:r>
      <w:r>
        <w:t> 318-П</w:t>
      </w:r>
      <w:r>
        <w:rPr>
          <w:bCs/>
          <w:szCs w:val="28"/>
          <w:shd w:val="clear" w:color="auto" w:fill="FFFFFF"/>
        </w:rPr>
        <w:t xml:space="preserve"> ««Йошкар-Ола (остановочная площадка часть I</w:t>
      </w:r>
      <w:r>
        <w:rPr>
          <w:bCs/>
          <w:szCs w:val="28"/>
          <w:shd w:val="clear" w:color="auto" w:fill="FFFFFF"/>
          <w:lang w:val="en-US"/>
        </w:rPr>
        <w:t>II</w:t>
      </w:r>
      <w:r>
        <w:rPr>
          <w:bCs/>
          <w:szCs w:val="28"/>
          <w:shd w:val="clear" w:color="auto" w:fill="FFFFFF"/>
        </w:rPr>
        <w:t xml:space="preserve"> привокзальной площади) – сады «Мазары»;</w:t>
      </w:r>
    </w:p>
    <w:p w:rsidR="00FA29D4" w:rsidRPr="00FA29D4" w:rsidRDefault="00FA29D4" w:rsidP="00FA29D4">
      <w:pPr>
        <w:pStyle w:val="a3"/>
        <w:ind w:firstLine="709"/>
        <w:rPr>
          <w:bCs/>
          <w:szCs w:val="28"/>
          <w:u w:val="single"/>
          <w:shd w:val="clear" w:color="auto" w:fill="FFFFFF"/>
        </w:rPr>
      </w:pPr>
      <w:r w:rsidRPr="00FA29D4">
        <w:rPr>
          <w:bCs/>
          <w:szCs w:val="28"/>
          <w:u w:val="single"/>
          <w:shd w:val="clear" w:color="auto" w:fill="FFFFFF"/>
        </w:rPr>
        <w:t>с 03.05.2021 г.:</w:t>
      </w:r>
    </w:p>
    <w:p w:rsidR="00FA29D4" w:rsidRDefault="00FA29D4" w:rsidP="00FA29D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№17к «Овощевод –ул.Прохорова»;</w:t>
      </w:r>
    </w:p>
    <w:p w:rsidR="00FA29D4" w:rsidRPr="00FB4D6A" w:rsidRDefault="00FA29D4" w:rsidP="00FA29D4">
      <w:pPr>
        <w:pStyle w:val="a3"/>
        <w:ind w:firstLine="709"/>
        <w:rPr>
          <w:bCs/>
          <w:szCs w:val="28"/>
          <w:u w:val="single"/>
          <w:shd w:val="clear" w:color="auto" w:fill="FFFFFF"/>
        </w:rPr>
      </w:pPr>
      <w:r w:rsidRPr="00FB4D6A">
        <w:rPr>
          <w:bCs/>
          <w:szCs w:val="28"/>
          <w:u w:val="single"/>
          <w:shd w:val="clear" w:color="auto" w:fill="FFFFFF"/>
        </w:rPr>
        <w:t>с 05.05.2021 г.:</w:t>
      </w:r>
    </w:p>
    <w:p w:rsidR="00FA29D4" w:rsidRDefault="00FA29D4" w:rsidP="00FA29D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№1к «Профессиональная – Республиканская больница – Профессиональная (кольцевой)»;</w:t>
      </w:r>
    </w:p>
    <w:p w:rsidR="00FA29D4" w:rsidRPr="00FB4D6A" w:rsidRDefault="00FA29D4" w:rsidP="00FA29D4">
      <w:pPr>
        <w:pStyle w:val="a3"/>
        <w:ind w:firstLine="709"/>
        <w:rPr>
          <w:bCs/>
          <w:szCs w:val="28"/>
          <w:u w:val="single"/>
          <w:shd w:val="clear" w:color="auto" w:fill="FFFFFF"/>
        </w:rPr>
      </w:pPr>
      <w:r w:rsidRPr="00FB4D6A">
        <w:rPr>
          <w:bCs/>
          <w:szCs w:val="28"/>
          <w:u w:val="single"/>
          <w:shd w:val="clear" w:color="auto" w:fill="FFFFFF"/>
        </w:rPr>
        <w:t>с 06.05.2021 г.:</w:t>
      </w:r>
    </w:p>
    <w:p w:rsidR="00FA29D4" w:rsidRDefault="00FA29D4" w:rsidP="00FA29D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40к «сады «</w:t>
      </w:r>
      <w:r w:rsidR="00247F18">
        <w:rPr>
          <w:bCs/>
          <w:szCs w:val="28"/>
          <w:shd w:val="clear" w:color="auto" w:fill="FFFFFF"/>
        </w:rPr>
        <w:t>Ветеран»- Туруновское кладбище»;</w:t>
      </w:r>
    </w:p>
    <w:p w:rsidR="006828E4" w:rsidRDefault="006828E4" w:rsidP="00FA29D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14к «ДК им.Ленина – Туруновское кладбище»;</w:t>
      </w:r>
    </w:p>
    <w:p w:rsidR="001C2886" w:rsidRPr="00247F18" w:rsidRDefault="00247F18" w:rsidP="00773094">
      <w:pPr>
        <w:pStyle w:val="a3"/>
        <w:ind w:firstLine="709"/>
        <w:rPr>
          <w:szCs w:val="28"/>
          <w:u w:val="single"/>
        </w:rPr>
      </w:pPr>
      <w:r w:rsidRPr="00247F18">
        <w:rPr>
          <w:szCs w:val="28"/>
          <w:u w:val="single"/>
        </w:rPr>
        <w:t>с 08.05.2021 г.:</w:t>
      </w:r>
    </w:p>
    <w:p w:rsidR="00247F18" w:rsidRDefault="00247F18" w:rsidP="00247F18">
      <w:pPr>
        <w:pStyle w:val="a3"/>
        <w:ind w:firstLine="709"/>
        <w:rPr>
          <w:szCs w:val="28"/>
        </w:rPr>
      </w:pPr>
      <w:r>
        <w:rPr>
          <w:szCs w:val="28"/>
        </w:rPr>
        <w:t>№ 502-П «</w:t>
      </w:r>
      <w:r w:rsidRPr="00247F18">
        <w:rPr>
          <w:szCs w:val="28"/>
        </w:rPr>
        <w:t xml:space="preserve">Йошкар-Ола (Остановочная площадка часть II привокзальной площади) </w:t>
      </w:r>
      <w:r>
        <w:rPr>
          <w:szCs w:val="28"/>
        </w:rPr>
        <w:t>–</w:t>
      </w:r>
      <w:r w:rsidRPr="00247F18">
        <w:rPr>
          <w:szCs w:val="28"/>
        </w:rPr>
        <w:t xml:space="preserve"> Куженер</w:t>
      </w:r>
      <w:r>
        <w:rPr>
          <w:szCs w:val="28"/>
        </w:rPr>
        <w:t>»;</w:t>
      </w:r>
    </w:p>
    <w:p w:rsidR="00247F18" w:rsidRDefault="00247F18" w:rsidP="00247F18">
      <w:pPr>
        <w:pStyle w:val="a3"/>
        <w:ind w:firstLine="709"/>
        <w:rPr>
          <w:szCs w:val="28"/>
        </w:rPr>
      </w:pPr>
      <w:r>
        <w:rPr>
          <w:szCs w:val="28"/>
        </w:rPr>
        <w:t>№ 503-П «</w:t>
      </w:r>
      <w:r w:rsidRPr="00247F18">
        <w:rPr>
          <w:szCs w:val="28"/>
        </w:rPr>
        <w:t>Йошкар-Ола (Остановочная площадка часть II привокзальной площади) - Шорсола»</w:t>
      </w:r>
      <w:r>
        <w:rPr>
          <w:szCs w:val="28"/>
        </w:rPr>
        <w:t>;</w:t>
      </w:r>
    </w:p>
    <w:p w:rsidR="00247F18" w:rsidRDefault="00247F18" w:rsidP="00247F18">
      <w:pPr>
        <w:pStyle w:val="a3"/>
        <w:ind w:firstLine="709"/>
        <w:rPr>
          <w:szCs w:val="28"/>
        </w:rPr>
      </w:pPr>
      <w:r>
        <w:rPr>
          <w:szCs w:val="28"/>
        </w:rPr>
        <w:t>№ 509-П «</w:t>
      </w:r>
      <w:r w:rsidRPr="00247F18">
        <w:rPr>
          <w:szCs w:val="28"/>
        </w:rPr>
        <w:t>Йошкар-Ола (Остановочная площадка часть II привокзальной площади) - пос. Параньга</w:t>
      </w:r>
      <w:r>
        <w:rPr>
          <w:szCs w:val="28"/>
        </w:rPr>
        <w:t>»;</w:t>
      </w:r>
    </w:p>
    <w:p w:rsidR="00247F18" w:rsidRDefault="00247F18" w:rsidP="00247F18">
      <w:pPr>
        <w:pStyle w:val="a3"/>
        <w:ind w:firstLine="709"/>
        <w:rPr>
          <w:szCs w:val="28"/>
        </w:rPr>
      </w:pPr>
      <w:r>
        <w:rPr>
          <w:szCs w:val="28"/>
        </w:rPr>
        <w:t>№ 124 К «</w:t>
      </w:r>
      <w:r w:rsidRPr="00247F18">
        <w:rPr>
          <w:szCs w:val="28"/>
        </w:rPr>
        <w:t>Йошкар-Ола (Остановочная площадка часть III привокзальной площади)- сады «Кугуван»</w:t>
      </w:r>
      <w:r>
        <w:rPr>
          <w:szCs w:val="28"/>
        </w:rPr>
        <w:t>;</w:t>
      </w:r>
    </w:p>
    <w:p w:rsidR="00247F18" w:rsidRDefault="00247F18" w:rsidP="00247F18">
      <w:pPr>
        <w:pStyle w:val="a3"/>
        <w:ind w:firstLine="709"/>
        <w:rPr>
          <w:szCs w:val="28"/>
        </w:rPr>
      </w:pPr>
      <w:r>
        <w:rPr>
          <w:szCs w:val="28"/>
        </w:rPr>
        <w:t>№</w:t>
      </w:r>
      <w:r>
        <w:t> </w:t>
      </w:r>
      <w:r>
        <w:rPr>
          <w:szCs w:val="28"/>
        </w:rPr>
        <w:t>107 К «</w:t>
      </w:r>
      <w:r w:rsidRPr="00247F18">
        <w:rPr>
          <w:szCs w:val="28"/>
        </w:rPr>
        <w:t>Йошкар-Ола (Остановочная площадка часть III привокзальной площади) - сады «Ильинка»</w:t>
      </w:r>
      <w:r w:rsidR="006828E4">
        <w:rPr>
          <w:szCs w:val="28"/>
        </w:rPr>
        <w:t>.</w:t>
      </w:r>
    </w:p>
    <w:p w:rsidR="00247F18" w:rsidRPr="00247F18" w:rsidRDefault="00247F18" w:rsidP="00247F18">
      <w:pPr>
        <w:pStyle w:val="a3"/>
        <w:ind w:firstLine="709"/>
        <w:rPr>
          <w:szCs w:val="28"/>
          <w:u w:val="single"/>
        </w:rPr>
      </w:pPr>
      <w:r w:rsidRPr="00247F18">
        <w:rPr>
          <w:szCs w:val="28"/>
          <w:u w:val="single"/>
        </w:rPr>
        <w:t xml:space="preserve">с </w:t>
      </w:r>
      <w:r>
        <w:rPr>
          <w:szCs w:val="28"/>
          <w:u w:val="single"/>
        </w:rPr>
        <w:t>11</w:t>
      </w:r>
      <w:r w:rsidRPr="00247F18">
        <w:rPr>
          <w:szCs w:val="28"/>
          <w:u w:val="single"/>
        </w:rPr>
        <w:t>.05.2021 г.:</w:t>
      </w:r>
    </w:p>
    <w:p w:rsidR="00247F18" w:rsidRDefault="00247F18" w:rsidP="00247F18">
      <w:pPr>
        <w:pStyle w:val="a3"/>
        <w:ind w:firstLine="709"/>
        <w:rPr>
          <w:szCs w:val="28"/>
        </w:rPr>
      </w:pPr>
      <w:r>
        <w:rPr>
          <w:szCs w:val="28"/>
        </w:rPr>
        <w:t>№ 303-П «</w:t>
      </w:r>
      <w:r w:rsidRPr="00247F18">
        <w:rPr>
          <w:szCs w:val="28"/>
        </w:rPr>
        <w:t xml:space="preserve">Йошкар-Ола (Остановочная площадка часть II привокзальной площади) </w:t>
      </w:r>
      <w:r>
        <w:rPr>
          <w:szCs w:val="28"/>
        </w:rPr>
        <w:t>–</w:t>
      </w:r>
      <w:r w:rsidRPr="00247F18">
        <w:rPr>
          <w:szCs w:val="28"/>
        </w:rPr>
        <w:t xml:space="preserve"> </w:t>
      </w:r>
      <w:r>
        <w:rPr>
          <w:szCs w:val="28"/>
        </w:rPr>
        <w:t>сады «Салют»;</w:t>
      </w:r>
    </w:p>
    <w:p w:rsidR="00247F18" w:rsidRDefault="00247F18" w:rsidP="00247F18">
      <w:pPr>
        <w:pStyle w:val="a3"/>
        <w:ind w:firstLine="709"/>
        <w:rPr>
          <w:szCs w:val="28"/>
        </w:rPr>
      </w:pPr>
      <w:r>
        <w:rPr>
          <w:szCs w:val="28"/>
        </w:rPr>
        <w:t>№ 305-П «</w:t>
      </w:r>
      <w:r w:rsidRPr="00247F18">
        <w:rPr>
          <w:szCs w:val="28"/>
        </w:rPr>
        <w:t xml:space="preserve">Йошкар-Ола (Остановочная площадка часть II привокзальной площади) </w:t>
      </w:r>
      <w:r>
        <w:rPr>
          <w:szCs w:val="28"/>
        </w:rPr>
        <w:t>–</w:t>
      </w:r>
      <w:r w:rsidRPr="00247F18">
        <w:rPr>
          <w:szCs w:val="28"/>
        </w:rPr>
        <w:t xml:space="preserve"> </w:t>
      </w:r>
      <w:r>
        <w:rPr>
          <w:szCs w:val="28"/>
        </w:rPr>
        <w:t>сады «Строитель»;</w:t>
      </w:r>
    </w:p>
    <w:p w:rsidR="00247F18" w:rsidRDefault="00247F18" w:rsidP="00247F18">
      <w:pPr>
        <w:pStyle w:val="a3"/>
        <w:ind w:firstLine="709"/>
        <w:rPr>
          <w:szCs w:val="28"/>
        </w:rPr>
      </w:pPr>
    </w:p>
    <w:p w:rsidR="00247F18" w:rsidRDefault="00247F18" w:rsidP="00247F18">
      <w:pPr>
        <w:pStyle w:val="a3"/>
        <w:ind w:firstLine="709"/>
        <w:rPr>
          <w:szCs w:val="28"/>
        </w:rPr>
      </w:pPr>
    </w:p>
    <w:sectPr w:rsidR="00247F18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B94" w:rsidRDefault="00511B94">
      <w:r>
        <w:separator/>
      </w:r>
    </w:p>
  </w:endnote>
  <w:endnote w:type="continuationSeparator" w:id="1">
    <w:p w:rsidR="00511B94" w:rsidRDefault="0051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B94" w:rsidRDefault="00511B94">
      <w:r>
        <w:separator/>
      </w:r>
    </w:p>
  </w:footnote>
  <w:footnote w:type="continuationSeparator" w:id="1">
    <w:p w:rsidR="00511B94" w:rsidRDefault="00511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B19"/>
    <w:rsid w:val="0001283F"/>
    <w:rsid w:val="000211BB"/>
    <w:rsid w:val="00026E92"/>
    <w:rsid w:val="00033D2B"/>
    <w:rsid w:val="000465B6"/>
    <w:rsid w:val="000505B3"/>
    <w:rsid w:val="00056311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125526"/>
    <w:rsid w:val="00131D22"/>
    <w:rsid w:val="001359E0"/>
    <w:rsid w:val="001414CD"/>
    <w:rsid w:val="0014428C"/>
    <w:rsid w:val="00180DC9"/>
    <w:rsid w:val="001A21EA"/>
    <w:rsid w:val="001B3100"/>
    <w:rsid w:val="001C2886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468EF"/>
    <w:rsid w:val="00247F18"/>
    <w:rsid w:val="00254A30"/>
    <w:rsid w:val="00257D13"/>
    <w:rsid w:val="00270322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2132"/>
    <w:rsid w:val="003A650E"/>
    <w:rsid w:val="003B5EDC"/>
    <w:rsid w:val="003D0C48"/>
    <w:rsid w:val="003E1868"/>
    <w:rsid w:val="003F5F74"/>
    <w:rsid w:val="00400E53"/>
    <w:rsid w:val="00402B9C"/>
    <w:rsid w:val="0040556D"/>
    <w:rsid w:val="00425542"/>
    <w:rsid w:val="00430778"/>
    <w:rsid w:val="004343F1"/>
    <w:rsid w:val="004531FD"/>
    <w:rsid w:val="004642CB"/>
    <w:rsid w:val="00467A93"/>
    <w:rsid w:val="00474288"/>
    <w:rsid w:val="004757D2"/>
    <w:rsid w:val="00482667"/>
    <w:rsid w:val="004B3349"/>
    <w:rsid w:val="004B40AE"/>
    <w:rsid w:val="004C1CE9"/>
    <w:rsid w:val="00503C26"/>
    <w:rsid w:val="00511B94"/>
    <w:rsid w:val="0051671D"/>
    <w:rsid w:val="00521057"/>
    <w:rsid w:val="0054379D"/>
    <w:rsid w:val="00551738"/>
    <w:rsid w:val="005701D5"/>
    <w:rsid w:val="00576FA9"/>
    <w:rsid w:val="00582136"/>
    <w:rsid w:val="00591F68"/>
    <w:rsid w:val="00594335"/>
    <w:rsid w:val="005979DF"/>
    <w:rsid w:val="005A74A7"/>
    <w:rsid w:val="005B4885"/>
    <w:rsid w:val="005C3691"/>
    <w:rsid w:val="005D6781"/>
    <w:rsid w:val="005E2E44"/>
    <w:rsid w:val="005F2A96"/>
    <w:rsid w:val="005F542F"/>
    <w:rsid w:val="005F5F3D"/>
    <w:rsid w:val="00605374"/>
    <w:rsid w:val="0060716E"/>
    <w:rsid w:val="00613047"/>
    <w:rsid w:val="00630B9C"/>
    <w:rsid w:val="006346FC"/>
    <w:rsid w:val="00640721"/>
    <w:rsid w:val="00647743"/>
    <w:rsid w:val="0064793E"/>
    <w:rsid w:val="00665B66"/>
    <w:rsid w:val="006828E4"/>
    <w:rsid w:val="006877D6"/>
    <w:rsid w:val="00687811"/>
    <w:rsid w:val="006878DF"/>
    <w:rsid w:val="006957B1"/>
    <w:rsid w:val="006A0807"/>
    <w:rsid w:val="006A79FE"/>
    <w:rsid w:val="006B4153"/>
    <w:rsid w:val="006D3910"/>
    <w:rsid w:val="006F131D"/>
    <w:rsid w:val="00711E7D"/>
    <w:rsid w:val="00713122"/>
    <w:rsid w:val="007512F3"/>
    <w:rsid w:val="0075292C"/>
    <w:rsid w:val="0076716C"/>
    <w:rsid w:val="00773094"/>
    <w:rsid w:val="0077578A"/>
    <w:rsid w:val="00777357"/>
    <w:rsid w:val="007C18F9"/>
    <w:rsid w:val="007C3698"/>
    <w:rsid w:val="007D7FB8"/>
    <w:rsid w:val="007E34C3"/>
    <w:rsid w:val="007F0275"/>
    <w:rsid w:val="008134B1"/>
    <w:rsid w:val="00817683"/>
    <w:rsid w:val="00826705"/>
    <w:rsid w:val="00846A3F"/>
    <w:rsid w:val="00847C83"/>
    <w:rsid w:val="00850686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193C"/>
    <w:rsid w:val="009864BE"/>
    <w:rsid w:val="00993F7D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0468E"/>
    <w:rsid w:val="00A15AB5"/>
    <w:rsid w:val="00A3065E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D745A"/>
    <w:rsid w:val="00BE62F3"/>
    <w:rsid w:val="00BF1042"/>
    <w:rsid w:val="00BF1247"/>
    <w:rsid w:val="00BF500D"/>
    <w:rsid w:val="00C2145F"/>
    <w:rsid w:val="00C277D8"/>
    <w:rsid w:val="00C36E5D"/>
    <w:rsid w:val="00C43E4A"/>
    <w:rsid w:val="00C45391"/>
    <w:rsid w:val="00C53632"/>
    <w:rsid w:val="00C54B23"/>
    <w:rsid w:val="00C70E95"/>
    <w:rsid w:val="00C73641"/>
    <w:rsid w:val="00C834B9"/>
    <w:rsid w:val="00C91ABD"/>
    <w:rsid w:val="00CA2BE3"/>
    <w:rsid w:val="00CB5B1A"/>
    <w:rsid w:val="00CC09E9"/>
    <w:rsid w:val="00CC20FE"/>
    <w:rsid w:val="00CC32C7"/>
    <w:rsid w:val="00CE075D"/>
    <w:rsid w:val="00CE29B2"/>
    <w:rsid w:val="00D12233"/>
    <w:rsid w:val="00D166A6"/>
    <w:rsid w:val="00D375B3"/>
    <w:rsid w:val="00D549AE"/>
    <w:rsid w:val="00D81667"/>
    <w:rsid w:val="00D848B1"/>
    <w:rsid w:val="00D956AB"/>
    <w:rsid w:val="00DA43A9"/>
    <w:rsid w:val="00DC1E33"/>
    <w:rsid w:val="00DD18BD"/>
    <w:rsid w:val="00DE0D65"/>
    <w:rsid w:val="00DF1210"/>
    <w:rsid w:val="00DF257E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B0E09"/>
    <w:rsid w:val="00ED7DF9"/>
    <w:rsid w:val="00EE0A4D"/>
    <w:rsid w:val="00EE2A4A"/>
    <w:rsid w:val="00EF19C9"/>
    <w:rsid w:val="00EF2C54"/>
    <w:rsid w:val="00EF7017"/>
    <w:rsid w:val="00F01A4F"/>
    <w:rsid w:val="00F10A57"/>
    <w:rsid w:val="00F10AF3"/>
    <w:rsid w:val="00F11FB5"/>
    <w:rsid w:val="00F3007A"/>
    <w:rsid w:val="00F4066A"/>
    <w:rsid w:val="00F4173B"/>
    <w:rsid w:val="00F54719"/>
    <w:rsid w:val="00F624B2"/>
    <w:rsid w:val="00F86D33"/>
    <w:rsid w:val="00FA29D4"/>
    <w:rsid w:val="00FA746A"/>
    <w:rsid w:val="00FC066E"/>
    <w:rsid w:val="00FD57E8"/>
    <w:rsid w:val="00FE0628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XXJ7TYMEEKJ2-6277-159</_dlc_DocId>
    <_dlc_DocIdUrl xmlns="57504d04-691e-4fc4-8f09-4f19fdbe90f6">
      <Url>https://vip.gov.mari.ru/minprom/_layouts/DocIdRedir.aspx?ID=XXJ7TYMEEKJ2-6277-159</Url>
      <Description>XXJ7TYMEEKJ2-6277-159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50284-720C-467B-92CE-FEB6BED34E33}"/>
</file>

<file path=customXml/itemProps2.xml><?xml version="1.0" encoding="utf-8"?>
<ds:datastoreItem xmlns:ds="http://schemas.openxmlformats.org/officeDocument/2006/customXml" ds:itemID="{D4D02AC3-0E0D-469F-B257-B2F5715B5E01}"/>
</file>

<file path=customXml/itemProps3.xml><?xml version="1.0" encoding="utf-8"?>
<ds:datastoreItem xmlns:ds="http://schemas.openxmlformats.org/officeDocument/2006/customXml" ds:itemID="{4C7D3AC5-BC97-4575-9753-2825547CD403}"/>
</file>

<file path=customXml/itemProps4.xml><?xml version="1.0" encoding="utf-8"?>
<ds:datastoreItem xmlns:ds="http://schemas.openxmlformats.org/officeDocument/2006/customXml" ds:itemID="{114ED80A-7B49-413A-A9C6-07105282B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Grizli777</Company>
  <LinksUpToDate>false</LinksUpToDate>
  <CharactersWithSpaces>1732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PomitkinAN</cp:lastModifiedBy>
  <cp:revision>10</cp:revision>
  <cp:lastPrinted>2021-03-31T08:55:00Z</cp:lastPrinted>
  <dcterms:created xsi:type="dcterms:W3CDTF">2021-04-13T11:46:00Z</dcterms:created>
  <dcterms:modified xsi:type="dcterms:W3CDTF">2021-05-18T05:39:00Z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87f34c76-9716-4501-b9b5-0b2d3f94f915</vt:lpwstr>
  </property>
</Properties>
</file>