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B4724" w:rsidRDefault="00FB4724" w:rsidP="00FB4724">
      <w:pPr>
        <w:jc w:val="center"/>
        <w:rPr>
          <w:sz w:val="28"/>
          <w:szCs w:val="28"/>
        </w:rPr>
      </w:pPr>
    </w:p>
    <w:p w:rsidR="00FB4724" w:rsidRPr="001E5B0E" w:rsidRDefault="00FB4724" w:rsidP="00FB4724">
      <w:pPr>
        <w:rPr>
          <w:sz w:val="28"/>
          <w:szCs w:val="28"/>
        </w:rPr>
      </w:pPr>
    </w:p>
    <w:p w:rsidR="001F7141" w:rsidRPr="001E5B0E" w:rsidRDefault="001F7141" w:rsidP="00322A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1C181D">
              <w:rPr>
                <w:sz w:val="28"/>
                <w:szCs w:val="28"/>
              </w:rPr>
              <w:t>23</w:t>
            </w:r>
            <w:r w:rsidR="000F1015">
              <w:rPr>
                <w:sz w:val="28"/>
                <w:szCs w:val="28"/>
              </w:rPr>
              <w:t xml:space="preserve"> марта</w:t>
            </w:r>
            <w:r w:rsidR="006221E5">
              <w:rPr>
                <w:sz w:val="28"/>
                <w:szCs w:val="28"/>
              </w:rPr>
              <w:t xml:space="preserve"> 2022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1C181D">
              <w:rPr>
                <w:sz w:val="28"/>
                <w:szCs w:val="28"/>
              </w:rPr>
              <w:t>5</w:t>
            </w:r>
            <w:r w:rsidR="00FB4724">
              <w:rPr>
                <w:sz w:val="28"/>
                <w:szCs w:val="28"/>
              </w:rPr>
              <w:t>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Default="001E5B0E" w:rsidP="001F7141">
      <w:pPr>
        <w:ind w:firstLine="709"/>
        <w:jc w:val="center"/>
        <w:rPr>
          <w:sz w:val="28"/>
          <w:szCs w:val="28"/>
        </w:rPr>
      </w:pPr>
    </w:p>
    <w:p w:rsidR="006221E5" w:rsidRPr="001E5B0E" w:rsidRDefault="006221E5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444B0F" w:rsidP="001C181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1C181D">
        <w:rPr>
          <w:b/>
          <w:bCs/>
          <w:sz w:val="28"/>
          <w:szCs w:val="28"/>
        </w:rPr>
        <w:t>б утверждении формы проверочного листа для осуществления регионального государственного контроля (надзора) в сфере перевозок пассажиров и багажа легковым такси</w:t>
      </w:r>
      <w:r w:rsidR="005B6D7E">
        <w:rPr>
          <w:b/>
          <w:bCs/>
          <w:sz w:val="28"/>
          <w:szCs w:val="28"/>
        </w:rPr>
        <w:t>»</w:t>
      </w:r>
    </w:p>
    <w:p w:rsidR="00FB4724" w:rsidRDefault="00FB4724" w:rsidP="00FB4724">
      <w:pPr>
        <w:pStyle w:val="a3"/>
        <w:spacing w:line="240" w:lineRule="auto"/>
        <w:rPr>
          <w:sz w:val="24"/>
        </w:rPr>
      </w:pPr>
      <w:proofErr w:type="gramStart"/>
      <w:r w:rsidRPr="00BB4E49">
        <w:rPr>
          <w:sz w:val="24"/>
        </w:rPr>
        <w:t>(Зареги</w:t>
      </w:r>
      <w:r>
        <w:rPr>
          <w:sz w:val="24"/>
        </w:rPr>
        <w:t>стрирован в Министерстве внутренней политики, развития местного самоуправления и юстиции</w:t>
      </w:r>
      <w:r w:rsidRPr="00BB4E49">
        <w:rPr>
          <w:sz w:val="24"/>
        </w:rPr>
        <w:t xml:space="preserve"> Республики Марий Эл</w:t>
      </w:r>
      <w:proofErr w:type="gramEnd"/>
    </w:p>
    <w:p w:rsidR="00FB4724" w:rsidRPr="00BB4E49" w:rsidRDefault="001C181D" w:rsidP="00FB4724">
      <w:pPr>
        <w:pStyle w:val="a3"/>
        <w:spacing w:line="240" w:lineRule="auto"/>
        <w:rPr>
          <w:sz w:val="24"/>
        </w:rPr>
      </w:pPr>
      <w:proofErr w:type="gramStart"/>
      <w:r>
        <w:rPr>
          <w:sz w:val="24"/>
        </w:rPr>
        <w:t>28</w:t>
      </w:r>
      <w:r w:rsidR="000F1015">
        <w:rPr>
          <w:sz w:val="24"/>
        </w:rPr>
        <w:t xml:space="preserve"> марта </w:t>
      </w:r>
      <w:r w:rsidR="006221E5">
        <w:rPr>
          <w:sz w:val="24"/>
        </w:rPr>
        <w:t>2022</w:t>
      </w:r>
      <w:r w:rsidR="00FB4724" w:rsidRPr="00BB4E49">
        <w:rPr>
          <w:sz w:val="24"/>
        </w:rPr>
        <w:t xml:space="preserve"> г.</w:t>
      </w:r>
      <w:r w:rsidR="007060A2">
        <w:rPr>
          <w:sz w:val="24"/>
        </w:rPr>
        <w:t xml:space="preserve"> № 12062022000</w:t>
      </w:r>
      <w:r>
        <w:rPr>
          <w:sz w:val="24"/>
        </w:rPr>
        <w:t>4</w:t>
      </w:r>
      <w:r w:rsidR="00FB4724">
        <w:rPr>
          <w:sz w:val="24"/>
        </w:rPr>
        <w:t>)</w:t>
      </w:r>
      <w:proofErr w:type="gramEnd"/>
    </w:p>
    <w:p w:rsidR="000F1015" w:rsidRDefault="000F1015" w:rsidP="000F1015">
      <w:pPr>
        <w:ind w:firstLine="709"/>
        <w:jc w:val="both"/>
        <w:rPr>
          <w:sz w:val="28"/>
          <w:szCs w:val="28"/>
        </w:rPr>
      </w:pPr>
    </w:p>
    <w:p w:rsidR="000F1015" w:rsidRDefault="000F1015" w:rsidP="000F1015">
      <w:pPr>
        <w:ind w:firstLine="709"/>
        <w:jc w:val="both"/>
        <w:rPr>
          <w:sz w:val="28"/>
          <w:szCs w:val="28"/>
        </w:rPr>
      </w:pPr>
    </w:p>
    <w:p w:rsidR="001C181D" w:rsidRPr="00CE76A3" w:rsidRDefault="001C181D" w:rsidP="001C181D">
      <w:pPr>
        <w:ind w:firstLine="709"/>
        <w:jc w:val="both"/>
        <w:rPr>
          <w:sz w:val="28"/>
          <w:szCs w:val="28"/>
        </w:rPr>
      </w:pPr>
      <w:proofErr w:type="gramStart"/>
      <w:r w:rsidRPr="00CE76A3">
        <w:rPr>
          <w:color w:val="000000"/>
          <w:sz w:val="28"/>
          <w:szCs w:val="28"/>
          <w:shd w:val="clear" w:color="auto" w:fill="FFFFFF"/>
        </w:rPr>
        <w:t xml:space="preserve">В соответствии с частью 1 статьи 53 Федерального закона </w:t>
      </w:r>
      <w:r>
        <w:rPr>
          <w:color w:val="000000"/>
          <w:sz w:val="28"/>
          <w:szCs w:val="28"/>
        </w:rPr>
        <w:br/>
      </w:r>
      <w:r w:rsidRPr="00CE76A3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> </w:t>
      </w:r>
      <w:r w:rsidRPr="00CE76A3">
        <w:rPr>
          <w:color w:val="000000"/>
          <w:sz w:val="28"/>
          <w:szCs w:val="28"/>
        </w:rPr>
        <w:t>июля 2020 года №</w:t>
      </w:r>
      <w:r>
        <w:rPr>
          <w:color w:val="000000"/>
          <w:sz w:val="28"/>
          <w:szCs w:val="28"/>
        </w:rPr>
        <w:t> </w:t>
      </w:r>
      <w:r w:rsidRPr="00CE76A3">
        <w:rPr>
          <w:color w:val="000000"/>
          <w:sz w:val="28"/>
          <w:szCs w:val="28"/>
        </w:rPr>
        <w:t xml:space="preserve">248-ФЗ </w:t>
      </w:r>
      <w:r w:rsidRPr="00CE76A3">
        <w:rPr>
          <w:color w:val="000000"/>
          <w:sz w:val="28"/>
          <w:szCs w:val="28"/>
          <w:shd w:val="clear" w:color="auto" w:fill="FFFFFF"/>
        </w:rPr>
        <w:t>«</w:t>
      </w:r>
      <w:r w:rsidRPr="00CE76A3">
        <w:rPr>
          <w:color w:val="000000"/>
          <w:sz w:val="28"/>
          <w:szCs w:val="28"/>
        </w:rPr>
        <w:t xml:space="preserve">О государственном контроле (надзоре) </w:t>
      </w:r>
      <w:r>
        <w:rPr>
          <w:color w:val="000000"/>
          <w:sz w:val="28"/>
          <w:szCs w:val="28"/>
        </w:rPr>
        <w:br/>
      </w:r>
      <w:r w:rsidRPr="00CE76A3">
        <w:rPr>
          <w:color w:val="000000"/>
          <w:sz w:val="28"/>
          <w:szCs w:val="28"/>
        </w:rPr>
        <w:t>и муниципальном контроле в Российской Федерации</w:t>
      </w:r>
      <w:r w:rsidRPr="00CE76A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FC11E8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6F0390">
        <w:rPr>
          <w:color w:val="000000"/>
          <w:sz w:val="28"/>
          <w:szCs w:val="28"/>
          <w:shd w:val="clear" w:color="auto" w:fill="FFFFFF"/>
        </w:rPr>
        <w:t>от 27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F0390">
        <w:rPr>
          <w:color w:val="000000"/>
          <w:sz w:val="28"/>
          <w:szCs w:val="28"/>
          <w:shd w:val="clear" w:color="auto" w:fill="FFFFFF"/>
        </w:rPr>
        <w:t xml:space="preserve">октября 2021 г.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6F0390">
        <w:rPr>
          <w:color w:val="000000"/>
          <w:sz w:val="28"/>
          <w:szCs w:val="28"/>
          <w:shd w:val="clear" w:color="auto" w:fill="FFFFFF"/>
        </w:rPr>
        <w:t> 1844</w:t>
      </w:r>
      <w:r>
        <w:rPr>
          <w:color w:val="000000"/>
          <w:sz w:val="28"/>
          <w:szCs w:val="28"/>
          <w:shd w:val="clear" w:color="auto" w:fill="FFFFFF"/>
        </w:rPr>
        <w:br/>
        <w:t>«</w:t>
      </w:r>
      <w:r w:rsidRPr="006F0390">
        <w:rPr>
          <w:color w:val="000000"/>
          <w:sz w:val="28"/>
          <w:szCs w:val="28"/>
          <w:shd w:val="clear" w:color="auto" w:fill="FFFFFF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F0390">
        <w:rPr>
          <w:color w:val="000000"/>
          <w:sz w:val="28"/>
          <w:szCs w:val="28"/>
          <w:shd w:val="clear" w:color="auto" w:fill="FFFFFF"/>
        </w:rPr>
        <w:t>а также случаев обязательного применения проверочных листов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proofErr w:type="gramStart"/>
      <w:r w:rsidRPr="00CE76A3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E76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76A3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Pr="00CE76A3">
        <w:rPr>
          <w:color w:val="000000"/>
          <w:sz w:val="28"/>
          <w:szCs w:val="28"/>
          <w:shd w:val="clear" w:color="auto" w:fill="FFFFFF"/>
        </w:rPr>
        <w:t xml:space="preserve"> и к а </w:t>
      </w:r>
      <w:proofErr w:type="spellStart"/>
      <w:r w:rsidRPr="00CE76A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CE76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76A3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Pr="00CE76A3">
        <w:rPr>
          <w:color w:val="000000"/>
          <w:sz w:val="28"/>
          <w:szCs w:val="28"/>
          <w:shd w:val="clear" w:color="auto" w:fill="FFFFFF"/>
        </w:rPr>
        <w:t xml:space="preserve"> в а ю:</w:t>
      </w:r>
    </w:p>
    <w:p w:rsidR="001C181D" w:rsidRPr="00CE76A3" w:rsidRDefault="001C181D" w:rsidP="001C181D">
      <w:pPr>
        <w:ind w:firstLine="709"/>
        <w:jc w:val="both"/>
        <w:rPr>
          <w:sz w:val="28"/>
          <w:szCs w:val="28"/>
        </w:rPr>
      </w:pPr>
      <w:r w:rsidRPr="00CE76A3">
        <w:rPr>
          <w:sz w:val="28"/>
          <w:szCs w:val="28"/>
          <w:shd w:val="clear" w:color="auto" w:fill="FFFFFF"/>
        </w:rPr>
        <w:t xml:space="preserve">1. Утвердить прилагаемую </w:t>
      </w:r>
      <w:r w:rsidRPr="00CE76A3">
        <w:rPr>
          <w:color w:val="000000"/>
          <w:sz w:val="28"/>
          <w:szCs w:val="28"/>
          <w:shd w:val="clear" w:color="auto" w:fill="FFFFFF"/>
        </w:rPr>
        <w:t>форму проверочн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CE76A3">
        <w:rPr>
          <w:color w:val="000000"/>
          <w:sz w:val="28"/>
          <w:szCs w:val="28"/>
          <w:shd w:val="clear" w:color="auto" w:fill="FFFFFF"/>
        </w:rPr>
        <w:t xml:space="preserve"> лист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E76A3">
        <w:rPr>
          <w:color w:val="000000"/>
          <w:sz w:val="28"/>
          <w:szCs w:val="28"/>
          <w:shd w:val="clear" w:color="auto" w:fill="FFFFFF"/>
        </w:rPr>
        <w:t xml:space="preserve"> для осуществления </w:t>
      </w:r>
      <w:r w:rsidRPr="00CE76A3">
        <w:rPr>
          <w:rFonts w:eastAsia="NSimSun"/>
          <w:color w:val="000000"/>
          <w:sz w:val="28"/>
          <w:szCs w:val="28"/>
          <w:shd w:val="clear" w:color="auto" w:fill="FFFFFF"/>
        </w:rPr>
        <w:t>регионального</w:t>
      </w:r>
      <w:r w:rsidRPr="00CE76A3">
        <w:rPr>
          <w:color w:val="000000"/>
          <w:sz w:val="28"/>
          <w:szCs w:val="28"/>
          <w:shd w:val="clear" w:color="auto" w:fill="FFFFFF"/>
        </w:rPr>
        <w:t xml:space="preserve"> государственного контроля (надзора)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43C59">
        <w:rPr>
          <w:color w:val="000000"/>
          <w:sz w:val="28"/>
          <w:szCs w:val="28"/>
          <w:shd w:val="clear" w:color="auto" w:fill="FFFFFF"/>
        </w:rPr>
        <w:t xml:space="preserve">в сфере перевозок пассажиров и багажа легковым такси </w:t>
      </w:r>
      <w:r>
        <w:rPr>
          <w:color w:val="000000"/>
          <w:sz w:val="28"/>
          <w:szCs w:val="28"/>
          <w:shd w:val="clear" w:color="auto" w:fill="FFFFFF"/>
        </w:rPr>
        <w:t>(далее - проверочный лист)</w:t>
      </w:r>
      <w:r w:rsidRPr="00CE76A3">
        <w:rPr>
          <w:color w:val="000000"/>
          <w:sz w:val="28"/>
          <w:szCs w:val="28"/>
          <w:shd w:val="clear" w:color="auto" w:fill="FFFFFF"/>
        </w:rPr>
        <w:t>.</w:t>
      </w:r>
    </w:p>
    <w:p w:rsidR="001C181D" w:rsidRPr="00CE76A3" w:rsidRDefault="001C181D" w:rsidP="001C181D">
      <w:pPr>
        <w:ind w:firstLine="709"/>
        <w:jc w:val="both"/>
        <w:rPr>
          <w:sz w:val="28"/>
          <w:szCs w:val="28"/>
        </w:rPr>
      </w:pPr>
      <w:r w:rsidRPr="00CE76A3">
        <w:rPr>
          <w:color w:val="000000"/>
          <w:sz w:val="28"/>
          <w:szCs w:val="28"/>
          <w:shd w:val="clear" w:color="auto" w:fill="FFFFFF"/>
        </w:rPr>
        <w:t>2. </w:t>
      </w:r>
      <w:r w:rsidRPr="00CE76A3">
        <w:rPr>
          <w:sz w:val="28"/>
          <w:szCs w:val="28"/>
        </w:rPr>
        <w:t xml:space="preserve">Проверочные листы подлежат применению при проведении выездной проверки при осуществлении </w:t>
      </w:r>
      <w:r w:rsidRPr="00CE76A3">
        <w:rPr>
          <w:rFonts w:eastAsia="NSimSun"/>
          <w:color w:val="000000"/>
          <w:sz w:val="28"/>
          <w:szCs w:val="28"/>
          <w:shd w:val="clear" w:color="auto" w:fill="FFFFFF"/>
        </w:rPr>
        <w:t>регионального</w:t>
      </w:r>
      <w:r w:rsidRPr="00CE76A3">
        <w:rPr>
          <w:color w:val="000000"/>
          <w:sz w:val="28"/>
          <w:szCs w:val="28"/>
          <w:shd w:val="clear" w:color="auto" w:fill="FFFFFF"/>
        </w:rPr>
        <w:t xml:space="preserve"> государственного контроля (надзора) </w:t>
      </w:r>
      <w:r w:rsidRPr="00643C59">
        <w:rPr>
          <w:color w:val="000000"/>
          <w:sz w:val="28"/>
          <w:szCs w:val="28"/>
          <w:shd w:val="clear" w:color="auto" w:fill="FFFFFF"/>
        </w:rPr>
        <w:t>в сфере перевозок пассажиров и багажа легковым такси</w:t>
      </w:r>
      <w:r w:rsidRPr="00CE76A3">
        <w:rPr>
          <w:color w:val="000000"/>
          <w:sz w:val="28"/>
          <w:szCs w:val="28"/>
          <w:shd w:val="clear" w:color="auto" w:fill="FFFFFF"/>
        </w:rPr>
        <w:t>.</w:t>
      </w:r>
    </w:p>
    <w:p w:rsidR="001C181D" w:rsidRPr="00CE76A3" w:rsidRDefault="001C181D" w:rsidP="001C181D">
      <w:pPr>
        <w:ind w:firstLine="709"/>
        <w:rPr>
          <w:sz w:val="28"/>
          <w:szCs w:val="28"/>
        </w:rPr>
      </w:pPr>
    </w:p>
    <w:p w:rsidR="001C181D" w:rsidRPr="00CE76A3" w:rsidRDefault="001C181D" w:rsidP="001C181D">
      <w:pPr>
        <w:ind w:firstLine="709"/>
        <w:rPr>
          <w:sz w:val="28"/>
          <w:szCs w:val="28"/>
        </w:rPr>
      </w:pPr>
    </w:p>
    <w:p w:rsidR="001C181D" w:rsidRDefault="001C181D" w:rsidP="001C181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Pr="00CE76A3">
        <w:rPr>
          <w:sz w:val="28"/>
          <w:szCs w:val="28"/>
        </w:rPr>
        <w:tab/>
      </w:r>
      <w:r>
        <w:rPr>
          <w:sz w:val="28"/>
          <w:szCs w:val="28"/>
        </w:rPr>
        <w:t>А.А.Герасименко</w:t>
      </w:r>
    </w:p>
    <w:p w:rsidR="001C181D" w:rsidRDefault="001C181D" w:rsidP="001C181D">
      <w:pPr>
        <w:ind w:left="8789"/>
        <w:jc w:val="center"/>
        <w:rPr>
          <w:sz w:val="28"/>
          <w:szCs w:val="28"/>
        </w:rPr>
        <w:sectPr w:rsidR="001C181D" w:rsidSect="0018584B">
          <w:headerReference w:type="default" r:id="rId8"/>
          <w:headerReference w:type="first" r:id="rId9"/>
          <w:pgSz w:w="11906" w:h="16838"/>
          <w:pgMar w:top="1418" w:right="1134" w:bottom="1134" w:left="1985" w:header="720" w:footer="720" w:gutter="0"/>
          <w:pgNumType w:start="1"/>
          <w:cols w:space="720"/>
          <w:titlePg/>
          <w:docGrid w:linePitch="360"/>
        </w:sectPr>
      </w:pPr>
    </w:p>
    <w:p w:rsidR="001C181D" w:rsidRPr="00446BD8" w:rsidRDefault="001C181D" w:rsidP="001C181D">
      <w:pPr>
        <w:ind w:left="8789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УТВЕРЖДЕНА</w:t>
      </w:r>
    </w:p>
    <w:p w:rsidR="001C181D" w:rsidRPr="00382514" w:rsidRDefault="001C181D" w:rsidP="001C181D">
      <w:pPr>
        <w:ind w:left="8789"/>
        <w:jc w:val="center"/>
        <w:rPr>
          <w:sz w:val="28"/>
          <w:szCs w:val="28"/>
        </w:rPr>
      </w:pPr>
      <w:proofErr w:type="spellStart"/>
      <w:r w:rsidRPr="00382514">
        <w:rPr>
          <w:sz w:val="28"/>
          <w:szCs w:val="28"/>
          <w:highlight w:val="white"/>
        </w:rPr>
        <w:t>приказ</w:t>
      </w:r>
      <w:r>
        <w:rPr>
          <w:sz w:val="28"/>
          <w:szCs w:val="28"/>
        </w:rPr>
        <w:t>ом</w:t>
      </w:r>
      <w:r w:rsidRPr="00382514">
        <w:rPr>
          <w:sz w:val="28"/>
          <w:szCs w:val="28"/>
          <w:shd w:val="clear" w:color="auto" w:fill="FFFFFF"/>
        </w:rPr>
        <w:t>Министерства</w:t>
      </w:r>
      <w:proofErr w:type="spellEnd"/>
      <w:r w:rsidRPr="00382514">
        <w:rPr>
          <w:sz w:val="28"/>
          <w:szCs w:val="28"/>
          <w:shd w:val="clear" w:color="auto" w:fill="FFFFFF"/>
        </w:rPr>
        <w:t xml:space="preserve"> транспорта </w:t>
      </w:r>
      <w:r>
        <w:rPr>
          <w:sz w:val="28"/>
          <w:szCs w:val="28"/>
          <w:shd w:val="clear" w:color="auto" w:fill="FFFFFF"/>
        </w:rPr>
        <w:br/>
      </w:r>
      <w:r w:rsidRPr="00382514">
        <w:rPr>
          <w:sz w:val="28"/>
          <w:szCs w:val="28"/>
          <w:shd w:val="clear" w:color="auto" w:fill="FFFFFF"/>
        </w:rPr>
        <w:t>и дорожного хозяйства Республики Марий Эл</w:t>
      </w:r>
    </w:p>
    <w:p w:rsidR="001C181D" w:rsidRPr="00E3724C" w:rsidRDefault="001C181D" w:rsidP="001C181D">
      <w:pPr>
        <w:ind w:left="8789"/>
        <w:jc w:val="center"/>
        <w:rPr>
          <w:sz w:val="28"/>
          <w:szCs w:val="28"/>
        </w:rPr>
      </w:pPr>
      <w:r w:rsidRPr="00382514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23 марта 2022 г.</w:t>
      </w:r>
      <w:r w:rsidRPr="00382514">
        <w:rPr>
          <w:sz w:val="28"/>
          <w:szCs w:val="28"/>
          <w:shd w:val="clear" w:color="auto" w:fill="FFFFFF"/>
        </w:rPr>
        <w:t>г. №</w:t>
      </w:r>
      <w:r>
        <w:rPr>
          <w:sz w:val="28"/>
          <w:szCs w:val="28"/>
        </w:rPr>
        <w:t xml:space="preserve"> 5-н</w:t>
      </w:r>
      <w:bookmarkStart w:id="0" w:name="_GoBack"/>
      <w:bookmarkEnd w:id="0"/>
    </w:p>
    <w:p w:rsidR="001C181D" w:rsidRDefault="001C181D" w:rsidP="001C181D">
      <w:pPr>
        <w:rPr>
          <w:sz w:val="28"/>
          <w:szCs w:val="28"/>
        </w:rPr>
      </w:pPr>
    </w:p>
    <w:p w:rsidR="001C181D" w:rsidRDefault="001E77C6" w:rsidP="001C181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566.55pt;margin-top:12.25pt;width:107.25pt;height:9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"/>
        </w:pict>
      </w: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tabs>
          <w:tab w:val="left" w:pos="120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F0390">
        <w:rPr>
          <w:sz w:val="28"/>
          <w:szCs w:val="28"/>
        </w:rPr>
        <w:t>Q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-код</w:t>
      </w: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jc w:val="center"/>
        <w:rPr>
          <w:sz w:val="28"/>
          <w:szCs w:val="28"/>
        </w:rPr>
      </w:pPr>
      <w:r w:rsidRPr="008D59FD">
        <w:rPr>
          <w:sz w:val="28"/>
          <w:szCs w:val="28"/>
        </w:rPr>
        <w:t>Форм</w:t>
      </w:r>
      <w:r>
        <w:rPr>
          <w:sz w:val="28"/>
          <w:szCs w:val="28"/>
        </w:rPr>
        <w:t xml:space="preserve">а </w:t>
      </w:r>
      <w:r w:rsidRPr="008D59FD">
        <w:rPr>
          <w:sz w:val="28"/>
          <w:szCs w:val="28"/>
        </w:rPr>
        <w:t>проверочного листа</w:t>
      </w:r>
      <w:r>
        <w:rPr>
          <w:sz w:val="28"/>
          <w:szCs w:val="28"/>
        </w:rPr>
        <w:t>,</w:t>
      </w:r>
    </w:p>
    <w:p w:rsidR="001C181D" w:rsidRPr="008D59FD" w:rsidRDefault="001C181D" w:rsidP="001C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применяемого </w:t>
      </w:r>
      <w:proofErr w:type="gramStart"/>
      <w:r>
        <w:rPr>
          <w:sz w:val="28"/>
          <w:szCs w:val="28"/>
        </w:rPr>
        <w:t>при</w:t>
      </w:r>
      <w:proofErr w:type="gramEnd"/>
      <w:r w:rsidRPr="008D59FD">
        <w:rPr>
          <w:sz w:val="28"/>
          <w:szCs w:val="28"/>
        </w:rPr>
        <w:t xml:space="preserve"> осуществления регионального государственного контроля (надзора)</w:t>
      </w:r>
    </w:p>
    <w:p w:rsidR="001C181D" w:rsidRDefault="001C181D" w:rsidP="001C181D">
      <w:pPr>
        <w:jc w:val="center"/>
        <w:rPr>
          <w:sz w:val="28"/>
          <w:szCs w:val="28"/>
        </w:rPr>
      </w:pPr>
      <w:r w:rsidRPr="00643C59">
        <w:rPr>
          <w:sz w:val="28"/>
          <w:szCs w:val="28"/>
        </w:rPr>
        <w:t xml:space="preserve">в сфере перевозок пассажиров и багажа легковым такси </w:t>
      </w:r>
    </w:p>
    <w:p w:rsidR="001C181D" w:rsidRPr="00E12E81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rPr>
          <w:sz w:val="28"/>
          <w:szCs w:val="28"/>
        </w:rPr>
      </w:pPr>
    </w:p>
    <w:p w:rsidR="001C181D" w:rsidRPr="00E12E81" w:rsidRDefault="001C181D" w:rsidP="001C181D">
      <w:pPr>
        <w:jc w:val="center"/>
        <w:rPr>
          <w:sz w:val="28"/>
          <w:szCs w:val="28"/>
        </w:rPr>
      </w:pPr>
      <w:proofErr w:type="gramStart"/>
      <w:r w:rsidRPr="00E12E81">
        <w:rPr>
          <w:sz w:val="28"/>
          <w:szCs w:val="28"/>
        </w:rPr>
        <w:t>П</w:t>
      </w:r>
      <w:proofErr w:type="gramEnd"/>
      <w:r w:rsidRPr="00E12E81">
        <w:rPr>
          <w:sz w:val="28"/>
          <w:szCs w:val="28"/>
        </w:rPr>
        <w:t xml:space="preserve"> Р О В Е Р О Ч Н Ы Й  Л И С Т</w:t>
      </w:r>
    </w:p>
    <w:p w:rsidR="001C181D" w:rsidRPr="00E12E81" w:rsidRDefault="001C181D" w:rsidP="001C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применяемый </w:t>
      </w:r>
      <w:r w:rsidRPr="00E12E81">
        <w:rPr>
          <w:sz w:val="28"/>
          <w:szCs w:val="28"/>
        </w:rPr>
        <w:t>при осуществлении регионального государственного контроля (надзора</w:t>
      </w:r>
      <w:proofErr w:type="gramStart"/>
      <w:r w:rsidRPr="00E12E81">
        <w:rPr>
          <w:sz w:val="28"/>
          <w:szCs w:val="28"/>
        </w:rPr>
        <w:t>)</w:t>
      </w:r>
      <w:r w:rsidRPr="00643C59">
        <w:rPr>
          <w:sz w:val="28"/>
          <w:szCs w:val="28"/>
        </w:rPr>
        <w:t>в</w:t>
      </w:r>
      <w:proofErr w:type="gramEnd"/>
      <w:r w:rsidRPr="00643C59">
        <w:rPr>
          <w:sz w:val="28"/>
          <w:szCs w:val="28"/>
        </w:rPr>
        <w:t xml:space="preserve"> сфере перевозок пассажиров и багажа легковым такси </w:t>
      </w:r>
    </w:p>
    <w:p w:rsidR="001C181D" w:rsidRDefault="001C181D" w:rsidP="001C18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«______» «_________________» 20___ г.</w:t>
      </w: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ind w:firstLine="709"/>
        <w:rPr>
          <w:sz w:val="28"/>
          <w:szCs w:val="28"/>
        </w:rPr>
      </w:pPr>
      <w:r w:rsidRPr="00E12E8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12E81">
        <w:rPr>
          <w:sz w:val="28"/>
          <w:szCs w:val="28"/>
        </w:rPr>
        <w:t>Наименование регионального государственного контроля (надзора):</w:t>
      </w:r>
      <w:r>
        <w:rPr>
          <w:sz w:val="28"/>
          <w:szCs w:val="28"/>
        </w:rPr>
        <w:t>___________________________________</w:t>
      </w:r>
    </w:p>
    <w:p w:rsidR="001C181D" w:rsidRDefault="001C181D" w:rsidP="001C181D">
      <w:pPr>
        <w:ind w:firstLine="709"/>
        <w:rPr>
          <w:sz w:val="28"/>
          <w:szCs w:val="28"/>
        </w:rPr>
      </w:pPr>
      <w:r w:rsidRPr="00E12E81"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1C181D" w:rsidRDefault="001C181D" w:rsidP="001C181D">
      <w:pPr>
        <w:ind w:firstLine="709"/>
        <w:rPr>
          <w:sz w:val="28"/>
          <w:szCs w:val="28"/>
        </w:rPr>
      </w:pPr>
    </w:p>
    <w:p w:rsidR="001C181D" w:rsidRDefault="001C181D" w:rsidP="001C181D">
      <w:pPr>
        <w:ind w:firstLine="709"/>
        <w:jc w:val="both"/>
        <w:rPr>
          <w:sz w:val="28"/>
          <w:szCs w:val="28"/>
        </w:rPr>
      </w:pPr>
      <w:r w:rsidRPr="00E12E8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E12E81">
        <w:rPr>
          <w:sz w:val="28"/>
          <w:szCs w:val="28"/>
        </w:rPr>
        <w:t xml:space="preserve">Наименование контрольного (надзорного) органа и </w:t>
      </w:r>
      <w:proofErr w:type="spellStart"/>
      <w:r w:rsidRPr="00E12E81">
        <w:rPr>
          <w:sz w:val="28"/>
          <w:szCs w:val="28"/>
        </w:rPr>
        <w:t>реквизитынормативного</w:t>
      </w:r>
      <w:proofErr w:type="spellEnd"/>
      <w:r w:rsidRPr="00E12E81">
        <w:rPr>
          <w:sz w:val="28"/>
          <w:szCs w:val="28"/>
        </w:rPr>
        <w:t xml:space="preserve"> правового акта об утверждении формы проверочного листа</w:t>
      </w:r>
      <w:r>
        <w:rPr>
          <w:sz w:val="28"/>
          <w:szCs w:val="28"/>
        </w:rPr>
        <w:t>: _____________________________________________________________________________</w:t>
      </w:r>
    </w:p>
    <w:p w:rsidR="001C181D" w:rsidRPr="00E12E81" w:rsidRDefault="001C181D" w:rsidP="001C181D">
      <w:pPr>
        <w:ind w:firstLine="709"/>
        <w:jc w:val="both"/>
        <w:rPr>
          <w:sz w:val="28"/>
          <w:szCs w:val="28"/>
        </w:rPr>
      </w:pPr>
      <w:r w:rsidRPr="00E12E81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1C181D" w:rsidRPr="00E12E81" w:rsidRDefault="001C181D" w:rsidP="001C181D">
      <w:pPr>
        <w:rPr>
          <w:sz w:val="28"/>
          <w:szCs w:val="28"/>
        </w:rPr>
      </w:pPr>
      <w:r w:rsidRPr="00E12E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__.</w:t>
      </w:r>
    </w:p>
    <w:p w:rsidR="001C181D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ab/>
      </w:r>
      <w:r w:rsidRPr="00215A6A">
        <w:rPr>
          <w:sz w:val="28"/>
          <w:szCs w:val="20"/>
        </w:rPr>
        <w:t>3</w:t>
      </w:r>
      <w:r w:rsidRPr="00EB33D1">
        <w:rPr>
          <w:sz w:val="28"/>
          <w:szCs w:val="20"/>
        </w:rPr>
        <w:t>. Объект регионального государственного контроля (надзора), в отношении которого проводится контрольное (надзорное) мероприятие:_______________________________________________________________________________</w:t>
      </w:r>
    </w:p>
    <w:p w:rsidR="001C181D" w:rsidRPr="00EB33D1" w:rsidRDefault="001C181D" w:rsidP="001C181D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</w:t>
      </w:r>
    </w:p>
    <w:p w:rsidR="001C181D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ab/>
      </w:r>
      <w:r w:rsidRPr="00215A6A">
        <w:rPr>
          <w:sz w:val="28"/>
          <w:szCs w:val="20"/>
        </w:rPr>
        <w:t>4</w:t>
      </w:r>
      <w:r w:rsidRPr="00EB33D1">
        <w:rPr>
          <w:sz w:val="28"/>
          <w:szCs w:val="20"/>
        </w:rPr>
        <w:t>. </w:t>
      </w:r>
      <w:proofErr w:type="gramStart"/>
      <w:r w:rsidRPr="00EB33D1">
        <w:rPr>
          <w:sz w:val="28"/>
          <w:szCs w:val="20"/>
        </w:rPr>
        <w:t>Фамилия, имя и отчество (при наличии) индивидуального предпринимателя,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8"/>
          <w:szCs w:val="20"/>
        </w:rPr>
        <w:t>_________________________________________</w:t>
      </w:r>
      <w:proofErr w:type="gramEnd"/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>__________________________________________________________</w:t>
      </w:r>
      <w:r>
        <w:rPr>
          <w:sz w:val="28"/>
          <w:szCs w:val="20"/>
        </w:rPr>
        <w:t>____________________________________________</w:t>
      </w:r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0"/>
        </w:rPr>
        <w:t>.</w:t>
      </w:r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ab/>
      </w:r>
      <w:r w:rsidRPr="00215A6A">
        <w:rPr>
          <w:sz w:val="28"/>
          <w:szCs w:val="20"/>
        </w:rPr>
        <w:t>5</w:t>
      </w:r>
      <w:r w:rsidRPr="00EB33D1">
        <w:rPr>
          <w:sz w:val="28"/>
          <w:szCs w:val="20"/>
        </w:rPr>
        <w:t>. Место (места) проведения контрольного (надзорного) мероприятия с заполнением проверочного листа</w:t>
      </w:r>
      <w:proofErr w:type="gramStart"/>
      <w:r w:rsidRPr="00EB33D1">
        <w:rPr>
          <w:sz w:val="28"/>
          <w:szCs w:val="20"/>
        </w:rPr>
        <w:t>:___________</w:t>
      </w:r>
      <w:r>
        <w:rPr>
          <w:sz w:val="28"/>
          <w:szCs w:val="20"/>
        </w:rPr>
        <w:t>_____________________________________________________________________________________</w:t>
      </w:r>
      <w:proofErr w:type="gramEnd"/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0"/>
        </w:rPr>
        <w:t>.</w:t>
      </w:r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ab/>
      </w:r>
      <w:r w:rsidRPr="00215A6A">
        <w:rPr>
          <w:sz w:val="28"/>
          <w:szCs w:val="20"/>
        </w:rPr>
        <w:t>6</w:t>
      </w:r>
      <w:r w:rsidRPr="00EB33D1">
        <w:rPr>
          <w:sz w:val="28"/>
          <w:szCs w:val="20"/>
        </w:rPr>
        <w:t>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</w:t>
      </w:r>
      <w:r>
        <w:rPr>
          <w:sz w:val="28"/>
          <w:szCs w:val="20"/>
        </w:rPr>
        <w:t>_______________________________________________________________________</w:t>
      </w:r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>______________________________________________________________________________________________________</w:t>
      </w:r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>_____________________________________________________________________________________________________</w:t>
      </w:r>
      <w:r>
        <w:rPr>
          <w:sz w:val="28"/>
          <w:szCs w:val="20"/>
        </w:rPr>
        <w:t>.</w:t>
      </w:r>
    </w:p>
    <w:p w:rsidR="001C181D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ab/>
      </w:r>
      <w:r w:rsidRPr="00215A6A">
        <w:rPr>
          <w:sz w:val="28"/>
          <w:szCs w:val="20"/>
        </w:rPr>
        <w:t>7</w:t>
      </w:r>
      <w:r w:rsidRPr="00EB33D1">
        <w:rPr>
          <w:sz w:val="28"/>
          <w:szCs w:val="20"/>
        </w:rPr>
        <w:t>. Учетный номер контрольного (надзорного) мероприятия</w:t>
      </w:r>
      <w:proofErr w:type="gramStart"/>
      <w:r w:rsidRPr="00EB33D1">
        <w:rPr>
          <w:sz w:val="28"/>
          <w:szCs w:val="20"/>
        </w:rPr>
        <w:t>:</w:t>
      </w:r>
      <w:r>
        <w:rPr>
          <w:sz w:val="28"/>
          <w:szCs w:val="20"/>
        </w:rPr>
        <w:t xml:space="preserve"> _____________________________________________</w:t>
      </w:r>
      <w:proofErr w:type="gramEnd"/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>_________________________________________________</w:t>
      </w:r>
      <w:r>
        <w:rPr>
          <w:sz w:val="28"/>
          <w:szCs w:val="20"/>
        </w:rPr>
        <w:t>____________________________________________________</w:t>
      </w:r>
      <w:r w:rsidRPr="00EB33D1">
        <w:rPr>
          <w:sz w:val="28"/>
          <w:szCs w:val="20"/>
        </w:rPr>
        <w:t>.</w:t>
      </w:r>
    </w:p>
    <w:p w:rsidR="001C181D" w:rsidRPr="00EB33D1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lastRenderedPageBreak/>
        <w:tab/>
      </w:r>
      <w:r w:rsidRPr="00215A6A">
        <w:rPr>
          <w:sz w:val="28"/>
          <w:szCs w:val="20"/>
        </w:rPr>
        <w:t>8</w:t>
      </w:r>
      <w:r w:rsidRPr="00EB33D1">
        <w:rPr>
          <w:sz w:val="28"/>
          <w:szCs w:val="20"/>
        </w:rPr>
        <w:t>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лист:__________________</w:t>
      </w:r>
      <w:r>
        <w:rPr>
          <w:sz w:val="28"/>
          <w:szCs w:val="20"/>
        </w:rPr>
        <w:t>_______________________________________________________________________________</w:t>
      </w:r>
    </w:p>
    <w:p w:rsidR="001C181D" w:rsidRDefault="001C181D" w:rsidP="001C181D">
      <w:pPr>
        <w:rPr>
          <w:sz w:val="28"/>
          <w:szCs w:val="28"/>
        </w:rPr>
      </w:pPr>
      <w:r w:rsidRPr="00EB33D1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0"/>
        </w:rPr>
        <w:t>_______________________________________________________________________________________________________</w:t>
      </w:r>
    </w:p>
    <w:p w:rsidR="001C181D" w:rsidRDefault="001C181D" w:rsidP="001C181D">
      <w:pPr>
        <w:rPr>
          <w:sz w:val="28"/>
          <w:szCs w:val="28"/>
        </w:rPr>
      </w:pPr>
    </w:p>
    <w:p w:rsidR="001C181D" w:rsidRDefault="001C181D" w:rsidP="001C181D">
      <w:pPr>
        <w:ind w:firstLine="709"/>
        <w:jc w:val="both"/>
        <w:rPr>
          <w:sz w:val="28"/>
          <w:szCs w:val="28"/>
        </w:rPr>
      </w:pPr>
      <w:r w:rsidRPr="00215A6A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E12E81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1C181D" w:rsidRDefault="001C181D" w:rsidP="001C181D">
      <w:pPr>
        <w:rPr>
          <w:sz w:val="28"/>
          <w:szCs w:val="28"/>
        </w:rPr>
      </w:pPr>
    </w:p>
    <w:tbl>
      <w:tblPr>
        <w:tblW w:w="14803" w:type="dxa"/>
        <w:tblInd w:w="28" w:type="dxa"/>
        <w:tblBorders>
          <w:top w:val="single" w:sz="4" w:space="0" w:color="auto"/>
          <w:left w:val="single" w:sz="4" w:space="0" w:color="auto"/>
          <w:bottom w:val="single" w:sz="6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7"/>
        <w:gridCol w:w="5154"/>
        <w:gridCol w:w="3433"/>
        <w:gridCol w:w="851"/>
        <w:gridCol w:w="850"/>
        <w:gridCol w:w="1707"/>
        <w:gridCol w:w="2181"/>
      </w:tblGrid>
      <w:tr w:rsidR="001C181D" w:rsidRPr="004978B8" w:rsidTr="00D04803">
        <w:trPr>
          <w:trHeight w:val="1120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1C181D" w:rsidRPr="004978B8" w:rsidRDefault="001C181D" w:rsidP="00D04803">
            <w:pPr>
              <w:pStyle w:val="af6"/>
              <w:jc w:val="center"/>
            </w:pPr>
            <w:r w:rsidRPr="004978B8">
              <w:t>№</w:t>
            </w:r>
          </w:p>
          <w:p w:rsidR="001C181D" w:rsidRPr="004978B8" w:rsidRDefault="001C181D" w:rsidP="00D04803">
            <w:pPr>
              <w:pStyle w:val="af6"/>
              <w:jc w:val="center"/>
            </w:pPr>
            <w:proofErr w:type="spellStart"/>
            <w:proofErr w:type="gramStart"/>
            <w:r w:rsidRPr="004978B8">
              <w:t>п</w:t>
            </w:r>
            <w:proofErr w:type="spellEnd"/>
            <w:proofErr w:type="gramEnd"/>
            <w:r w:rsidRPr="004978B8">
              <w:t>/</w:t>
            </w:r>
            <w:proofErr w:type="spellStart"/>
            <w:r w:rsidRPr="004978B8">
              <w:t>п</w:t>
            </w:r>
            <w:proofErr w:type="spellEnd"/>
          </w:p>
        </w:tc>
        <w:tc>
          <w:tcPr>
            <w:tcW w:w="5154" w:type="dxa"/>
            <w:vMerge w:val="restart"/>
            <w:shd w:val="clear" w:color="auto" w:fill="auto"/>
            <w:vAlign w:val="center"/>
          </w:tcPr>
          <w:p w:rsidR="001C181D" w:rsidRPr="004978B8" w:rsidRDefault="001C181D" w:rsidP="00D04803">
            <w:pPr>
              <w:pStyle w:val="af6"/>
              <w:widowControl/>
              <w:jc w:val="center"/>
            </w:pPr>
            <w:r w:rsidRPr="008B7A03">
              <w:rPr>
                <w:color w:val="000000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1C181D" w:rsidRPr="004978B8" w:rsidRDefault="001C181D" w:rsidP="00D04803">
            <w:pPr>
              <w:jc w:val="center"/>
            </w:pPr>
            <w:r w:rsidRPr="004978B8">
              <w:rPr>
                <w:rFonts w:eastAsia="Calibri"/>
                <w:color w:val="00000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1C181D" w:rsidRPr="004978B8" w:rsidRDefault="001C181D" w:rsidP="00D04803">
            <w:pPr>
              <w:jc w:val="center"/>
            </w:pPr>
            <w:r w:rsidRPr="004978B8">
              <w:rPr>
                <w:lang w:eastAsia="en-US"/>
              </w:rPr>
              <w:t>Ответы на контрольные вопросы</w:t>
            </w:r>
          </w:p>
        </w:tc>
        <w:tc>
          <w:tcPr>
            <w:tcW w:w="2181" w:type="dxa"/>
            <w:vMerge w:val="restart"/>
            <w:vAlign w:val="center"/>
          </w:tcPr>
          <w:p w:rsidR="001C181D" w:rsidRPr="004978B8" w:rsidRDefault="001C181D" w:rsidP="00D04803">
            <w:pPr>
              <w:jc w:val="center"/>
            </w:pPr>
            <w:r w:rsidRPr="004978B8">
              <w:rPr>
                <w:lang w:eastAsia="en-US"/>
              </w:rPr>
              <w:t>Примечание</w:t>
            </w:r>
          </w:p>
          <w:p w:rsidR="001C181D" w:rsidRPr="004978B8" w:rsidRDefault="001C181D" w:rsidP="00D04803">
            <w:pPr>
              <w:jc w:val="center"/>
              <w:rPr>
                <w:lang w:eastAsia="en-US"/>
              </w:rPr>
            </w:pPr>
          </w:p>
        </w:tc>
      </w:tr>
      <w:tr w:rsidR="001C181D" w:rsidRPr="004978B8" w:rsidTr="00D04803">
        <w:trPr>
          <w:trHeight w:val="331"/>
        </w:trPr>
        <w:tc>
          <w:tcPr>
            <w:tcW w:w="627" w:type="dxa"/>
            <w:vMerge/>
            <w:shd w:val="clear" w:color="auto" w:fill="auto"/>
            <w:vAlign w:val="center"/>
          </w:tcPr>
          <w:p w:rsidR="001C181D" w:rsidRPr="004978B8" w:rsidRDefault="001C181D" w:rsidP="00D04803">
            <w:pPr>
              <w:pStyle w:val="af6"/>
              <w:jc w:val="center"/>
            </w:pPr>
          </w:p>
        </w:tc>
        <w:tc>
          <w:tcPr>
            <w:tcW w:w="5154" w:type="dxa"/>
            <w:vMerge/>
            <w:shd w:val="clear" w:color="auto" w:fill="auto"/>
            <w:vAlign w:val="center"/>
          </w:tcPr>
          <w:p w:rsidR="001C181D" w:rsidRPr="004978B8" w:rsidRDefault="001C181D" w:rsidP="00D04803">
            <w:pPr>
              <w:pStyle w:val="af6"/>
              <w:widowControl/>
              <w:jc w:val="center"/>
              <w:rPr>
                <w:color w:val="000000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1C181D" w:rsidRPr="004978B8" w:rsidRDefault="001C181D" w:rsidP="00D0480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C181D" w:rsidRPr="004978B8" w:rsidRDefault="001C181D" w:rsidP="00D04803">
            <w:pPr>
              <w:jc w:val="center"/>
            </w:pPr>
            <w:r w:rsidRPr="004978B8">
              <w:rPr>
                <w:lang w:eastAsia="en-US"/>
              </w:rPr>
              <w:t>да</w:t>
            </w:r>
          </w:p>
        </w:tc>
        <w:tc>
          <w:tcPr>
            <w:tcW w:w="850" w:type="dxa"/>
          </w:tcPr>
          <w:p w:rsidR="001C181D" w:rsidRPr="004978B8" w:rsidRDefault="001C181D" w:rsidP="00D04803">
            <w:pPr>
              <w:jc w:val="center"/>
            </w:pPr>
            <w:r w:rsidRPr="004978B8">
              <w:rPr>
                <w:lang w:eastAsia="en-US"/>
              </w:rPr>
              <w:t>нет</w:t>
            </w:r>
          </w:p>
        </w:tc>
        <w:tc>
          <w:tcPr>
            <w:tcW w:w="1707" w:type="dxa"/>
          </w:tcPr>
          <w:p w:rsidR="001C181D" w:rsidRPr="004978B8" w:rsidRDefault="001C181D" w:rsidP="00D04803">
            <w:pPr>
              <w:jc w:val="center"/>
            </w:pPr>
            <w:r w:rsidRPr="004978B8">
              <w:rPr>
                <w:lang w:eastAsia="en-US"/>
              </w:rPr>
              <w:t>неприменимо</w:t>
            </w:r>
          </w:p>
        </w:tc>
        <w:tc>
          <w:tcPr>
            <w:tcW w:w="2181" w:type="dxa"/>
            <w:vMerge/>
          </w:tcPr>
          <w:p w:rsidR="001C181D" w:rsidRPr="004978B8" w:rsidRDefault="001C181D" w:rsidP="00D04803">
            <w:pPr>
              <w:jc w:val="center"/>
            </w:pPr>
          </w:p>
        </w:tc>
      </w:tr>
    </w:tbl>
    <w:p w:rsidR="001C181D" w:rsidRPr="004978B8" w:rsidRDefault="001C181D" w:rsidP="001C181D">
      <w:pPr>
        <w:tabs>
          <w:tab w:val="left" w:pos="1680"/>
        </w:tabs>
        <w:spacing w:line="16" w:lineRule="auto"/>
        <w:jc w:val="both"/>
        <w:rPr>
          <w:sz w:val="2"/>
          <w:szCs w:val="2"/>
        </w:rPr>
      </w:pPr>
    </w:p>
    <w:tbl>
      <w:tblPr>
        <w:tblW w:w="1481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6"/>
        <w:gridCol w:w="5155"/>
        <w:gridCol w:w="3433"/>
        <w:gridCol w:w="851"/>
        <w:gridCol w:w="850"/>
        <w:gridCol w:w="1692"/>
        <w:gridCol w:w="9"/>
        <w:gridCol w:w="2184"/>
        <w:gridCol w:w="10"/>
      </w:tblGrid>
      <w:tr w:rsidR="001C181D" w:rsidRPr="004978B8" w:rsidTr="00D04803">
        <w:trPr>
          <w:gridAfter w:val="1"/>
          <w:wAfter w:w="10" w:type="dxa"/>
          <w:trHeight w:val="146"/>
          <w:tblHeader/>
        </w:trPr>
        <w:tc>
          <w:tcPr>
            <w:tcW w:w="626" w:type="dxa"/>
            <w:tcBorders>
              <w:top w:val="nil"/>
            </w:tcBorders>
            <w:shd w:val="clear" w:color="auto" w:fill="auto"/>
          </w:tcPr>
          <w:p w:rsidR="001C181D" w:rsidRPr="004978B8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 w:rsidRPr="004978B8">
              <w:t>1</w:t>
            </w:r>
          </w:p>
        </w:tc>
        <w:tc>
          <w:tcPr>
            <w:tcW w:w="5155" w:type="dxa"/>
            <w:tcBorders>
              <w:top w:val="nil"/>
            </w:tcBorders>
            <w:shd w:val="clear" w:color="auto" w:fill="auto"/>
          </w:tcPr>
          <w:p w:rsidR="001C181D" w:rsidRPr="004978B8" w:rsidRDefault="001C181D" w:rsidP="00D04803">
            <w:pPr>
              <w:pStyle w:val="af6"/>
              <w:widowControl/>
              <w:spacing w:before="20" w:after="20"/>
              <w:ind w:left="20" w:right="20"/>
              <w:jc w:val="center"/>
            </w:pPr>
            <w:r w:rsidRPr="004978B8">
              <w:rPr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</w:tcPr>
          <w:p w:rsidR="001C181D" w:rsidRPr="004978B8" w:rsidRDefault="001C181D" w:rsidP="00D04803">
            <w:pPr>
              <w:spacing w:before="20" w:after="20"/>
              <w:ind w:left="20" w:right="20"/>
              <w:jc w:val="center"/>
            </w:pPr>
            <w:r w:rsidRPr="004978B8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C181D" w:rsidRPr="004978B8" w:rsidRDefault="001C181D" w:rsidP="00D04803">
            <w:pPr>
              <w:spacing w:before="20" w:after="20"/>
              <w:ind w:left="20" w:right="20"/>
              <w:jc w:val="center"/>
            </w:pPr>
            <w:r w:rsidRPr="004978B8"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1C181D" w:rsidRPr="004978B8" w:rsidRDefault="001C181D" w:rsidP="00D04803">
            <w:pPr>
              <w:spacing w:before="20" w:after="20"/>
              <w:ind w:left="20" w:right="20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top w:val="nil"/>
            </w:tcBorders>
          </w:tcPr>
          <w:p w:rsidR="001C181D" w:rsidRPr="004978B8" w:rsidRDefault="001C181D" w:rsidP="00D04803">
            <w:pPr>
              <w:spacing w:before="20" w:after="20"/>
              <w:ind w:left="20" w:right="20"/>
              <w:jc w:val="center"/>
            </w:pPr>
            <w:r>
              <w:t>6</w:t>
            </w:r>
          </w:p>
        </w:tc>
        <w:tc>
          <w:tcPr>
            <w:tcW w:w="2193" w:type="dxa"/>
            <w:gridSpan w:val="2"/>
            <w:tcBorders>
              <w:top w:val="nil"/>
            </w:tcBorders>
          </w:tcPr>
          <w:p w:rsidR="001C181D" w:rsidRPr="004978B8" w:rsidRDefault="001C181D" w:rsidP="00D04803">
            <w:pPr>
              <w:spacing w:before="20" w:after="20"/>
              <w:ind w:left="20" w:right="20"/>
              <w:jc w:val="center"/>
            </w:pPr>
            <w:r>
              <w:t>7</w:t>
            </w:r>
          </w:p>
        </w:tc>
      </w:tr>
      <w:tr w:rsidR="001C181D" w:rsidTr="00D04803">
        <w:trPr>
          <w:trHeight w:val="146"/>
        </w:trPr>
        <w:tc>
          <w:tcPr>
            <w:tcW w:w="626" w:type="dxa"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1.</w:t>
            </w:r>
          </w:p>
        </w:tc>
        <w:tc>
          <w:tcPr>
            <w:tcW w:w="5155" w:type="dxa"/>
            <w:shd w:val="clear" w:color="auto" w:fill="auto"/>
          </w:tcPr>
          <w:p w:rsidR="001C181D" w:rsidRPr="00585F52" w:rsidRDefault="001C181D" w:rsidP="00D04803">
            <w:r>
              <w:t xml:space="preserve">Наличие на кузове </w:t>
            </w:r>
            <w:r w:rsidRPr="00585F52">
              <w:t>легкового такси (боковы</w:t>
            </w:r>
            <w:r>
              <w:t>х</w:t>
            </w:r>
            <w:r w:rsidRPr="00585F52">
              <w:t xml:space="preserve"> поверхност</w:t>
            </w:r>
            <w:r>
              <w:t>ях</w:t>
            </w:r>
            <w:r w:rsidRPr="00585F52">
              <w:t xml:space="preserve"> кузова автомобиля) </w:t>
            </w:r>
            <w:proofErr w:type="spellStart"/>
            <w:r w:rsidRPr="00585F52">
              <w:t>цветографическ</w:t>
            </w:r>
            <w:r>
              <w:t>ой</w:t>
            </w:r>
            <w:proofErr w:type="spellEnd"/>
            <w:r w:rsidRPr="00585F52">
              <w:t xml:space="preserve"> схем</w:t>
            </w:r>
            <w:r>
              <w:t>ы</w:t>
            </w:r>
            <w:r w:rsidRPr="00585F52">
              <w:t>, представляющ</w:t>
            </w:r>
            <w:r>
              <w:t>ей</w:t>
            </w:r>
            <w:r w:rsidRPr="00585F52">
              <w:t xml:space="preserve"> собой композицию из квадратов контрастного цвета, расположенных в шахматном порядке</w:t>
            </w:r>
          </w:p>
        </w:tc>
        <w:tc>
          <w:tcPr>
            <w:tcW w:w="3433" w:type="dxa"/>
            <w:shd w:val="clear" w:color="auto" w:fill="auto"/>
          </w:tcPr>
          <w:p w:rsidR="001C181D" w:rsidRPr="00585F52" w:rsidRDefault="001C181D" w:rsidP="00D04803">
            <w:pPr>
              <w:jc w:val="both"/>
            </w:pPr>
            <w:r w:rsidRPr="00585F52">
              <w:t xml:space="preserve">Подпункт </w:t>
            </w:r>
            <w:r>
              <w:t>«б»</w:t>
            </w:r>
            <w:r w:rsidRPr="00585F52">
              <w:t xml:space="preserve"> пункта 1 части 16 статьи 9 Федерального закона </w:t>
            </w:r>
            <w:r>
              <w:br/>
              <w:t>№</w:t>
            </w:r>
            <w:r w:rsidRPr="00585F52">
              <w:t xml:space="preserve"> 69-ФЗ*;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701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4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2.</w:t>
            </w:r>
          </w:p>
        </w:tc>
        <w:tc>
          <w:tcPr>
            <w:tcW w:w="5155" w:type="dxa"/>
            <w:shd w:val="clear" w:color="auto" w:fill="auto"/>
          </w:tcPr>
          <w:p w:rsidR="001C181D" w:rsidRPr="005157C0" w:rsidRDefault="001C181D" w:rsidP="00D04803">
            <w:r>
              <w:t xml:space="preserve">Наличие </w:t>
            </w:r>
            <w:r w:rsidRPr="005157C0">
              <w:t>на крыше легкового такси опознавательн</w:t>
            </w:r>
            <w:r w:rsidRPr="00215A6A">
              <w:t>ого</w:t>
            </w:r>
            <w:r w:rsidRPr="005157C0">
              <w:t xml:space="preserve"> фонар</w:t>
            </w:r>
            <w:r>
              <w:t>я</w:t>
            </w:r>
            <w:r w:rsidRPr="005157C0">
              <w:t xml:space="preserve"> оранжевого цвета</w:t>
            </w:r>
          </w:p>
        </w:tc>
        <w:tc>
          <w:tcPr>
            <w:tcW w:w="3433" w:type="dxa"/>
            <w:shd w:val="clear" w:color="auto" w:fill="auto"/>
          </w:tcPr>
          <w:p w:rsidR="001C181D" w:rsidRPr="005157C0" w:rsidRDefault="001C181D" w:rsidP="00D04803">
            <w:pPr>
              <w:jc w:val="both"/>
            </w:pPr>
            <w:r w:rsidRPr="005157C0">
              <w:t xml:space="preserve">Подпункт </w:t>
            </w:r>
            <w:r>
              <w:t>«</w:t>
            </w:r>
            <w:r w:rsidRPr="005157C0">
              <w:t>г</w:t>
            </w:r>
            <w:r>
              <w:t>»</w:t>
            </w:r>
            <w:r w:rsidRPr="005157C0">
              <w:t xml:space="preserve"> пункта 1 части 16 статьи 9 Федерального закона </w:t>
            </w:r>
            <w:r>
              <w:br/>
              <w:t>№</w:t>
            </w:r>
            <w:r w:rsidRPr="005157C0">
              <w:t xml:space="preserve"> 69-ФЗ</w:t>
            </w:r>
            <w:r>
              <w:t>*</w:t>
            </w:r>
            <w:r w:rsidRPr="005157C0">
              <w:t>;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3.</w:t>
            </w:r>
          </w:p>
        </w:tc>
        <w:tc>
          <w:tcPr>
            <w:tcW w:w="5155" w:type="dxa"/>
            <w:shd w:val="clear" w:color="auto" w:fill="auto"/>
          </w:tcPr>
          <w:p w:rsidR="001C181D" w:rsidRPr="00C3501C" w:rsidRDefault="001C181D" w:rsidP="00D04803">
            <w:r>
              <w:t xml:space="preserve">Наличие </w:t>
            </w:r>
            <w:r w:rsidRPr="00C3501C">
              <w:t>таксометр</w:t>
            </w:r>
            <w:r>
              <w:t>а</w:t>
            </w:r>
            <w:r w:rsidRPr="00C3501C">
              <w:t xml:space="preserve">, если плата за пользование </w:t>
            </w:r>
            <w:r w:rsidRPr="00C3501C">
              <w:lastRenderedPageBreak/>
              <w:t>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>
            <w:pPr>
              <w:jc w:val="both"/>
            </w:pPr>
            <w:r w:rsidRPr="00C3501C">
              <w:lastRenderedPageBreak/>
              <w:t>Подп</w:t>
            </w:r>
            <w:r>
              <w:t>ункт «</w:t>
            </w:r>
            <w:proofErr w:type="spellStart"/>
            <w:r w:rsidRPr="00C3501C">
              <w:t>д</w:t>
            </w:r>
            <w:proofErr w:type="spellEnd"/>
            <w:r>
              <w:t>»</w:t>
            </w:r>
            <w:r w:rsidRPr="00C3501C">
              <w:t xml:space="preserve"> пункта 1 части 16 </w:t>
            </w:r>
            <w:r w:rsidRPr="00C3501C">
              <w:lastRenderedPageBreak/>
              <w:t xml:space="preserve">статьи 9 Федерального закона </w:t>
            </w:r>
            <w:r>
              <w:br/>
              <w:t>№</w:t>
            </w:r>
            <w:r w:rsidRPr="00C3501C">
              <w:t xml:space="preserve"> 69-ФЗ</w:t>
            </w:r>
            <w:r>
              <w:t>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 w:val="restart"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right="20"/>
              <w:jc w:val="center"/>
            </w:pPr>
            <w:r>
              <w:lastRenderedPageBreak/>
              <w:t>4.</w:t>
            </w:r>
          </w:p>
        </w:tc>
        <w:tc>
          <w:tcPr>
            <w:tcW w:w="5155" w:type="dxa"/>
            <w:shd w:val="clear" w:color="auto" w:fill="auto"/>
          </w:tcPr>
          <w:p w:rsidR="001C181D" w:rsidRPr="00AF7E87" w:rsidRDefault="001C181D" w:rsidP="00D04803">
            <w:r>
              <w:t>Наличие на передней панели легкового такси справа от водителя и</w:t>
            </w:r>
            <w:r w:rsidRPr="00467172">
              <w:t>нформаци</w:t>
            </w:r>
            <w:r>
              <w:t>и: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/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D34A2B" w:rsidRDefault="001C181D" w:rsidP="00D04803">
            <w:r w:rsidRPr="00D34A2B">
              <w:t>полное или сокращенное наименование</w:t>
            </w:r>
          </w:p>
        </w:tc>
        <w:tc>
          <w:tcPr>
            <w:tcW w:w="3433" w:type="dxa"/>
            <w:shd w:val="clear" w:color="auto" w:fill="auto"/>
          </w:tcPr>
          <w:p w:rsidR="001C181D" w:rsidRPr="00D34A2B" w:rsidRDefault="001C181D" w:rsidP="00D04803">
            <w:r>
              <w:t>Подпункт «а» пункта 91 Правил***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D34A2B" w:rsidRDefault="001C181D" w:rsidP="00D04803">
            <w:r w:rsidRPr="00D34A2B">
              <w:t>адрес и номера контактных телефонов фрахтовщика</w:t>
            </w:r>
          </w:p>
        </w:tc>
        <w:tc>
          <w:tcPr>
            <w:tcW w:w="3433" w:type="dxa"/>
            <w:shd w:val="clear" w:color="auto" w:fill="auto"/>
          </w:tcPr>
          <w:p w:rsidR="001C181D" w:rsidRPr="00D34A2B" w:rsidRDefault="001C181D" w:rsidP="00D04803">
            <w:r>
              <w:t>Подпункт «а» пункта 91 Правил***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D34A2B" w:rsidRDefault="001C181D" w:rsidP="00D04803">
            <w:r w:rsidRPr="00D34A2B">
              <w:t>номер выданного фрахтовщику разрешения на осуществление деятельности по перевозке легковым такси</w:t>
            </w:r>
          </w:p>
        </w:tc>
        <w:tc>
          <w:tcPr>
            <w:tcW w:w="3433" w:type="dxa"/>
            <w:shd w:val="clear" w:color="auto" w:fill="auto"/>
          </w:tcPr>
          <w:p w:rsidR="001C181D" w:rsidRPr="00D34A2B" w:rsidRDefault="001C181D" w:rsidP="00D04803">
            <w:r>
              <w:t>Подпункт «а» пункта 91 Правил***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D34A2B" w:rsidRDefault="001C181D" w:rsidP="00D04803">
            <w:r w:rsidRPr="00D34A2B">
              <w:t>срок действия указанного разрешения</w:t>
            </w:r>
          </w:p>
        </w:tc>
        <w:tc>
          <w:tcPr>
            <w:tcW w:w="3433" w:type="dxa"/>
            <w:shd w:val="clear" w:color="auto" w:fill="auto"/>
          </w:tcPr>
          <w:p w:rsidR="001C181D" w:rsidRPr="00D34A2B" w:rsidRDefault="001C181D" w:rsidP="00D04803">
            <w:r>
              <w:t>Подпункт «а» пункта 91 Правил***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D34A2B" w:rsidRDefault="001C181D" w:rsidP="00D04803">
            <w:r w:rsidRPr="00D34A2B">
              <w:t>наименование органа, выдавшего указанное разрешение</w:t>
            </w:r>
          </w:p>
        </w:tc>
        <w:tc>
          <w:tcPr>
            <w:tcW w:w="3433" w:type="dxa"/>
            <w:shd w:val="clear" w:color="auto" w:fill="auto"/>
          </w:tcPr>
          <w:p w:rsidR="001C181D" w:rsidRPr="00D34A2B" w:rsidRDefault="001C181D" w:rsidP="00D04803">
            <w:r>
              <w:t>Подпункт «а» пункта 91 Правил***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D34A2B" w:rsidRDefault="001C181D" w:rsidP="00D04803">
            <w:r w:rsidRPr="00D34A2B">
              <w:t>тарифы за пользование легковым такси</w:t>
            </w:r>
          </w:p>
        </w:tc>
        <w:tc>
          <w:tcPr>
            <w:tcW w:w="3433" w:type="dxa"/>
            <w:shd w:val="clear" w:color="auto" w:fill="auto"/>
          </w:tcPr>
          <w:p w:rsidR="001C181D" w:rsidRDefault="001C181D" w:rsidP="00D04803">
            <w:r>
              <w:t>Подпункт «б» пункта 91 Правил***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5</w:t>
            </w:r>
          </w:p>
        </w:tc>
        <w:tc>
          <w:tcPr>
            <w:tcW w:w="5155" w:type="dxa"/>
            <w:shd w:val="clear" w:color="auto" w:fill="auto"/>
          </w:tcPr>
          <w:p w:rsidR="001C181D" w:rsidRPr="00296389" w:rsidRDefault="001C181D" w:rsidP="00D04803">
            <w:r>
              <w:t xml:space="preserve">Наличие </w:t>
            </w:r>
            <w:r w:rsidRPr="00296389">
              <w:t>у водителя легкового такси общ</w:t>
            </w:r>
            <w:r>
              <w:t>его</w:t>
            </w:r>
            <w:r w:rsidRPr="00296389">
              <w:t xml:space="preserve"> водительск</w:t>
            </w:r>
            <w:r>
              <w:t>ого</w:t>
            </w:r>
            <w:r w:rsidRPr="00296389">
              <w:t xml:space="preserve"> стаж</w:t>
            </w:r>
            <w:r>
              <w:t>а</w:t>
            </w:r>
            <w:r w:rsidRPr="00296389">
              <w:t xml:space="preserve"> не менее трех лет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>
            <w:r w:rsidRPr="00296389">
              <w:t xml:space="preserve">Пункт 2 части 16 статьи 9 Федерального закона </w:t>
            </w:r>
            <w:r>
              <w:t>№</w:t>
            </w:r>
            <w:r w:rsidRPr="00296389">
              <w:t xml:space="preserve"> 69-ФЗ</w:t>
            </w:r>
            <w:r>
              <w:t>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6</w:t>
            </w:r>
          </w:p>
        </w:tc>
        <w:tc>
          <w:tcPr>
            <w:tcW w:w="5155" w:type="dxa"/>
            <w:shd w:val="clear" w:color="auto" w:fill="auto"/>
          </w:tcPr>
          <w:p w:rsidR="001C181D" w:rsidRPr="00296389" w:rsidRDefault="001C181D" w:rsidP="00D04803">
            <w:r>
              <w:t>Наличие о</w:t>
            </w:r>
            <w:r w:rsidRPr="00296389">
              <w:t>беспеч</w:t>
            </w:r>
            <w:r>
              <w:t xml:space="preserve">ения </w:t>
            </w:r>
            <w:r w:rsidRPr="00296389">
              <w:t>техническо</w:t>
            </w:r>
            <w:r>
              <w:t xml:space="preserve">го обслуживания и </w:t>
            </w:r>
            <w:r w:rsidRPr="00296389">
              <w:t>ремонт</w:t>
            </w:r>
            <w:r>
              <w:t>а легковых такси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>
            <w:pPr>
              <w:jc w:val="both"/>
              <w:rPr>
                <w:vertAlign w:val="superscript"/>
              </w:rPr>
            </w:pPr>
            <w:r w:rsidRPr="00296389">
              <w:t xml:space="preserve">Подпункт </w:t>
            </w:r>
            <w:r>
              <w:t>«</w:t>
            </w:r>
            <w:r w:rsidRPr="00296389">
              <w:t>а</w:t>
            </w:r>
            <w:r>
              <w:t>»</w:t>
            </w:r>
            <w:r w:rsidRPr="00296389">
              <w:t xml:space="preserve"> пункта 3 части 16 статьи 9 Федерального закона </w:t>
            </w:r>
            <w:r>
              <w:br/>
              <w:t>№</w:t>
            </w:r>
            <w:r w:rsidRPr="00296389">
              <w:t xml:space="preserve"> 69-ФЗ</w:t>
            </w:r>
            <w:r>
              <w:rPr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7</w:t>
            </w:r>
          </w:p>
        </w:tc>
        <w:tc>
          <w:tcPr>
            <w:tcW w:w="5155" w:type="dxa"/>
            <w:shd w:val="clear" w:color="auto" w:fill="auto"/>
          </w:tcPr>
          <w:p w:rsidR="001C181D" w:rsidRPr="00296389" w:rsidRDefault="001C181D" w:rsidP="00D04803">
            <w:r w:rsidRPr="00296389">
              <w:t>Пров</w:t>
            </w:r>
            <w:r>
              <w:t xml:space="preserve">едение </w:t>
            </w:r>
            <w:r w:rsidRPr="00296389">
              <w:t>контрол</w:t>
            </w:r>
            <w:r>
              <w:t>я</w:t>
            </w:r>
            <w:r w:rsidRPr="00296389">
              <w:t xml:space="preserve"> технического состояния легковых такси перед выездом на линию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>
            <w:pPr>
              <w:jc w:val="both"/>
              <w:rPr>
                <w:vertAlign w:val="superscript"/>
              </w:rPr>
            </w:pPr>
            <w:r>
              <w:t>Подпункт «</w:t>
            </w:r>
            <w:r w:rsidRPr="00296389">
              <w:t>б</w:t>
            </w:r>
            <w:r>
              <w:t>»</w:t>
            </w:r>
            <w:r w:rsidRPr="00296389">
              <w:t xml:space="preserve"> пункта 3 части 16 статьи 9 Федерального закона </w:t>
            </w:r>
            <w:r>
              <w:br/>
            </w:r>
            <w:r>
              <w:lastRenderedPageBreak/>
              <w:t>№</w:t>
            </w:r>
            <w:r w:rsidRPr="00296389">
              <w:t xml:space="preserve"> 69-ФЗ</w:t>
            </w:r>
            <w:r>
              <w:rPr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lastRenderedPageBreak/>
              <w:t>8</w:t>
            </w:r>
          </w:p>
        </w:tc>
        <w:tc>
          <w:tcPr>
            <w:tcW w:w="5155" w:type="dxa"/>
            <w:shd w:val="clear" w:color="auto" w:fill="auto"/>
          </w:tcPr>
          <w:p w:rsidR="001C181D" w:rsidRPr="00215A6A" w:rsidRDefault="001C181D" w:rsidP="00D04803">
            <w:r w:rsidRPr="00296389">
              <w:t>Обеспеч</w:t>
            </w:r>
            <w:r>
              <w:t>ение</w:t>
            </w:r>
            <w:r w:rsidRPr="00296389">
              <w:t xml:space="preserve"> прохождение водителями легковых такси </w:t>
            </w:r>
            <w:proofErr w:type="spellStart"/>
            <w:r w:rsidRPr="00296389">
              <w:t>предрейсов</w:t>
            </w:r>
            <w:r>
              <w:t>ого</w:t>
            </w:r>
            <w:proofErr w:type="spellEnd"/>
            <w:r w:rsidRPr="00296389">
              <w:t xml:space="preserve"> медицинск</w:t>
            </w:r>
            <w:r>
              <w:t>ого</w:t>
            </w:r>
            <w:r w:rsidRPr="00296389">
              <w:t xml:space="preserve"> осмотр</w:t>
            </w:r>
            <w:r>
              <w:t>а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>
            <w:pPr>
              <w:jc w:val="both"/>
              <w:rPr>
                <w:vertAlign w:val="superscript"/>
              </w:rPr>
            </w:pPr>
            <w:r w:rsidRPr="00296389">
              <w:t xml:space="preserve">Подпункт </w:t>
            </w:r>
            <w:r>
              <w:t>«</w:t>
            </w:r>
            <w:r w:rsidRPr="00296389">
              <w:t>в</w:t>
            </w:r>
            <w:r>
              <w:t>»</w:t>
            </w:r>
            <w:r w:rsidRPr="00296389">
              <w:t xml:space="preserve"> пункта 3 части 16 статьи 9 Федерального закона</w:t>
            </w:r>
            <w:r>
              <w:br/>
              <w:t>№</w:t>
            </w:r>
            <w:r w:rsidRPr="00296389">
              <w:t xml:space="preserve"> 69-ФЗ</w:t>
            </w:r>
            <w:r>
              <w:rPr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9</w:t>
            </w:r>
          </w:p>
        </w:tc>
        <w:tc>
          <w:tcPr>
            <w:tcW w:w="5155" w:type="dxa"/>
            <w:shd w:val="clear" w:color="auto" w:fill="auto"/>
          </w:tcPr>
          <w:p w:rsidR="001C181D" w:rsidRPr="00296389" w:rsidRDefault="001C181D" w:rsidP="00D04803">
            <w:r>
              <w:t>В</w:t>
            </w:r>
            <w:r w:rsidRPr="00296389">
              <w:t>ыдача фрахтователю, в том числе в форме электронного документа, кассов</w:t>
            </w:r>
            <w:r>
              <w:t>ого</w:t>
            </w:r>
            <w:r w:rsidRPr="00296389">
              <w:t xml:space="preserve"> чек</w:t>
            </w:r>
            <w:r>
              <w:t>а.</w:t>
            </w:r>
          </w:p>
        </w:tc>
        <w:tc>
          <w:tcPr>
            <w:tcW w:w="3433" w:type="dxa"/>
            <w:shd w:val="clear" w:color="auto" w:fill="auto"/>
          </w:tcPr>
          <w:p w:rsidR="001C181D" w:rsidRPr="00296389" w:rsidRDefault="001C181D" w:rsidP="00D04803">
            <w:pPr>
              <w:jc w:val="both"/>
            </w:pPr>
            <w:r w:rsidRPr="00296389">
              <w:t xml:space="preserve">Подпункт </w:t>
            </w:r>
            <w:r>
              <w:t>«</w:t>
            </w:r>
            <w:r w:rsidRPr="00296389">
              <w:t>г</w:t>
            </w:r>
            <w:r>
              <w:t>»</w:t>
            </w:r>
            <w:r w:rsidRPr="00296389">
              <w:t xml:space="preserve"> пункта 82 Правил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 w:val="restart"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  <w:r>
              <w:t>10</w:t>
            </w:r>
          </w:p>
        </w:tc>
        <w:tc>
          <w:tcPr>
            <w:tcW w:w="5155" w:type="dxa"/>
            <w:shd w:val="clear" w:color="auto" w:fill="auto"/>
          </w:tcPr>
          <w:p w:rsidR="001C181D" w:rsidRPr="00215A6A" w:rsidRDefault="001C181D" w:rsidP="00D04803">
            <w:r w:rsidRPr="00296389">
              <w:t>Предоставл</w:t>
            </w:r>
            <w:r>
              <w:t>ение</w:t>
            </w:r>
            <w:r w:rsidRPr="00296389">
              <w:t xml:space="preserve"> при перевозке пассажиров из числа инвалидов и их багажа легковым такси без взимания дополнительной платы услуги</w:t>
            </w:r>
            <w:r>
              <w:t>:</w:t>
            </w:r>
          </w:p>
        </w:tc>
        <w:tc>
          <w:tcPr>
            <w:tcW w:w="3433" w:type="dxa"/>
            <w:shd w:val="clear" w:color="auto" w:fill="auto"/>
          </w:tcPr>
          <w:p w:rsidR="001C181D" w:rsidRDefault="001C181D" w:rsidP="00D04803"/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215A6A" w:rsidRDefault="001C181D" w:rsidP="00D04803">
            <w:r>
              <w:t xml:space="preserve">по </w:t>
            </w:r>
            <w:r w:rsidRPr="00BA6060">
              <w:t>оказани</w:t>
            </w:r>
            <w:r>
              <w:t>ю</w:t>
            </w:r>
            <w:r w:rsidRPr="00BA6060">
              <w:t xml:space="preserve"> водителем помощи пассажиру из числа инвалидов при посадке в транспортное средство и высадке из него</w:t>
            </w:r>
          </w:p>
        </w:tc>
        <w:tc>
          <w:tcPr>
            <w:tcW w:w="3433" w:type="dxa"/>
            <w:shd w:val="clear" w:color="auto" w:fill="auto"/>
          </w:tcPr>
          <w:p w:rsidR="001C181D" w:rsidRPr="00BA6060" w:rsidRDefault="001C181D" w:rsidP="00D04803">
            <w:r w:rsidRPr="00BA6060">
              <w:t xml:space="preserve">Часть 5 статьи 21.1 Федерального закона </w:t>
            </w:r>
            <w:r>
              <w:t>№</w:t>
            </w:r>
            <w:r w:rsidRPr="00BA6060">
              <w:t xml:space="preserve"> 259-ФЗ 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BA6060" w:rsidRDefault="001C181D" w:rsidP="00D04803">
            <w:r>
              <w:t xml:space="preserve">по </w:t>
            </w:r>
            <w:r w:rsidRPr="00BA6060">
              <w:t>провоз</w:t>
            </w:r>
            <w:r>
              <w:t>у</w:t>
            </w:r>
            <w:r w:rsidRPr="00BA6060">
              <w:t xml:space="preserve"> собак-проводников при наличии специального документа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>
            <w:pPr>
              <w:rPr>
                <w:vertAlign w:val="superscript"/>
              </w:rPr>
            </w:pPr>
            <w:r w:rsidRPr="00BA6060">
              <w:t xml:space="preserve">Часть 5 статьи 21.1 Федерального закона </w:t>
            </w:r>
            <w:r>
              <w:t>№</w:t>
            </w:r>
            <w:r w:rsidRPr="00BA6060">
              <w:t xml:space="preserve"> 259-ФЗ</w:t>
            </w:r>
            <w:r>
              <w:rPr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</w:tr>
      <w:tr w:rsidR="001C181D" w:rsidTr="00D04803">
        <w:trPr>
          <w:gridAfter w:val="1"/>
          <w:wAfter w:w="10" w:type="dxa"/>
          <w:trHeight w:val="146"/>
        </w:trPr>
        <w:tc>
          <w:tcPr>
            <w:tcW w:w="626" w:type="dxa"/>
            <w:vMerge/>
            <w:shd w:val="clear" w:color="auto" w:fill="auto"/>
          </w:tcPr>
          <w:p w:rsidR="001C181D" w:rsidRPr="00293B68" w:rsidRDefault="001C181D" w:rsidP="00D04803">
            <w:pPr>
              <w:pStyle w:val="af6"/>
              <w:spacing w:before="20" w:after="20"/>
              <w:ind w:left="20" w:right="20"/>
              <w:jc w:val="center"/>
            </w:pPr>
          </w:p>
        </w:tc>
        <w:tc>
          <w:tcPr>
            <w:tcW w:w="5155" w:type="dxa"/>
            <w:shd w:val="clear" w:color="auto" w:fill="auto"/>
          </w:tcPr>
          <w:p w:rsidR="001C181D" w:rsidRPr="00BA6060" w:rsidRDefault="001C181D" w:rsidP="00D04803">
            <w:r>
              <w:t xml:space="preserve">по </w:t>
            </w:r>
            <w:r w:rsidRPr="00BA6060">
              <w:t>перевозк</w:t>
            </w:r>
            <w:r>
              <w:t>е</w:t>
            </w:r>
            <w:r w:rsidRPr="00BA6060">
              <w:t xml:space="preserve"> кресла-коляски пассажира из числа инвалидов</w:t>
            </w:r>
          </w:p>
        </w:tc>
        <w:tc>
          <w:tcPr>
            <w:tcW w:w="3433" w:type="dxa"/>
            <w:shd w:val="clear" w:color="auto" w:fill="auto"/>
          </w:tcPr>
          <w:p w:rsidR="001C181D" w:rsidRPr="007D4075" w:rsidRDefault="001C181D" w:rsidP="00D04803">
            <w:pPr>
              <w:rPr>
                <w:vertAlign w:val="superscript"/>
              </w:rPr>
            </w:pPr>
            <w:r w:rsidRPr="00BA6060">
              <w:t xml:space="preserve">Часть 5 статьи 21.1 Федерального закона </w:t>
            </w:r>
            <w:r>
              <w:t>№</w:t>
            </w:r>
            <w:r w:rsidRPr="00BA6060">
              <w:t xml:space="preserve"> 259-ФЗ</w:t>
            </w:r>
            <w:r>
              <w:rPr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850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1692" w:type="dxa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  <w:tc>
          <w:tcPr>
            <w:tcW w:w="2193" w:type="dxa"/>
            <w:gridSpan w:val="2"/>
          </w:tcPr>
          <w:p w:rsidR="001C181D" w:rsidRDefault="001C181D" w:rsidP="00D04803">
            <w:pPr>
              <w:pStyle w:val="af6"/>
              <w:snapToGrid w:val="0"/>
              <w:spacing w:before="20" w:after="20"/>
              <w:ind w:left="20" w:right="20"/>
              <w:rPr>
                <w:color w:val="000000"/>
              </w:rPr>
            </w:pPr>
          </w:p>
        </w:tc>
      </w:tr>
    </w:tbl>
    <w:p w:rsidR="001C181D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</w:p>
    <w:p w:rsidR="001C181D" w:rsidRPr="00643C59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  <w:r w:rsidRPr="00643C59">
        <w:rPr>
          <w:sz w:val="27"/>
          <w:szCs w:val="27"/>
        </w:rPr>
        <w:t>Сокращения:</w:t>
      </w:r>
    </w:p>
    <w:p w:rsidR="001C181D" w:rsidRPr="00643C59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  <w:r w:rsidRPr="00643C59">
        <w:rPr>
          <w:sz w:val="27"/>
          <w:szCs w:val="27"/>
        </w:rPr>
        <w:t xml:space="preserve">*Федеральный закон </w:t>
      </w:r>
      <w:r>
        <w:rPr>
          <w:sz w:val="27"/>
          <w:szCs w:val="27"/>
        </w:rPr>
        <w:t xml:space="preserve">№ </w:t>
      </w:r>
      <w:r w:rsidRPr="00643C59">
        <w:rPr>
          <w:sz w:val="27"/>
          <w:szCs w:val="27"/>
        </w:rPr>
        <w:t xml:space="preserve">69-ФЗ - Федеральный закон от 21.04.2011 </w:t>
      </w:r>
      <w:r>
        <w:rPr>
          <w:sz w:val="27"/>
          <w:szCs w:val="27"/>
        </w:rPr>
        <w:t>№</w:t>
      </w:r>
      <w:r w:rsidRPr="00643C59">
        <w:rPr>
          <w:sz w:val="27"/>
          <w:szCs w:val="27"/>
        </w:rPr>
        <w:t xml:space="preserve"> 69-ФЗ </w:t>
      </w:r>
      <w:r>
        <w:rPr>
          <w:sz w:val="27"/>
          <w:szCs w:val="27"/>
        </w:rPr>
        <w:t>«</w:t>
      </w:r>
      <w:proofErr w:type="spellStart"/>
      <w:r w:rsidRPr="00643C59">
        <w:rPr>
          <w:sz w:val="27"/>
          <w:szCs w:val="27"/>
        </w:rPr>
        <w:t>Овнесении</w:t>
      </w:r>
      <w:proofErr w:type="spellEnd"/>
      <w:r w:rsidRPr="00643C59">
        <w:rPr>
          <w:sz w:val="27"/>
          <w:szCs w:val="27"/>
        </w:rPr>
        <w:t xml:space="preserve"> изменений в отдельные законодательные акты Российской Федерации</w:t>
      </w:r>
      <w:r>
        <w:rPr>
          <w:sz w:val="27"/>
          <w:szCs w:val="27"/>
        </w:rPr>
        <w:t>»</w:t>
      </w:r>
      <w:r w:rsidRPr="00643C59">
        <w:rPr>
          <w:sz w:val="27"/>
          <w:szCs w:val="27"/>
        </w:rPr>
        <w:t>;</w:t>
      </w:r>
    </w:p>
    <w:p w:rsidR="001C181D" w:rsidRPr="00643C59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  <w:r w:rsidRPr="00643C59">
        <w:rPr>
          <w:sz w:val="27"/>
          <w:szCs w:val="27"/>
        </w:rPr>
        <w:t xml:space="preserve">**Федеральный закон </w:t>
      </w:r>
      <w:r>
        <w:rPr>
          <w:sz w:val="27"/>
          <w:szCs w:val="27"/>
        </w:rPr>
        <w:t>№</w:t>
      </w:r>
      <w:r w:rsidRPr="00643C59">
        <w:rPr>
          <w:sz w:val="27"/>
          <w:szCs w:val="27"/>
        </w:rPr>
        <w:t xml:space="preserve"> 259-ФЗ - Федеральный закон от 08.11.2007 </w:t>
      </w:r>
      <w:r>
        <w:rPr>
          <w:sz w:val="27"/>
          <w:szCs w:val="27"/>
        </w:rPr>
        <w:t>№</w:t>
      </w:r>
      <w:r w:rsidRPr="00643C59">
        <w:rPr>
          <w:sz w:val="27"/>
          <w:szCs w:val="27"/>
        </w:rPr>
        <w:t xml:space="preserve"> 259-ФЗ</w:t>
      </w:r>
      <w:r>
        <w:rPr>
          <w:sz w:val="27"/>
          <w:szCs w:val="27"/>
        </w:rPr>
        <w:t xml:space="preserve"> «</w:t>
      </w:r>
      <w:r w:rsidRPr="00643C59">
        <w:rPr>
          <w:sz w:val="27"/>
          <w:szCs w:val="27"/>
        </w:rPr>
        <w:t xml:space="preserve">Устав автомобильного транспорта </w:t>
      </w:r>
      <w:r>
        <w:rPr>
          <w:sz w:val="27"/>
          <w:szCs w:val="27"/>
        </w:rPr>
        <w:br/>
      </w:r>
      <w:r w:rsidRPr="00643C59">
        <w:rPr>
          <w:sz w:val="27"/>
          <w:szCs w:val="27"/>
        </w:rPr>
        <w:t xml:space="preserve">и городского наземного </w:t>
      </w:r>
      <w:proofErr w:type="spellStart"/>
      <w:r w:rsidRPr="00643C59">
        <w:rPr>
          <w:sz w:val="27"/>
          <w:szCs w:val="27"/>
        </w:rPr>
        <w:t>электрическоготранспорта</w:t>
      </w:r>
      <w:proofErr w:type="spellEnd"/>
      <w:r>
        <w:rPr>
          <w:sz w:val="27"/>
          <w:szCs w:val="27"/>
        </w:rPr>
        <w:t>»</w:t>
      </w:r>
      <w:r w:rsidRPr="00643C59">
        <w:rPr>
          <w:sz w:val="27"/>
          <w:szCs w:val="27"/>
        </w:rPr>
        <w:t>;</w:t>
      </w:r>
    </w:p>
    <w:p w:rsidR="001C181D" w:rsidRPr="00643C59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  <w:r w:rsidRPr="00643C59">
        <w:rPr>
          <w:sz w:val="27"/>
          <w:szCs w:val="27"/>
        </w:rPr>
        <w:t xml:space="preserve">***Правила - Постановление Правительства РФ от 01.10.2020 </w:t>
      </w:r>
      <w:r>
        <w:rPr>
          <w:sz w:val="27"/>
          <w:szCs w:val="27"/>
        </w:rPr>
        <w:t>№ 1586 «</w:t>
      </w:r>
      <w:proofErr w:type="spellStart"/>
      <w:r w:rsidRPr="00643C59">
        <w:rPr>
          <w:sz w:val="27"/>
          <w:szCs w:val="27"/>
        </w:rPr>
        <w:t>Обутверждении</w:t>
      </w:r>
      <w:proofErr w:type="spellEnd"/>
      <w:r w:rsidRPr="00643C59">
        <w:rPr>
          <w:sz w:val="27"/>
          <w:szCs w:val="27"/>
        </w:rPr>
        <w:t xml:space="preserve"> Правил перевозок пассажиров </w:t>
      </w:r>
      <w:r>
        <w:rPr>
          <w:sz w:val="27"/>
          <w:szCs w:val="27"/>
        </w:rPr>
        <w:br/>
      </w:r>
      <w:r w:rsidRPr="00643C59">
        <w:rPr>
          <w:sz w:val="27"/>
          <w:szCs w:val="27"/>
        </w:rPr>
        <w:t xml:space="preserve">и багажа автомобильным </w:t>
      </w:r>
      <w:proofErr w:type="spellStart"/>
      <w:r w:rsidRPr="00643C59">
        <w:rPr>
          <w:sz w:val="27"/>
          <w:szCs w:val="27"/>
        </w:rPr>
        <w:t>транспортоми</w:t>
      </w:r>
      <w:proofErr w:type="spellEnd"/>
      <w:r w:rsidRPr="00643C59">
        <w:rPr>
          <w:sz w:val="27"/>
          <w:szCs w:val="27"/>
        </w:rPr>
        <w:t xml:space="preserve"> городским наземным электрическим транспортом</w:t>
      </w:r>
      <w:r>
        <w:rPr>
          <w:sz w:val="27"/>
          <w:szCs w:val="27"/>
        </w:rPr>
        <w:t>»</w:t>
      </w:r>
      <w:r w:rsidRPr="00643C59">
        <w:rPr>
          <w:sz w:val="27"/>
          <w:szCs w:val="27"/>
        </w:rPr>
        <w:t>;</w:t>
      </w:r>
    </w:p>
    <w:p w:rsidR="001C181D" w:rsidRDefault="001C181D" w:rsidP="001C181D">
      <w:pPr>
        <w:tabs>
          <w:tab w:val="left" w:pos="1680"/>
        </w:tabs>
        <w:ind w:firstLine="709"/>
        <w:jc w:val="both"/>
        <w:rPr>
          <w:sz w:val="28"/>
          <w:szCs w:val="20"/>
        </w:rPr>
      </w:pPr>
    </w:p>
    <w:p w:rsidR="001C181D" w:rsidRDefault="001C181D" w:rsidP="001C181D">
      <w:pPr>
        <w:tabs>
          <w:tab w:val="left" w:pos="1680"/>
        </w:tabs>
        <w:ind w:firstLine="709"/>
        <w:jc w:val="both"/>
        <w:rPr>
          <w:sz w:val="28"/>
          <w:szCs w:val="20"/>
        </w:rPr>
      </w:pPr>
    </w:p>
    <w:p w:rsidR="001C181D" w:rsidRPr="00B14DA0" w:rsidRDefault="001C181D" w:rsidP="001C181D">
      <w:pPr>
        <w:tabs>
          <w:tab w:val="left" w:pos="1680"/>
        </w:tabs>
        <w:ind w:firstLine="709"/>
        <w:jc w:val="both"/>
        <w:rPr>
          <w:sz w:val="28"/>
          <w:szCs w:val="20"/>
        </w:rPr>
      </w:pPr>
      <w:r w:rsidRPr="00B14DA0">
        <w:rPr>
          <w:sz w:val="28"/>
          <w:szCs w:val="20"/>
        </w:rPr>
        <w:t>1</w:t>
      </w:r>
      <w:r>
        <w:rPr>
          <w:sz w:val="28"/>
          <w:szCs w:val="20"/>
        </w:rPr>
        <w:t>0</w:t>
      </w:r>
      <w:r w:rsidRPr="00B14DA0">
        <w:rPr>
          <w:sz w:val="28"/>
          <w:szCs w:val="20"/>
        </w:rPr>
        <w:t>. Результат проверки</w:t>
      </w:r>
      <w:proofErr w:type="gramStart"/>
      <w:r w:rsidRPr="00B14DA0">
        <w:rPr>
          <w:sz w:val="28"/>
          <w:szCs w:val="20"/>
        </w:rPr>
        <w:t>:___________________________________________________________________</w:t>
      </w:r>
      <w:r>
        <w:rPr>
          <w:sz w:val="28"/>
          <w:szCs w:val="20"/>
        </w:rPr>
        <w:t>_________</w:t>
      </w:r>
      <w:proofErr w:type="gramEnd"/>
    </w:p>
    <w:p w:rsidR="001C181D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C181D" w:rsidRPr="00CE76A3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</w:p>
    <w:p w:rsidR="001C181D" w:rsidRDefault="001C181D" w:rsidP="001C181D">
      <w:pPr>
        <w:jc w:val="both"/>
        <w:rPr>
          <w:sz w:val="28"/>
          <w:szCs w:val="20"/>
        </w:rPr>
      </w:pPr>
      <w:r w:rsidRPr="00EB33D1">
        <w:rPr>
          <w:sz w:val="28"/>
          <w:szCs w:val="20"/>
        </w:rPr>
        <w:tab/>
      </w:r>
      <w:r>
        <w:rPr>
          <w:sz w:val="28"/>
          <w:szCs w:val="20"/>
        </w:rPr>
        <w:t>11.</w:t>
      </w:r>
      <w:r w:rsidRPr="00EB33D1">
        <w:rPr>
          <w:sz w:val="28"/>
          <w:szCs w:val="20"/>
        </w:rPr>
        <w:t> Подписи должностных лиц контрольного (надзорного) органа, участвующих в проведении контрольного (надзорного) мероприятия:</w:t>
      </w:r>
    </w:p>
    <w:p w:rsidR="001C181D" w:rsidRDefault="001C181D" w:rsidP="001C181D">
      <w:pPr>
        <w:jc w:val="both"/>
        <w:rPr>
          <w:sz w:val="28"/>
          <w:szCs w:val="20"/>
        </w:rPr>
      </w:pPr>
    </w:p>
    <w:p w:rsidR="001C181D" w:rsidRDefault="001C181D" w:rsidP="001C181D">
      <w:pPr>
        <w:jc w:val="both"/>
        <w:rPr>
          <w:sz w:val="28"/>
          <w:szCs w:val="20"/>
        </w:rPr>
      </w:pPr>
    </w:p>
    <w:p w:rsidR="001C181D" w:rsidRPr="00EB33D1" w:rsidRDefault="001C181D" w:rsidP="001C181D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</w:t>
      </w:r>
      <w:r w:rsidRPr="00C61906">
        <w:rPr>
          <w:sz w:val="28"/>
          <w:szCs w:val="20"/>
        </w:rPr>
        <w:t>___________</w:t>
      </w:r>
      <w:r>
        <w:rPr>
          <w:sz w:val="28"/>
          <w:szCs w:val="20"/>
        </w:rPr>
        <w:t xml:space="preserve">         ____________________________          _________________</w:t>
      </w:r>
    </w:p>
    <w:p w:rsidR="001C181D" w:rsidRPr="00563A71" w:rsidRDefault="001C181D" w:rsidP="001C181D">
      <w:pPr>
        <w:ind w:left="708" w:firstLine="708"/>
        <w:rPr>
          <w:sz w:val="20"/>
          <w:szCs w:val="20"/>
        </w:rPr>
      </w:pPr>
      <w:r w:rsidRPr="00563A71">
        <w:rPr>
          <w:sz w:val="20"/>
          <w:szCs w:val="20"/>
        </w:rPr>
        <w:t xml:space="preserve">(должность)             </w:t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  <w:t xml:space="preserve">  (фамилия и инициалы)</w:t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  <w:t xml:space="preserve">    (подпись)</w:t>
      </w:r>
    </w:p>
    <w:p w:rsidR="001C181D" w:rsidRPr="00563A71" w:rsidRDefault="001C181D" w:rsidP="001C181D">
      <w:pPr>
        <w:rPr>
          <w:sz w:val="28"/>
          <w:szCs w:val="20"/>
        </w:rPr>
      </w:pPr>
      <w:r w:rsidRPr="00563A71">
        <w:rPr>
          <w:sz w:val="28"/>
          <w:szCs w:val="20"/>
        </w:rPr>
        <w:t>_________________________________</w:t>
      </w:r>
      <w:r>
        <w:rPr>
          <w:sz w:val="28"/>
          <w:szCs w:val="20"/>
        </w:rPr>
        <w:t>_________ ____________________________</w:t>
      </w:r>
      <w:r w:rsidRPr="00563A71">
        <w:rPr>
          <w:sz w:val="28"/>
          <w:szCs w:val="20"/>
        </w:rPr>
        <w:t xml:space="preserve">         _________________</w:t>
      </w:r>
    </w:p>
    <w:p w:rsidR="001C181D" w:rsidRPr="00563A71" w:rsidRDefault="001C181D" w:rsidP="001C181D">
      <w:pPr>
        <w:ind w:left="708" w:firstLine="708"/>
        <w:rPr>
          <w:sz w:val="20"/>
          <w:szCs w:val="20"/>
        </w:rPr>
      </w:pPr>
      <w:r w:rsidRPr="00563A71">
        <w:rPr>
          <w:sz w:val="20"/>
          <w:szCs w:val="20"/>
        </w:rPr>
        <w:t xml:space="preserve">(должность)             </w:t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  <w:t xml:space="preserve">  (фамилия и инициалы)</w:t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</w:r>
      <w:r w:rsidRPr="00563A71">
        <w:rPr>
          <w:sz w:val="20"/>
          <w:szCs w:val="20"/>
        </w:rPr>
        <w:tab/>
        <w:t xml:space="preserve">    (подпись)</w:t>
      </w:r>
    </w:p>
    <w:p w:rsidR="001C181D" w:rsidRPr="00EB33D1" w:rsidRDefault="001C181D" w:rsidP="001C181D">
      <w:pPr>
        <w:jc w:val="both"/>
        <w:rPr>
          <w:color w:val="000000"/>
          <w:sz w:val="28"/>
          <w:szCs w:val="28"/>
        </w:rPr>
      </w:pPr>
    </w:p>
    <w:p w:rsidR="001C181D" w:rsidRDefault="001C181D" w:rsidP="001C181D">
      <w:pPr>
        <w:tabs>
          <w:tab w:val="left" w:pos="1680"/>
        </w:tabs>
        <w:jc w:val="both"/>
        <w:rPr>
          <w:sz w:val="27"/>
          <w:szCs w:val="27"/>
        </w:rPr>
      </w:pPr>
    </w:p>
    <w:sectPr w:rsidR="001C181D" w:rsidSect="001C181D">
      <w:headerReference w:type="even" r:id="rId10"/>
      <w:headerReference w:type="default" r:id="rId11"/>
      <w:pgSz w:w="16838" w:h="11906" w:orient="landscape"/>
      <w:pgMar w:top="1985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A8" w:rsidRDefault="00D271A8">
      <w:r>
        <w:separator/>
      </w:r>
    </w:p>
  </w:endnote>
  <w:endnote w:type="continuationSeparator" w:id="1">
    <w:p w:rsidR="00D271A8" w:rsidRDefault="00D2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A8" w:rsidRDefault="00D271A8">
      <w:r>
        <w:separator/>
      </w:r>
    </w:p>
  </w:footnote>
  <w:footnote w:type="continuationSeparator" w:id="1">
    <w:p w:rsidR="00D271A8" w:rsidRDefault="00D2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1D" w:rsidRPr="00083D0A" w:rsidRDefault="001C181D" w:rsidP="00083D0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1D" w:rsidRDefault="001C181D">
    <w:pPr>
      <w:pStyle w:val="ad"/>
      <w:jc w:val="right"/>
    </w:pPr>
  </w:p>
  <w:p w:rsidR="001C181D" w:rsidRDefault="001C181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1E77C6" w:rsidP="005A321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44B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4B0F" w:rsidRDefault="00444B0F" w:rsidP="00754625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444B0F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2FC5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0F1015"/>
    <w:rsid w:val="001025BA"/>
    <w:rsid w:val="001103B2"/>
    <w:rsid w:val="001146FD"/>
    <w:rsid w:val="001455C9"/>
    <w:rsid w:val="00156430"/>
    <w:rsid w:val="00173CEF"/>
    <w:rsid w:val="001C09AB"/>
    <w:rsid w:val="001C181D"/>
    <w:rsid w:val="001E5B0E"/>
    <w:rsid w:val="001E77C6"/>
    <w:rsid w:val="001F7141"/>
    <w:rsid w:val="00205134"/>
    <w:rsid w:val="00297583"/>
    <w:rsid w:val="002A2164"/>
    <w:rsid w:val="002A35B9"/>
    <w:rsid w:val="002A3B84"/>
    <w:rsid w:val="002C0BD8"/>
    <w:rsid w:val="002C7D47"/>
    <w:rsid w:val="002D417A"/>
    <w:rsid w:val="002F1FE1"/>
    <w:rsid w:val="002F52B3"/>
    <w:rsid w:val="00300330"/>
    <w:rsid w:val="00322AFC"/>
    <w:rsid w:val="003231A1"/>
    <w:rsid w:val="00375D5C"/>
    <w:rsid w:val="00377FAF"/>
    <w:rsid w:val="00394552"/>
    <w:rsid w:val="00395181"/>
    <w:rsid w:val="003A0C52"/>
    <w:rsid w:val="003B255A"/>
    <w:rsid w:val="003E0DB6"/>
    <w:rsid w:val="003E7E41"/>
    <w:rsid w:val="004105F6"/>
    <w:rsid w:val="004177FC"/>
    <w:rsid w:val="00422C26"/>
    <w:rsid w:val="00433C49"/>
    <w:rsid w:val="00444B0F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37585"/>
    <w:rsid w:val="005705D9"/>
    <w:rsid w:val="005A321F"/>
    <w:rsid w:val="005B6D7E"/>
    <w:rsid w:val="005D23B5"/>
    <w:rsid w:val="005D7B19"/>
    <w:rsid w:val="005E0D5E"/>
    <w:rsid w:val="005E4EE9"/>
    <w:rsid w:val="0062138F"/>
    <w:rsid w:val="006221E5"/>
    <w:rsid w:val="0064219E"/>
    <w:rsid w:val="006442B4"/>
    <w:rsid w:val="006466E3"/>
    <w:rsid w:val="006571F7"/>
    <w:rsid w:val="00661A32"/>
    <w:rsid w:val="00677716"/>
    <w:rsid w:val="006B5FEB"/>
    <w:rsid w:val="006B6593"/>
    <w:rsid w:val="006C1DFB"/>
    <w:rsid w:val="006F0457"/>
    <w:rsid w:val="00700C0E"/>
    <w:rsid w:val="007060A2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07B90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37E5B"/>
    <w:rsid w:val="00A5236F"/>
    <w:rsid w:val="00A52B8F"/>
    <w:rsid w:val="00A56D13"/>
    <w:rsid w:val="00A84EFD"/>
    <w:rsid w:val="00A87269"/>
    <w:rsid w:val="00AB110A"/>
    <w:rsid w:val="00AC13C1"/>
    <w:rsid w:val="00AD41F0"/>
    <w:rsid w:val="00AE0967"/>
    <w:rsid w:val="00AF414C"/>
    <w:rsid w:val="00B024CA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A00BB"/>
    <w:rsid w:val="00CB5CD0"/>
    <w:rsid w:val="00CF1BA3"/>
    <w:rsid w:val="00D271A8"/>
    <w:rsid w:val="00D31D64"/>
    <w:rsid w:val="00D44D24"/>
    <w:rsid w:val="00D547C2"/>
    <w:rsid w:val="00D72F6E"/>
    <w:rsid w:val="00D82610"/>
    <w:rsid w:val="00D86E27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6109F"/>
    <w:rsid w:val="00E61936"/>
    <w:rsid w:val="00E62996"/>
    <w:rsid w:val="00E65F35"/>
    <w:rsid w:val="00E823C5"/>
    <w:rsid w:val="00EE70AC"/>
    <w:rsid w:val="00EF5AD3"/>
    <w:rsid w:val="00F30EC4"/>
    <w:rsid w:val="00F34A2E"/>
    <w:rsid w:val="00F56EE0"/>
    <w:rsid w:val="00F70584"/>
    <w:rsid w:val="00F94078"/>
    <w:rsid w:val="00FB4724"/>
    <w:rsid w:val="00FC5ED6"/>
    <w:rsid w:val="00FE4253"/>
    <w:rsid w:val="00FE525D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75462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54625"/>
  </w:style>
  <w:style w:type="paragraph" w:customStyle="1" w:styleId="af0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FB4724"/>
    <w:rPr>
      <w:snapToGrid w:val="0"/>
      <w:color w:val="000000"/>
      <w:sz w:val="28"/>
      <w:szCs w:val="24"/>
    </w:rPr>
  </w:style>
  <w:style w:type="paragraph" w:styleId="af2">
    <w:name w:val="No Spacing"/>
    <w:uiPriority w:val="1"/>
    <w:qFormat/>
    <w:rsid w:val="000F1015"/>
    <w:rPr>
      <w:rFonts w:ascii="Calibri" w:hAnsi="Calibr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0F101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0F10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1015"/>
    <w:rPr>
      <w:sz w:val="24"/>
      <w:szCs w:val="24"/>
    </w:rPr>
  </w:style>
  <w:style w:type="paragraph" w:customStyle="1" w:styleId="af6">
    <w:name w:val="Содержимое таблицы"/>
    <w:basedOn w:val="a"/>
    <w:rsid w:val="001C181D"/>
    <w:pPr>
      <w:widowControl w:val="0"/>
      <w:suppressLineNumbers/>
      <w:suppressAutoHyphens/>
    </w:pPr>
    <w:rPr>
      <w:rFonts w:eastAsia="Andale Sans UI"/>
      <w:kern w:val="2"/>
      <w:lang w:eastAsia="zh-CN"/>
    </w:rPr>
  </w:style>
  <w:style w:type="character" w:customStyle="1" w:styleId="ae">
    <w:name w:val="Верхний колонтитул Знак"/>
    <w:link w:val="ad"/>
    <w:uiPriority w:val="99"/>
    <w:rsid w:val="001C18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c4ccd9fb2570736888f309a98e2c45ac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c6af7826205364d3087c5331474dd6a2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2" ma:format="Dropdown" ma:internalName="_x043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 для осуществления регионального государственного контроля (надзора) в сфере перевозок пассажиров и багажа легковым такси</_x041e__x043f__x0438__x0441__x0430__x043d__x0438__x0435_>
    <_x0433__x043e__x0434_ xmlns="54447e3c-9396-489e-ad7c-c3e43ea4123d">2022</_x0433__x043e__x0434_>
    <_dlc_DocId xmlns="57504d04-691e-4fc4-8f09-4f19fdbe90f6">XXJ7TYMEEKJ2-488-349</_dlc_DocId>
    <_dlc_DocIdUrl xmlns="57504d04-691e-4fc4-8f09-4f19fdbe90f6">
      <Url>https://vip.gov.mari.ru/minprom/_layouts/DocIdRedir.aspx?ID=XXJ7TYMEEKJ2-488-349</Url>
      <Description>XXJ7TYMEEKJ2-488-349</Description>
    </_dlc_DocIdUrl>
  </documentManagement>
</p:properties>
</file>

<file path=customXml/itemProps1.xml><?xml version="1.0" encoding="utf-8"?>
<ds:datastoreItem xmlns:ds="http://schemas.openxmlformats.org/officeDocument/2006/customXml" ds:itemID="{E24C569F-7E47-48BA-B4FE-0DF89BD637EE}"/>
</file>

<file path=customXml/itemProps2.xml><?xml version="1.0" encoding="utf-8"?>
<ds:datastoreItem xmlns:ds="http://schemas.openxmlformats.org/officeDocument/2006/customXml" ds:itemID="{D1EF727A-B827-4D8D-990B-A63926DAC1EC}"/>
</file>

<file path=customXml/itemProps3.xml><?xml version="1.0" encoding="utf-8"?>
<ds:datastoreItem xmlns:ds="http://schemas.openxmlformats.org/officeDocument/2006/customXml" ds:itemID="{F6228457-0CBE-4877-B012-AFFCECC19131}"/>
</file>

<file path=customXml/itemProps4.xml><?xml version="1.0" encoding="utf-8"?>
<ds:datastoreItem xmlns:ds="http://schemas.openxmlformats.org/officeDocument/2006/customXml" ds:itemID="{330F7D42-2EA8-4094-A966-70BF77C9DC74}"/>
</file>

<file path=customXml/itemProps5.xml><?xml version="1.0" encoding="utf-8"?>
<ds:datastoreItem xmlns:ds="http://schemas.openxmlformats.org/officeDocument/2006/customXml" ds:itemID="{1BB17DF0-1B2D-4759-A20B-C4EDEB927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9227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10132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23 марта 2022 г. №5-н</dc:title>
  <dc:creator>7</dc:creator>
  <cp:lastModifiedBy>BorisovaDV</cp:lastModifiedBy>
  <cp:revision>3</cp:revision>
  <cp:lastPrinted>2018-08-22T08:49:00Z</cp:lastPrinted>
  <dcterms:created xsi:type="dcterms:W3CDTF">2022-03-28T15:25:00Z</dcterms:created>
  <dcterms:modified xsi:type="dcterms:W3CDTF">2022-03-30T13:53:00Z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6cb9af4c-b637-4dfb-8254-9cb23c236ff7</vt:lpwstr>
  </property>
</Properties>
</file>