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270" w:rsidRPr="00252F74" w:rsidRDefault="003A0270" w:rsidP="003A0270">
      <w:pPr>
        <w:jc w:val="center"/>
        <w:rPr>
          <w:b/>
          <w:sz w:val="28"/>
          <w:szCs w:val="28"/>
        </w:rPr>
      </w:pPr>
      <w:r w:rsidRPr="00252F74">
        <w:rPr>
          <w:b/>
          <w:sz w:val="28"/>
          <w:szCs w:val="28"/>
        </w:rPr>
        <w:t xml:space="preserve">Министерство транспорта и дорожного хозяйства </w:t>
      </w:r>
    </w:p>
    <w:p w:rsidR="003A0270" w:rsidRPr="00252F74" w:rsidRDefault="003A0270" w:rsidP="003A0270">
      <w:pPr>
        <w:jc w:val="center"/>
        <w:rPr>
          <w:b/>
          <w:sz w:val="28"/>
          <w:szCs w:val="28"/>
        </w:rPr>
      </w:pPr>
      <w:r w:rsidRPr="00252F74">
        <w:rPr>
          <w:b/>
          <w:sz w:val="28"/>
          <w:szCs w:val="28"/>
        </w:rPr>
        <w:t>Республики Марий Эл</w:t>
      </w:r>
    </w:p>
    <w:p w:rsidR="003A0270" w:rsidRDefault="003A0270" w:rsidP="003A0270">
      <w:pPr>
        <w:jc w:val="center"/>
        <w:rPr>
          <w:b/>
          <w:sz w:val="28"/>
          <w:szCs w:val="28"/>
        </w:rPr>
      </w:pPr>
    </w:p>
    <w:p w:rsidR="003A0270" w:rsidRPr="00252F74" w:rsidRDefault="003A0270" w:rsidP="003A0270">
      <w:pPr>
        <w:jc w:val="center"/>
        <w:rPr>
          <w:b/>
          <w:sz w:val="28"/>
          <w:szCs w:val="28"/>
        </w:rPr>
      </w:pPr>
    </w:p>
    <w:p w:rsidR="003A0270" w:rsidRPr="00252F74" w:rsidRDefault="003A0270" w:rsidP="003A02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2A35B9" w:rsidRPr="001E5B0E" w:rsidRDefault="002A35B9" w:rsidP="001F7141">
      <w:pPr>
        <w:ind w:firstLine="709"/>
        <w:jc w:val="center"/>
        <w:rPr>
          <w:sz w:val="28"/>
          <w:szCs w:val="28"/>
        </w:rPr>
      </w:pPr>
    </w:p>
    <w:p w:rsidR="002A35B9" w:rsidRPr="001E5B0E" w:rsidRDefault="002A35B9" w:rsidP="001F7141">
      <w:pPr>
        <w:ind w:firstLine="709"/>
        <w:jc w:val="center"/>
        <w:rPr>
          <w:sz w:val="28"/>
          <w:szCs w:val="28"/>
        </w:rPr>
      </w:pPr>
    </w:p>
    <w:p w:rsidR="001F7141" w:rsidRPr="001E5B0E" w:rsidRDefault="001F7141" w:rsidP="001F7141">
      <w:pPr>
        <w:ind w:firstLine="709"/>
        <w:jc w:val="center"/>
        <w:rPr>
          <w:sz w:val="28"/>
          <w:szCs w:val="28"/>
        </w:rPr>
      </w:pPr>
    </w:p>
    <w:tbl>
      <w:tblPr>
        <w:tblW w:w="0" w:type="auto"/>
        <w:jc w:val="center"/>
        <w:tblLook w:val="00BF"/>
      </w:tblPr>
      <w:tblGrid>
        <w:gridCol w:w="3000"/>
        <w:gridCol w:w="3001"/>
        <w:gridCol w:w="3002"/>
      </w:tblGrid>
      <w:tr w:rsidR="001F7141" w:rsidRPr="001E5B0E">
        <w:trPr>
          <w:jc w:val="center"/>
        </w:trPr>
        <w:tc>
          <w:tcPr>
            <w:tcW w:w="3001" w:type="dxa"/>
          </w:tcPr>
          <w:p w:rsidR="001F7141" w:rsidRPr="001E5B0E" w:rsidRDefault="001F7141" w:rsidP="000412D8">
            <w:pPr>
              <w:jc w:val="center"/>
              <w:rPr>
                <w:sz w:val="28"/>
                <w:szCs w:val="28"/>
              </w:rPr>
            </w:pPr>
            <w:r w:rsidRPr="001E5B0E">
              <w:rPr>
                <w:sz w:val="28"/>
                <w:szCs w:val="28"/>
              </w:rPr>
              <w:t xml:space="preserve">от </w:t>
            </w:r>
            <w:r w:rsidR="00012F37">
              <w:rPr>
                <w:sz w:val="28"/>
                <w:szCs w:val="28"/>
              </w:rPr>
              <w:t>4</w:t>
            </w:r>
            <w:r w:rsidR="00B024CA">
              <w:rPr>
                <w:sz w:val="28"/>
                <w:szCs w:val="28"/>
              </w:rPr>
              <w:t xml:space="preserve"> июня</w:t>
            </w:r>
            <w:r w:rsidRPr="001E5B0E">
              <w:rPr>
                <w:sz w:val="28"/>
                <w:szCs w:val="28"/>
              </w:rPr>
              <w:t xml:space="preserve"> 201</w:t>
            </w:r>
            <w:r w:rsidR="00C72A12">
              <w:rPr>
                <w:sz w:val="28"/>
                <w:szCs w:val="28"/>
              </w:rPr>
              <w:t>8</w:t>
            </w:r>
            <w:r w:rsidRPr="001E5B0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001" w:type="dxa"/>
          </w:tcPr>
          <w:p w:rsidR="001F7141" w:rsidRPr="001E5B0E" w:rsidRDefault="001F7141" w:rsidP="000412D8">
            <w:pPr>
              <w:rPr>
                <w:sz w:val="28"/>
                <w:szCs w:val="28"/>
              </w:rPr>
            </w:pPr>
          </w:p>
        </w:tc>
        <w:tc>
          <w:tcPr>
            <w:tcW w:w="3002" w:type="dxa"/>
          </w:tcPr>
          <w:p w:rsidR="001F7141" w:rsidRPr="001E5B0E" w:rsidRDefault="001F7141" w:rsidP="000412D8">
            <w:pPr>
              <w:jc w:val="center"/>
              <w:rPr>
                <w:sz w:val="28"/>
                <w:szCs w:val="28"/>
              </w:rPr>
            </w:pPr>
            <w:r w:rsidRPr="001E5B0E">
              <w:rPr>
                <w:sz w:val="28"/>
                <w:szCs w:val="28"/>
              </w:rPr>
              <w:t xml:space="preserve">№ </w:t>
            </w:r>
            <w:r w:rsidR="00012F37">
              <w:rPr>
                <w:sz w:val="28"/>
                <w:szCs w:val="28"/>
              </w:rPr>
              <w:t>43-н</w:t>
            </w:r>
          </w:p>
        </w:tc>
      </w:tr>
      <w:tr w:rsidR="001F7141" w:rsidRPr="001E5B0E">
        <w:trPr>
          <w:jc w:val="center"/>
        </w:trPr>
        <w:tc>
          <w:tcPr>
            <w:tcW w:w="3001" w:type="dxa"/>
          </w:tcPr>
          <w:p w:rsidR="001F7141" w:rsidRPr="001E5B0E" w:rsidRDefault="001F7141" w:rsidP="000412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1" w:type="dxa"/>
          </w:tcPr>
          <w:p w:rsidR="001F7141" w:rsidRDefault="001F7141" w:rsidP="000412D8">
            <w:pPr>
              <w:jc w:val="center"/>
              <w:rPr>
                <w:sz w:val="28"/>
                <w:szCs w:val="28"/>
              </w:rPr>
            </w:pPr>
          </w:p>
          <w:p w:rsidR="001146FD" w:rsidRPr="001E5B0E" w:rsidRDefault="001146FD" w:rsidP="000412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2" w:type="dxa"/>
          </w:tcPr>
          <w:p w:rsidR="001F7141" w:rsidRPr="001E5B0E" w:rsidRDefault="001F7141" w:rsidP="000412D8">
            <w:pPr>
              <w:jc w:val="center"/>
              <w:rPr>
                <w:sz w:val="28"/>
                <w:szCs w:val="28"/>
              </w:rPr>
            </w:pPr>
          </w:p>
        </w:tc>
      </w:tr>
      <w:tr w:rsidR="001F7141" w:rsidRPr="001E5B0E">
        <w:trPr>
          <w:jc w:val="center"/>
        </w:trPr>
        <w:tc>
          <w:tcPr>
            <w:tcW w:w="3001" w:type="dxa"/>
          </w:tcPr>
          <w:p w:rsidR="001F7141" w:rsidRPr="001E5B0E" w:rsidRDefault="001F7141" w:rsidP="000412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1" w:type="dxa"/>
          </w:tcPr>
          <w:p w:rsidR="001F7141" w:rsidRPr="001E5B0E" w:rsidRDefault="001F7141" w:rsidP="000412D8">
            <w:pPr>
              <w:jc w:val="center"/>
              <w:rPr>
                <w:sz w:val="28"/>
                <w:szCs w:val="28"/>
              </w:rPr>
            </w:pPr>
            <w:r w:rsidRPr="001E5B0E">
              <w:rPr>
                <w:sz w:val="28"/>
                <w:szCs w:val="28"/>
              </w:rPr>
              <w:t>г.</w:t>
            </w:r>
            <w:r w:rsidR="00F30EC4" w:rsidRPr="001E5B0E">
              <w:rPr>
                <w:sz w:val="28"/>
                <w:szCs w:val="28"/>
              </w:rPr>
              <w:t> </w:t>
            </w:r>
            <w:r w:rsidRPr="001E5B0E">
              <w:rPr>
                <w:sz w:val="28"/>
                <w:szCs w:val="28"/>
              </w:rPr>
              <w:t>Йошкар-Ола</w:t>
            </w:r>
          </w:p>
        </w:tc>
        <w:tc>
          <w:tcPr>
            <w:tcW w:w="3002" w:type="dxa"/>
          </w:tcPr>
          <w:p w:rsidR="001F7141" w:rsidRPr="001E5B0E" w:rsidRDefault="001F7141" w:rsidP="000412D8">
            <w:pPr>
              <w:jc w:val="center"/>
              <w:rPr>
                <w:sz w:val="28"/>
                <w:szCs w:val="28"/>
              </w:rPr>
            </w:pPr>
          </w:p>
        </w:tc>
      </w:tr>
    </w:tbl>
    <w:p w:rsidR="001F7141" w:rsidRPr="001E5B0E" w:rsidRDefault="001F7141" w:rsidP="001F7141">
      <w:pPr>
        <w:ind w:firstLine="709"/>
        <w:jc w:val="center"/>
        <w:rPr>
          <w:sz w:val="28"/>
          <w:szCs w:val="28"/>
        </w:rPr>
      </w:pPr>
    </w:p>
    <w:p w:rsidR="001E5B0E" w:rsidRPr="001E5B0E" w:rsidRDefault="001E5B0E" w:rsidP="001F7141">
      <w:pPr>
        <w:ind w:firstLine="709"/>
        <w:jc w:val="center"/>
        <w:rPr>
          <w:sz w:val="28"/>
          <w:szCs w:val="28"/>
        </w:rPr>
      </w:pPr>
    </w:p>
    <w:p w:rsidR="006571F7" w:rsidRDefault="00A60CBB" w:rsidP="001E5B0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 внесении изменения</w:t>
      </w:r>
      <w:r w:rsidR="001E5B0E" w:rsidRPr="001E5B0E">
        <w:rPr>
          <w:b/>
          <w:bCs/>
          <w:sz w:val="28"/>
          <w:szCs w:val="28"/>
        </w:rPr>
        <w:t xml:space="preserve"> в приказ </w:t>
      </w:r>
    </w:p>
    <w:p w:rsidR="001E5B0E" w:rsidRPr="001E5B0E" w:rsidRDefault="001E5B0E" w:rsidP="006571F7">
      <w:pPr>
        <w:jc w:val="center"/>
        <w:rPr>
          <w:b/>
          <w:sz w:val="28"/>
          <w:szCs w:val="28"/>
        </w:rPr>
      </w:pPr>
      <w:r w:rsidRPr="001E5B0E">
        <w:rPr>
          <w:b/>
          <w:sz w:val="28"/>
          <w:szCs w:val="28"/>
        </w:rPr>
        <w:t>Министерства</w:t>
      </w:r>
      <w:r w:rsidR="006571F7">
        <w:rPr>
          <w:b/>
          <w:sz w:val="28"/>
          <w:szCs w:val="28"/>
        </w:rPr>
        <w:t xml:space="preserve"> </w:t>
      </w:r>
      <w:r w:rsidRPr="001E5B0E">
        <w:rPr>
          <w:b/>
          <w:sz w:val="28"/>
          <w:szCs w:val="28"/>
        </w:rPr>
        <w:t xml:space="preserve">транспорта и дорожного хозяйства </w:t>
      </w:r>
    </w:p>
    <w:p w:rsidR="001E5B0E" w:rsidRPr="001E5B0E" w:rsidRDefault="001E5B0E" w:rsidP="001E5B0E">
      <w:pPr>
        <w:jc w:val="center"/>
        <w:rPr>
          <w:b/>
          <w:sz w:val="28"/>
          <w:szCs w:val="28"/>
        </w:rPr>
      </w:pPr>
      <w:r w:rsidRPr="001E5B0E">
        <w:rPr>
          <w:b/>
          <w:sz w:val="28"/>
          <w:szCs w:val="28"/>
        </w:rPr>
        <w:t xml:space="preserve">Республики Марий Эл от </w:t>
      </w:r>
      <w:r w:rsidR="00CB7239">
        <w:rPr>
          <w:b/>
          <w:sz w:val="28"/>
          <w:szCs w:val="28"/>
        </w:rPr>
        <w:t>7 мая</w:t>
      </w:r>
      <w:r w:rsidR="006571F7">
        <w:rPr>
          <w:b/>
          <w:sz w:val="28"/>
          <w:szCs w:val="28"/>
        </w:rPr>
        <w:t xml:space="preserve"> 2018</w:t>
      </w:r>
      <w:r w:rsidR="006B6593">
        <w:rPr>
          <w:b/>
          <w:sz w:val="28"/>
          <w:szCs w:val="28"/>
        </w:rPr>
        <w:t xml:space="preserve"> г.</w:t>
      </w:r>
      <w:r w:rsidR="006571F7">
        <w:rPr>
          <w:b/>
          <w:sz w:val="28"/>
          <w:szCs w:val="28"/>
        </w:rPr>
        <w:t xml:space="preserve"> № </w:t>
      </w:r>
      <w:r w:rsidR="00CB7239">
        <w:rPr>
          <w:b/>
          <w:sz w:val="28"/>
          <w:szCs w:val="28"/>
        </w:rPr>
        <w:t>1</w:t>
      </w:r>
      <w:r w:rsidR="006571F7">
        <w:rPr>
          <w:b/>
          <w:sz w:val="28"/>
          <w:szCs w:val="28"/>
        </w:rPr>
        <w:t>8-н</w:t>
      </w:r>
      <w:r w:rsidRPr="001E5B0E">
        <w:rPr>
          <w:b/>
          <w:bCs/>
          <w:sz w:val="28"/>
          <w:szCs w:val="28"/>
        </w:rPr>
        <w:t>»</w:t>
      </w:r>
    </w:p>
    <w:p w:rsidR="003A0270" w:rsidRDefault="003A0270" w:rsidP="003A0270">
      <w:pPr>
        <w:pStyle w:val="a3"/>
        <w:spacing w:line="240" w:lineRule="auto"/>
        <w:rPr>
          <w:sz w:val="24"/>
        </w:rPr>
      </w:pPr>
      <w:proofErr w:type="gramStart"/>
      <w:r>
        <w:rPr>
          <w:sz w:val="24"/>
        </w:rPr>
        <w:t>(Зарегистрирован в Министерстве внутренней политики, развития местного самоуправления и юстиции Республики Марий Эл</w:t>
      </w:r>
      <w:proofErr w:type="gramEnd"/>
    </w:p>
    <w:p w:rsidR="003A0270" w:rsidRDefault="003A0270" w:rsidP="003A0270">
      <w:pPr>
        <w:pStyle w:val="a3"/>
        <w:spacing w:line="240" w:lineRule="auto"/>
        <w:rPr>
          <w:sz w:val="24"/>
        </w:rPr>
      </w:pPr>
      <w:proofErr w:type="gramStart"/>
      <w:r>
        <w:rPr>
          <w:sz w:val="24"/>
        </w:rPr>
        <w:t>09 июня 2018 г. № 120620180041)</w:t>
      </w:r>
      <w:proofErr w:type="gramEnd"/>
    </w:p>
    <w:p w:rsidR="001F7141" w:rsidRPr="001E5B0E" w:rsidRDefault="001F7141" w:rsidP="001F7141">
      <w:pPr>
        <w:ind w:firstLine="709"/>
        <w:jc w:val="center"/>
        <w:rPr>
          <w:sz w:val="28"/>
          <w:szCs w:val="28"/>
        </w:rPr>
      </w:pPr>
    </w:p>
    <w:p w:rsidR="001F7141" w:rsidRDefault="001F7141" w:rsidP="007D4196">
      <w:pPr>
        <w:ind w:firstLine="709"/>
        <w:jc w:val="both"/>
        <w:rPr>
          <w:sz w:val="28"/>
          <w:szCs w:val="28"/>
        </w:rPr>
      </w:pPr>
    </w:p>
    <w:p w:rsidR="00CB7239" w:rsidRDefault="00CB7239" w:rsidP="007D419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Абзац шестой пункта 5 Методики</w:t>
      </w:r>
      <w:r w:rsidRPr="00571ABB">
        <w:rPr>
          <w:sz w:val="28"/>
          <w:szCs w:val="28"/>
        </w:rPr>
        <w:t xml:space="preserve"> проведения конкурса для замещения вакантной должности государственной гражданской службы Республики Марий Эл в Министерстве транспорта и дорожного хозяйства Республики Марий Эл, утвержденной приказом Министерства транспорта и дорожного хозяйства Ре</w:t>
      </w:r>
      <w:r>
        <w:rPr>
          <w:sz w:val="28"/>
          <w:szCs w:val="28"/>
        </w:rPr>
        <w:t>спублики Марий Эл от 7 мая 2018 </w:t>
      </w:r>
      <w:r w:rsidRPr="00571ABB">
        <w:rPr>
          <w:sz w:val="28"/>
          <w:szCs w:val="28"/>
        </w:rPr>
        <w:t>г. № 18-н «Об организации и проведении конкурсов для замещения вакантных должностей государственной гражданской службы Республики Марий Эл в Министерстве транспорта</w:t>
      </w:r>
      <w:proofErr w:type="gramEnd"/>
      <w:r>
        <w:rPr>
          <w:sz w:val="28"/>
          <w:szCs w:val="28"/>
        </w:rPr>
        <w:t xml:space="preserve"> </w:t>
      </w:r>
      <w:r w:rsidRPr="00571ABB">
        <w:rPr>
          <w:sz w:val="28"/>
          <w:szCs w:val="28"/>
        </w:rPr>
        <w:t>и дорожного хозяйства Республики Марий Эл</w:t>
      </w:r>
      <w:r>
        <w:rPr>
          <w:sz w:val="28"/>
          <w:szCs w:val="28"/>
        </w:rPr>
        <w:t>» изложить в следующей редакции:</w:t>
      </w:r>
    </w:p>
    <w:p w:rsidR="00CB7239" w:rsidRDefault="00CB7239" w:rsidP="007D41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425D6">
        <w:rPr>
          <w:sz w:val="28"/>
          <w:szCs w:val="28"/>
        </w:rPr>
        <w:t>Кандидаты, давшие правильные ответы менее чем на 75 процентов вопросов теста, к участию в индивидуальном собеседовании не допускаются, и в установленном порядке информируются о том, что не признаны победителями конкурса.</w:t>
      </w:r>
      <w:r>
        <w:rPr>
          <w:sz w:val="28"/>
          <w:szCs w:val="28"/>
        </w:rPr>
        <w:t xml:space="preserve"> После проведения индивидуального собеседования </w:t>
      </w:r>
      <w:r w:rsidRPr="00F425D6">
        <w:rPr>
          <w:sz w:val="28"/>
          <w:szCs w:val="28"/>
        </w:rPr>
        <w:t>с теми кандидатами, которые по итогам тестирования дали правильные ответы на 75 или более процентов вопросов теста</w:t>
      </w:r>
      <w:r>
        <w:rPr>
          <w:sz w:val="28"/>
          <w:szCs w:val="28"/>
        </w:rPr>
        <w:t xml:space="preserve">, </w:t>
      </w:r>
      <w:r w:rsidRPr="00F425D6">
        <w:rPr>
          <w:sz w:val="28"/>
          <w:szCs w:val="28"/>
        </w:rPr>
        <w:t>конкурсная комисс</w:t>
      </w:r>
      <w:r>
        <w:rPr>
          <w:sz w:val="28"/>
          <w:szCs w:val="28"/>
        </w:rPr>
        <w:t>ия правомочна принять решение о </w:t>
      </w:r>
      <w:r w:rsidRPr="00F425D6">
        <w:rPr>
          <w:sz w:val="28"/>
          <w:szCs w:val="28"/>
        </w:rPr>
        <w:t>победителе конкурса</w:t>
      </w:r>
      <w:proofErr w:type="gramStart"/>
      <w:r>
        <w:rPr>
          <w:sz w:val="28"/>
          <w:szCs w:val="28"/>
        </w:rPr>
        <w:t>.».</w:t>
      </w:r>
      <w:proofErr w:type="gramEnd"/>
    </w:p>
    <w:p w:rsidR="00482345" w:rsidRDefault="00482345" w:rsidP="00C72A12">
      <w:pPr>
        <w:rPr>
          <w:sz w:val="28"/>
          <w:szCs w:val="28"/>
        </w:rPr>
      </w:pPr>
    </w:p>
    <w:p w:rsidR="00482345" w:rsidRDefault="00482345" w:rsidP="007E4A76">
      <w:pPr>
        <w:rPr>
          <w:sz w:val="28"/>
          <w:szCs w:val="28"/>
        </w:rPr>
      </w:pPr>
    </w:p>
    <w:p w:rsidR="00CB7239" w:rsidRPr="0006624B" w:rsidRDefault="00CB7239" w:rsidP="007E4A76">
      <w:pPr>
        <w:rPr>
          <w:sz w:val="28"/>
          <w:szCs w:val="28"/>
        </w:rPr>
      </w:pPr>
    </w:p>
    <w:p w:rsidR="00FE6AFB" w:rsidRPr="001E5B0E" w:rsidRDefault="005D7B19" w:rsidP="00D9105A">
      <w:pPr>
        <w:rPr>
          <w:sz w:val="28"/>
          <w:szCs w:val="28"/>
        </w:rPr>
      </w:pPr>
      <w:r w:rsidRPr="001E5B0E">
        <w:rPr>
          <w:sz w:val="28"/>
          <w:szCs w:val="28"/>
        </w:rPr>
        <w:t>М</w:t>
      </w:r>
      <w:r w:rsidR="001F7141" w:rsidRPr="001E5B0E">
        <w:rPr>
          <w:sz w:val="28"/>
          <w:szCs w:val="28"/>
        </w:rPr>
        <w:t>инистр</w:t>
      </w:r>
      <w:r w:rsidR="00E65F35" w:rsidRPr="001E5B0E">
        <w:rPr>
          <w:sz w:val="28"/>
          <w:szCs w:val="28"/>
        </w:rPr>
        <w:tab/>
      </w:r>
      <w:r w:rsidR="00E65F35" w:rsidRPr="001E5B0E">
        <w:rPr>
          <w:sz w:val="28"/>
          <w:szCs w:val="28"/>
        </w:rPr>
        <w:tab/>
      </w:r>
      <w:r w:rsidR="00E65F35" w:rsidRPr="001E5B0E">
        <w:rPr>
          <w:sz w:val="28"/>
          <w:szCs w:val="28"/>
        </w:rPr>
        <w:tab/>
      </w:r>
      <w:r w:rsidR="00E65F35" w:rsidRPr="001E5B0E">
        <w:rPr>
          <w:sz w:val="28"/>
          <w:szCs w:val="28"/>
        </w:rPr>
        <w:tab/>
      </w:r>
      <w:r w:rsidR="00E65F35" w:rsidRPr="001E5B0E">
        <w:rPr>
          <w:sz w:val="28"/>
          <w:szCs w:val="28"/>
        </w:rPr>
        <w:tab/>
      </w:r>
      <w:r w:rsidR="00EE70AC" w:rsidRPr="001E5B0E">
        <w:rPr>
          <w:sz w:val="28"/>
          <w:szCs w:val="28"/>
        </w:rPr>
        <w:tab/>
      </w:r>
      <w:r w:rsidR="00EE70AC" w:rsidRPr="001E5B0E">
        <w:rPr>
          <w:sz w:val="28"/>
          <w:szCs w:val="28"/>
        </w:rPr>
        <w:tab/>
      </w:r>
      <w:r w:rsidRPr="001E5B0E">
        <w:rPr>
          <w:sz w:val="28"/>
          <w:szCs w:val="28"/>
        </w:rPr>
        <w:tab/>
        <w:t xml:space="preserve">   </w:t>
      </w:r>
      <w:r w:rsidR="0006624B">
        <w:rPr>
          <w:sz w:val="28"/>
          <w:szCs w:val="28"/>
        </w:rPr>
        <w:t xml:space="preserve">    А.А. Сальников</w:t>
      </w:r>
    </w:p>
    <w:sectPr w:rsidR="00FE6AFB" w:rsidRPr="001E5B0E" w:rsidSect="000A4952">
      <w:headerReference w:type="even" r:id="rId8"/>
      <w:headerReference w:type="default" r:id="rId9"/>
      <w:pgSz w:w="11906" w:h="16838"/>
      <w:pgMar w:top="1134" w:right="1134" w:bottom="1134" w:left="198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4196" w:rsidRDefault="007D4196">
      <w:r>
        <w:separator/>
      </w:r>
    </w:p>
  </w:endnote>
  <w:endnote w:type="continuationSeparator" w:id="1">
    <w:p w:rsidR="007D4196" w:rsidRDefault="007D41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4196" w:rsidRDefault="007D4196">
      <w:r>
        <w:separator/>
      </w:r>
    </w:p>
  </w:footnote>
  <w:footnote w:type="continuationSeparator" w:id="1">
    <w:p w:rsidR="007D4196" w:rsidRDefault="007D41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196" w:rsidRDefault="00264DF9" w:rsidP="005A321F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7D4196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7D4196" w:rsidRDefault="007D4196" w:rsidP="00754625">
    <w:pPr>
      <w:pStyle w:val="ac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196" w:rsidRDefault="00264DF9" w:rsidP="005A321F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7D4196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3A0270">
      <w:rPr>
        <w:rStyle w:val="ad"/>
        <w:noProof/>
      </w:rPr>
      <w:t>2</w:t>
    </w:r>
    <w:r>
      <w:rPr>
        <w:rStyle w:val="ad"/>
      </w:rPr>
      <w:fldChar w:fldCharType="end"/>
    </w:r>
  </w:p>
  <w:p w:rsidR="007D4196" w:rsidRDefault="007D4196" w:rsidP="00754625">
    <w:pPr>
      <w:pStyle w:val="ac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D3238"/>
    <w:multiLevelType w:val="hybridMultilevel"/>
    <w:tmpl w:val="715C74DA"/>
    <w:lvl w:ilvl="0" w:tplc="D9308FBA">
      <w:start w:val="1"/>
      <w:numFmt w:val="decimal"/>
      <w:lvlText w:val="%1."/>
      <w:lvlJc w:val="left"/>
      <w:pPr>
        <w:tabs>
          <w:tab w:val="num" w:pos="1659"/>
        </w:tabs>
        <w:ind w:left="1659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1">
    <w:nsid w:val="78C97751"/>
    <w:multiLevelType w:val="hybridMultilevel"/>
    <w:tmpl w:val="F9500A90"/>
    <w:lvl w:ilvl="0" w:tplc="3426E4B0">
      <w:start w:val="1"/>
      <w:numFmt w:val="decimal"/>
      <w:lvlText w:val="%1."/>
      <w:lvlJc w:val="left"/>
      <w:pPr>
        <w:tabs>
          <w:tab w:val="num" w:pos="1455"/>
        </w:tabs>
        <w:ind w:left="145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proofState w:spelling="clean" w:grammar="clean"/>
  <w:stylePaneFormatFilter w:val="3F01"/>
  <w:defaultTabStop w:val="708"/>
  <w:drawingGridHorizontalSpacing w:val="57"/>
  <w:drawingGridVerticalSpacing w:val="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79D3"/>
    <w:rsid w:val="00012F37"/>
    <w:rsid w:val="000136EC"/>
    <w:rsid w:val="0002559F"/>
    <w:rsid w:val="00040B14"/>
    <w:rsid w:val="000412D8"/>
    <w:rsid w:val="000464BB"/>
    <w:rsid w:val="0006022D"/>
    <w:rsid w:val="0006368C"/>
    <w:rsid w:val="0006624B"/>
    <w:rsid w:val="00073FFD"/>
    <w:rsid w:val="000A4952"/>
    <w:rsid w:val="000B0A7E"/>
    <w:rsid w:val="000B4306"/>
    <w:rsid w:val="000D3534"/>
    <w:rsid w:val="000D49F7"/>
    <w:rsid w:val="001103B2"/>
    <w:rsid w:val="001146FD"/>
    <w:rsid w:val="001455C9"/>
    <w:rsid w:val="00156430"/>
    <w:rsid w:val="00173CEF"/>
    <w:rsid w:val="001C09AB"/>
    <w:rsid w:val="001E5B0E"/>
    <w:rsid w:val="001F7141"/>
    <w:rsid w:val="00205134"/>
    <w:rsid w:val="00264DF9"/>
    <w:rsid w:val="00297583"/>
    <w:rsid w:val="002A0793"/>
    <w:rsid w:val="002A35B9"/>
    <w:rsid w:val="002A3B84"/>
    <w:rsid w:val="002C0BD8"/>
    <w:rsid w:val="002C7D47"/>
    <w:rsid w:val="002D417A"/>
    <w:rsid w:val="002F1FE1"/>
    <w:rsid w:val="002F52B3"/>
    <w:rsid w:val="00300330"/>
    <w:rsid w:val="003231A1"/>
    <w:rsid w:val="00375D5C"/>
    <w:rsid w:val="00377FAF"/>
    <w:rsid w:val="00394552"/>
    <w:rsid w:val="00395181"/>
    <w:rsid w:val="003A0270"/>
    <w:rsid w:val="003B255A"/>
    <w:rsid w:val="003E0DB6"/>
    <w:rsid w:val="003E7E41"/>
    <w:rsid w:val="00422C26"/>
    <w:rsid w:val="004324CB"/>
    <w:rsid w:val="00433C49"/>
    <w:rsid w:val="00450993"/>
    <w:rsid w:val="00482345"/>
    <w:rsid w:val="0048327A"/>
    <w:rsid w:val="004862C9"/>
    <w:rsid w:val="00491D26"/>
    <w:rsid w:val="004A2E84"/>
    <w:rsid w:val="004B4D52"/>
    <w:rsid w:val="004B7FE1"/>
    <w:rsid w:val="004C2A2C"/>
    <w:rsid w:val="004C5C58"/>
    <w:rsid w:val="004F24DA"/>
    <w:rsid w:val="004F356B"/>
    <w:rsid w:val="00503BBA"/>
    <w:rsid w:val="00537585"/>
    <w:rsid w:val="005705D9"/>
    <w:rsid w:val="005A321F"/>
    <w:rsid w:val="005D23B5"/>
    <w:rsid w:val="005D7B19"/>
    <w:rsid w:val="005E0D5E"/>
    <w:rsid w:val="005E4EE9"/>
    <w:rsid w:val="0062138F"/>
    <w:rsid w:val="006571F7"/>
    <w:rsid w:val="00661A32"/>
    <w:rsid w:val="00677716"/>
    <w:rsid w:val="006B5FEB"/>
    <w:rsid w:val="006B6593"/>
    <w:rsid w:val="006C1DFB"/>
    <w:rsid w:val="006F0457"/>
    <w:rsid w:val="00700C0E"/>
    <w:rsid w:val="00712E0F"/>
    <w:rsid w:val="0072033E"/>
    <w:rsid w:val="0073460E"/>
    <w:rsid w:val="00753D72"/>
    <w:rsid w:val="00754625"/>
    <w:rsid w:val="00760D5E"/>
    <w:rsid w:val="00776433"/>
    <w:rsid w:val="00784F34"/>
    <w:rsid w:val="00793F57"/>
    <w:rsid w:val="007B7774"/>
    <w:rsid w:val="007D4196"/>
    <w:rsid w:val="007D71AA"/>
    <w:rsid w:val="007E4A76"/>
    <w:rsid w:val="007E7521"/>
    <w:rsid w:val="007E79D3"/>
    <w:rsid w:val="00832581"/>
    <w:rsid w:val="00843F4F"/>
    <w:rsid w:val="00845ECD"/>
    <w:rsid w:val="0088662E"/>
    <w:rsid w:val="008910AF"/>
    <w:rsid w:val="008D73E9"/>
    <w:rsid w:val="008E0CF6"/>
    <w:rsid w:val="008E216D"/>
    <w:rsid w:val="008E76F4"/>
    <w:rsid w:val="008F3EDA"/>
    <w:rsid w:val="00941A6B"/>
    <w:rsid w:val="0094645D"/>
    <w:rsid w:val="009B1EC7"/>
    <w:rsid w:val="009C21EC"/>
    <w:rsid w:val="009E3CB5"/>
    <w:rsid w:val="009E556C"/>
    <w:rsid w:val="00A271E1"/>
    <w:rsid w:val="00A5236F"/>
    <w:rsid w:val="00A52B8F"/>
    <w:rsid w:val="00A60CBB"/>
    <w:rsid w:val="00A84EFD"/>
    <w:rsid w:val="00A87269"/>
    <w:rsid w:val="00AC13C1"/>
    <w:rsid w:val="00AD41F0"/>
    <w:rsid w:val="00AF414C"/>
    <w:rsid w:val="00B024CA"/>
    <w:rsid w:val="00B54365"/>
    <w:rsid w:val="00B67A5A"/>
    <w:rsid w:val="00B84643"/>
    <w:rsid w:val="00BB1FBA"/>
    <w:rsid w:val="00BC0792"/>
    <w:rsid w:val="00BE50E3"/>
    <w:rsid w:val="00C21291"/>
    <w:rsid w:val="00C26274"/>
    <w:rsid w:val="00C27467"/>
    <w:rsid w:val="00C42167"/>
    <w:rsid w:val="00C52F99"/>
    <w:rsid w:val="00C72A12"/>
    <w:rsid w:val="00CB5CD0"/>
    <w:rsid w:val="00CB7239"/>
    <w:rsid w:val="00CF1BA3"/>
    <w:rsid w:val="00D31D64"/>
    <w:rsid w:val="00D44D24"/>
    <w:rsid w:val="00D547C2"/>
    <w:rsid w:val="00D82610"/>
    <w:rsid w:val="00D9105A"/>
    <w:rsid w:val="00D94B74"/>
    <w:rsid w:val="00DA02D1"/>
    <w:rsid w:val="00DA5EB3"/>
    <w:rsid w:val="00DC305A"/>
    <w:rsid w:val="00DC46F1"/>
    <w:rsid w:val="00DC628F"/>
    <w:rsid w:val="00DD67F4"/>
    <w:rsid w:val="00E04D6C"/>
    <w:rsid w:val="00E1369A"/>
    <w:rsid w:val="00E147C5"/>
    <w:rsid w:val="00E15A4C"/>
    <w:rsid w:val="00E169F2"/>
    <w:rsid w:val="00E256D3"/>
    <w:rsid w:val="00E30FA5"/>
    <w:rsid w:val="00E349BF"/>
    <w:rsid w:val="00E36FF9"/>
    <w:rsid w:val="00E51BD6"/>
    <w:rsid w:val="00E53F79"/>
    <w:rsid w:val="00E6109F"/>
    <w:rsid w:val="00E62996"/>
    <w:rsid w:val="00E65F35"/>
    <w:rsid w:val="00E823C5"/>
    <w:rsid w:val="00EE70AC"/>
    <w:rsid w:val="00EF5AD3"/>
    <w:rsid w:val="00F30EC4"/>
    <w:rsid w:val="00F34A2E"/>
    <w:rsid w:val="00F56EE0"/>
    <w:rsid w:val="00F70584"/>
    <w:rsid w:val="00F94078"/>
    <w:rsid w:val="00FC5ED6"/>
    <w:rsid w:val="00FE6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FF9"/>
    <w:rPr>
      <w:sz w:val="24"/>
      <w:szCs w:val="24"/>
    </w:rPr>
  </w:style>
  <w:style w:type="paragraph" w:styleId="1">
    <w:name w:val="heading 1"/>
    <w:basedOn w:val="a"/>
    <w:next w:val="a"/>
    <w:qFormat/>
    <w:rsid w:val="00E36F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36FF9"/>
    <w:pPr>
      <w:keepNext/>
      <w:ind w:left="-30"/>
      <w:jc w:val="center"/>
      <w:outlineLvl w:val="1"/>
    </w:pPr>
    <w:rPr>
      <w:snapToGrid w:val="0"/>
      <w:color w:val="000000"/>
      <w:szCs w:val="20"/>
    </w:rPr>
  </w:style>
  <w:style w:type="paragraph" w:styleId="3">
    <w:name w:val="heading 3"/>
    <w:basedOn w:val="a"/>
    <w:next w:val="a"/>
    <w:qFormat/>
    <w:rsid w:val="001F71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E36FF9"/>
    <w:pPr>
      <w:jc w:val="both"/>
    </w:pPr>
    <w:rPr>
      <w:sz w:val="28"/>
      <w:szCs w:val="20"/>
    </w:rPr>
  </w:style>
  <w:style w:type="paragraph" w:styleId="a3">
    <w:name w:val="Body Text"/>
    <w:basedOn w:val="a"/>
    <w:rsid w:val="00E36FF9"/>
    <w:pPr>
      <w:spacing w:line="360" w:lineRule="auto"/>
      <w:jc w:val="center"/>
    </w:pPr>
    <w:rPr>
      <w:snapToGrid w:val="0"/>
      <w:color w:val="000000"/>
      <w:sz w:val="28"/>
    </w:rPr>
  </w:style>
  <w:style w:type="paragraph" w:styleId="a4">
    <w:name w:val="Balloon Text"/>
    <w:basedOn w:val="a"/>
    <w:semiHidden/>
    <w:rsid w:val="00E36FF9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E36FF9"/>
    <w:rPr>
      <w:color w:val="0000FF"/>
      <w:u w:val="single"/>
    </w:rPr>
  </w:style>
  <w:style w:type="paragraph" w:styleId="a6">
    <w:name w:val="Document Map"/>
    <w:basedOn w:val="a"/>
    <w:semiHidden/>
    <w:rsid w:val="00E36FF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Body Text Indent"/>
    <w:basedOn w:val="a"/>
    <w:rsid w:val="00EF5AD3"/>
    <w:pPr>
      <w:spacing w:after="120"/>
      <w:ind w:left="283"/>
    </w:pPr>
  </w:style>
  <w:style w:type="table" w:styleId="a8">
    <w:name w:val="Table Grid"/>
    <w:basedOn w:val="a1"/>
    <w:rsid w:val="008E7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"/>
    <w:basedOn w:val="a"/>
    <w:rsid w:val="00D9105A"/>
    <w:rPr>
      <w:rFonts w:ascii="Verdana" w:hAnsi="Verdana" w:cs="Verdana"/>
      <w:sz w:val="20"/>
      <w:szCs w:val="20"/>
      <w:lang w:val="en-US" w:eastAsia="en-US"/>
    </w:rPr>
  </w:style>
  <w:style w:type="character" w:styleId="aa">
    <w:name w:val="Strong"/>
    <w:basedOn w:val="a0"/>
    <w:qFormat/>
    <w:rsid w:val="000412D8"/>
    <w:rPr>
      <w:b/>
      <w:bCs/>
    </w:rPr>
  </w:style>
  <w:style w:type="paragraph" w:customStyle="1" w:styleId="ab">
    <w:name w:val="Знак Знак Знак Знак"/>
    <w:basedOn w:val="a"/>
    <w:rsid w:val="00712E0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c">
    <w:name w:val="header"/>
    <w:basedOn w:val="a"/>
    <w:rsid w:val="00754625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754625"/>
  </w:style>
  <w:style w:type="paragraph" w:customStyle="1" w:styleId="ae">
    <w:name w:val="Знак Знак Знак Знак Знак"/>
    <w:basedOn w:val="a"/>
    <w:rsid w:val="001E5B0E"/>
    <w:rPr>
      <w:rFonts w:ascii="Verdana" w:hAnsi="Verdana" w:cs="Verdana"/>
      <w:sz w:val="20"/>
      <w:szCs w:val="20"/>
      <w:lang w:val="en-US" w:eastAsia="en-US"/>
    </w:rPr>
  </w:style>
  <w:style w:type="character" w:customStyle="1" w:styleId="af">
    <w:name w:val="Гипертекстовая ссылка"/>
    <w:basedOn w:val="a0"/>
    <w:uiPriority w:val="99"/>
    <w:rsid w:val="001E5B0E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5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 внесении изменения в приказ Министерства транспорта и дорожного хозяйства Республики Марий Эл от 7 мая 2018 г. № 18-н"
</_x041e__x043f__x0438__x0441__x0430__x043d__x0438__x0435_>
    <_x0433__x043e__x0434_ xmlns="54447e3c-9396-489e-ad7c-c3e43ea4123d">2018</_x0433__x043e__x0434_>
    <_dlc_DocId xmlns="57504d04-691e-4fc4-8f09-4f19fdbe90f6">XXJ7TYMEEKJ2-488-160</_dlc_DocId>
    <_dlc_DocIdUrl xmlns="57504d04-691e-4fc4-8f09-4f19fdbe90f6">
      <Url>https://vip.gov.mari.ru/minprom/_layouts/DocIdRedir.aspx?ID=XXJ7TYMEEKJ2-488-160</Url>
      <Description>XXJ7TYMEEKJ2-488-160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9B36BDD86F6E94C9A8F2186AD28A4D9" ma:contentTypeVersion="3" ma:contentTypeDescription="Создание документа." ma:contentTypeScope="" ma:versionID="5298c589340b4d809f49a29f5baf2313">
  <xsd:schema xmlns:xsd="http://www.w3.org/2001/XMLSchema" xmlns:xs="http://www.w3.org/2001/XMLSchema" xmlns:p="http://schemas.microsoft.com/office/2006/metadata/properties" xmlns:ns2="6d7c22ec-c6a4-4777-88aa-bc3c76ac660e" xmlns:ns3="57504d04-691e-4fc4-8f09-4f19fdbe90f6" xmlns:ns4="54447e3c-9396-489e-ad7c-c3e43ea4123d" targetNamespace="http://schemas.microsoft.com/office/2006/metadata/properties" ma:root="true" ma:fieldsID="21ca3e8aa7060d5d151a4217882d5617" ns2:_="" ns3:_="" ns4:_="">
    <xsd:import namespace="6d7c22ec-c6a4-4777-88aa-bc3c76ac660e"/>
    <xsd:import namespace="57504d04-691e-4fc4-8f09-4f19fdbe90f6"/>
    <xsd:import namespace="54447e3c-9396-489e-ad7c-c3e43ea4123d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3:_dlc_DocId" minOccurs="0"/>
                <xsd:element ref="ns3:_dlc_DocIdUrl" minOccurs="0"/>
                <xsd:element ref="ns3:_dlc_DocIdPersistId" minOccurs="0"/>
                <xsd:element ref="ns4:_x043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5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6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47e3c-9396-489e-ad7c-c3e43ea4123d" elementFormDefault="qualified">
    <xsd:import namespace="http://schemas.microsoft.com/office/2006/documentManagement/types"/>
    <xsd:import namespace="http://schemas.microsoft.com/office/infopath/2007/PartnerControls"/>
    <xsd:element name="_x0433__x043e__x0434_" ma:index="12" ma:displayName="Год" ma:default="2021" ma:format="Dropdown" ma:internalName="_x0433__x043e__x0434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9B4F5B-A7A7-486E-A5A6-8C28C0A0C7EE}"/>
</file>

<file path=customXml/itemProps2.xml><?xml version="1.0" encoding="utf-8"?>
<ds:datastoreItem xmlns:ds="http://schemas.openxmlformats.org/officeDocument/2006/customXml" ds:itemID="{8E32AE45-F2C3-45C0-9E84-31C354BEBB0F}"/>
</file>

<file path=customXml/itemProps3.xml><?xml version="1.0" encoding="utf-8"?>
<ds:datastoreItem xmlns:ds="http://schemas.openxmlformats.org/officeDocument/2006/customXml" ds:itemID="{B1E9F56D-13F0-4DD0-B00D-02DCDDAA7784}"/>
</file>

<file path=customXml/itemProps4.xml><?xml version="1.0" encoding="utf-8"?>
<ds:datastoreItem xmlns:ds="http://schemas.openxmlformats.org/officeDocument/2006/customXml" ds:itemID="{FB7B46A4-AE4B-4746-890A-9FA58B451BBF}"/>
</file>

<file path=customXml/itemProps5.xml><?xml version="1.0" encoding="utf-8"?>
<ds:datastoreItem xmlns:ds="http://schemas.openxmlformats.org/officeDocument/2006/customXml" ds:itemID="{FB6321B0-C17E-4EDF-B406-3BDF87B102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190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Руководителям министерств,</vt:lpstr>
    </vt:vector>
  </TitlesOfParts>
  <Company>mecon</Company>
  <LinksUpToDate>false</LinksUpToDate>
  <CharactersWithSpaces>1449</CharactersWithSpaces>
  <SharedDoc>false</SharedDoc>
  <HLinks>
    <vt:vector size="72" baseType="variant">
      <vt:variant>
        <vt:i4>6422575</vt:i4>
      </vt:variant>
      <vt:variant>
        <vt:i4>33</vt:i4>
      </vt:variant>
      <vt:variant>
        <vt:i4>0</vt:i4>
      </vt:variant>
      <vt:variant>
        <vt:i4>5</vt:i4>
      </vt:variant>
      <vt:variant>
        <vt:lpwstr>garantf1://98625.10330/</vt:lpwstr>
      </vt:variant>
      <vt:variant>
        <vt:lpwstr/>
      </vt:variant>
      <vt:variant>
        <vt:i4>8126506</vt:i4>
      </vt:variant>
      <vt:variant>
        <vt:i4>30</vt:i4>
      </vt:variant>
      <vt:variant>
        <vt:i4>0</vt:i4>
      </vt:variant>
      <vt:variant>
        <vt:i4>5</vt:i4>
      </vt:variant>
      <vt:variant>
        <vt:lpwstr>garantf1://98625.1026/</vt:lpwstr>
      </vt:variant>
      <vt:variant>
        <vt:lpwstr/>
      </vt:variant>
      <vt:variant>
        <vt:i4>8060973</vt:i4>
      </vt:variant>
      <vt:variant>
        <vt:i4>27</vt:i4>
      </vt:variant>
      <vt:variant>
        <vt:i4>0</vt:i4>
      </vt:variant>
      <vt:variant>
        <vt:i4>5</vt:i4>
      </vt:variant>
      <vt:variant>
        <vt:lpwstr>garantf1://98625.1253/</vt:lpwstr>
      </vt:variant>
      <vt:variant>
        <vt:lpwstr/>
      </vt:variant>
      <vt:variant>
        <vt:i4>6357029</vt:i4>
      </vt:variant>
      <vt:variant>
        <vt:i4>24</vt:i4>
      </vt:variant>
      <vt:variant>
        <vt:i4>0</vt:i4>
      </vt:variant>
      <vt:variant>
        <vt:i4>5</vt:i4>
      </vt:variant>
      <vt:variant>
        <vt:lpwstr>garantf1://98625.10191/</vt:lpwstr>
      </vt:variant>
      <vt:variant>
        <vt:lpwstr/>
      </vt:variant>
      <vt:variant>
        <vt:i4>8323109</vt:i4>
      </vt:variant>
      <vt:variant>
        <vt:i4>21</vt:i4>
      </vt:variant>
      <vt:variant>
        <vt:i4>0</vt:i4>
      </vt:variant>
      <vt:variant>
        <vt:i4>5</vt:i4>
      </vt:variant>
      <vt:variant>
        <vt:lpwstr>garantf1://98625.1019/</vt:lpwstr>
      </vt:variant>
      <vt:variant>
        <vt:lpwstr/>
      </vt:variant>
      <vt:variant>
        <vt:i4>5242900</vt:i4>
      </vt:variant>
      <vt:variant>
        <vt:i4>18</vt:i4>
      </vt:variant>
      <vt:variant>
        <vt:i4>0</vt:i4>
      </vt:variant>
      <vt:variant>
        <vt:i4>5</vt:i4>
      </vt:variant>
      <vt:variant>
        <vt:lpwstr>garantf1://98625.181/</vt:lpwstr>
      </vt:variant>
      <vt:variant>
        <vt:lpwstr/>
      </vt:variant>
      <vt:variant>
        <vt:i4>6619179</vt:i4>
      </vt:variant>
      <vt:variant>
        <vt:i4>15</vt:i4>
      </vt:variant>
      <vt:variant>
        <vt:i4>0</vt:i4>
      </vt:variant>
      <vt:variant>
        <vt:i4>5</vt:i4>
      </vt:variant>
      <vt:variant>
        <vt:lpwstr>garantf1://98625.10175/</vt:lpwstr>
      </vt:variant>
      <vt:variant>
        <vt:lpwstr/>
      </vt:variant>
      <vt:variant>
        <vt:i4>6553643</vt:i4>
      </vt:variant>
      <vt:variant>
        <vt:i4>12</vt:i4>
      </vt:variant>
      <vt:variant>
        <vt:i4>0</vt:i4>
      </vt:variant>
      <vt:variant>
        <vt:i4>5</vt:i4>
      </vt:variant>
      <vt:variant>
        <vt:lpwstr>garantf1://98625.10174/</vt:lpwstr>
      </vt:variant>
      <vt:variant>
        <vt:lpwstr/>
      </vt:variant>
      <vt:variant>
        <vt:i4>6488107</vt:i4>
      </vt:variant>
      <vt:variant>
        <vt:i4>9</vt:i4>
      </vt:variant>
      <vt:variant>
        <vt:i4>0</vt:i4>
      </vt:variant>
      <vt:variant>
        <vt:i4>5</vt:i4>
      </vt:variant>
      <vt:variant>
        <vt:lpwstr>garantf1://98625.10173/</vt:lpwstr>
      </vt:variant>
      <vt:variant>
        <vt:lpwstr/>
      </vt:variant>
      <vt:variant>
        <vt:i4>6357035</vt:i4>
      </vt:variant>
      <vt:variant>
        <vt:i4>6</vt:i4>
      </vt:variant>
      <vt:variant>
        <vt:i4>0</vt:i4>
      </vt:variant>
      <vt:variant>
        <vt:i4>5</vt:i4>
      </vt:variant>
      <vt:variant>
        <vt:lpwstr>garantf1://98625.10171/</vt:lpwstr>
      </vt:variant>
      <vt:variant>
        <vt:lpwstr/>
      </vt:variant>
      <vt:variant>
        <vt:i4>5046303</vt:i4>
      </vt:variant>
      <vt:variant>
        <vt:i4>3</vt:i4>
      </vt:variant>
      <vt:variant>
        <vt:i4>0</vt:i4>
      </vt:variant>
      <vt:variant>
        <vt:i4>5</vt:i4>
      </vt:variant>
      <vt:variant>
        <vt:lpwstr>garantf1://98625.101625/</vt:lpwstr>
      </vt:variant>
      <vt:variant>
        <vt:lpwstr/>
      </vt:variant>
      <vt:variant>
        <vt:i4>8257580</vt:i4>
      </vt:variant>
      <vt:variant>
        <vt:i4>0</vt:i4>
      </vt:variant>
      <vt:variant>
        <vt:i4>0</vt:i4>
      </vt:variant>
      <vt:variant>
        <vt:i4>5</vt:i4>
      </vt:variant>
      <vt:variant>
        <vt:lpwstr>garantf1://98625.1000/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транспорта и дорожного хозяйства Республики Марий Эл от 4 июня 2018 г. № 43-н</dc:title>
  <dc:creator>7</dc:creator>
  <cp:lastModifiedBy>BarievaGI</cp:lastModifiedBy>
  <cp:revision>15</cp:revision>
  <cp:lastPrinted>2018-05-25T09:17:00Z</cp:lastPrinted>
  <dcterms:created xsi:type="dcterms:W3CDTF">2017-11-30T08:09:00Z</dcterms:created>
  <dcterms:modified xsi:type="dcterms:W3CDTF">2018-06-13T07:14:00Z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0x01010049B36BDD86F6E94C9A8F2186AD28A4D9</vt:lpwstr>
  </property>
  <property fmtid="{D5CDD505-2E9C-101B-9397-08002B2CF9AE}" pid="3" name="_dlc_DocIdItemGuid">
    <vt:lpwstr>c5965945-18e0-4ce1-b537-a6e6ae319b3a</vt:lpwstr>
  </property>
</Properties>
</file>