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C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9C">
        <w:rPr>
          <w:rFonts w:ascii="Times New Roman" w:hAnsi="Times New Roman" w:cs="Times New Roman"/>
          <w:b/>
          <w:sz w:val="28"/>
          <w:szCs w:val="28"/>
        </w:rPr>
        <w:t xml:space="preserve">Министерство природных ресурсов, экологии </w:t>
      </w:r>
    </w:p>
    <w:p w:rsidR="00C071EB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9C">
        <w:rPr>
          <w:rFonts w:ascii="Times New Roman" w:hAnsi="Times New Roman" w:cs="Times New Roman"/>
          <w:b/>
          <w:sz w:val="28"/>
          <w:szCs w:val="28"/>
        </w:rPr>
        <w:t>и охраны окружающей среды Республики Марий Эл</w:t>
      </w:r>
    </w:p>
    <w:p w:rsidR="005C3B9C" w:rsidRDefault="005C3B9C" w:rsidP="005C3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B9C" w:rsidRPr="005C3B9C" w:rsidRDefault="005C3B9C" w:rsidP="005C3B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C3B9C" w:rsidRPr="005C3B9C" w:rsidRDefault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4111"/>
        <w:gridCol w:w="1134"/>
        <w:gridCol w:w="3686"/>
      </w:tblGrid>
      <w:tr w:rsidR="005C3B9C" w:rsidRPr="005C3B9C" w:rsidTr="005C3B9C">
        <w:trPr>
          <w:trHeight w:val="100"/>
        </w:trPr>
        <w:tc>
          <w:tcPr>
            <w:tcW w:w="4111" w:type="dxa"/>
          </w:tcPr>
          <w:p w:rsidR="005C3B9C" w:rsidRPr="005C3B9C" w:rsidRDefault="005C3B9C" w:rsidP="00A445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3B9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5C3B9C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5C3B9C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5C3B9C" w:rsidRPr="005C3B9C" w:rsidRDefault="005C3B9C" w:rsidP="00A44526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C3B9C" w:rsidRPr="005C3B9C" w:rsidRDefault="005C3B9C" w:rsidP="00A4452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C3B9C">
        <w:rPr>
          <w:rFonts w:ascii="Times New Roman" w:hAnsi="Times New Roman" w:cs="Times New Roman"/>
          <w:sz w:val="28"/>
          <w:szCs w:val="28"/>
        </w:rPr>
        <w:tab/>
      </w:r>
      <w:r w:rsidRPr="005C3B9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3096"/>
      </w:tblGrid>
      <w:tr w:rsidR="005C3B9C" w:rsidRPr="005C3B9C" w:rsidTr="005C3B9C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5C3B9C" w:rsidRPr="005C3B9C" w:rsidRDefault="005C3B9C" w:rsidP="0058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 xml:space="preserve">от        </w:t>
            </w:r>
            <w:r w:rsidR="005829A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013" w:type="dxa"/>
          </w:tcPr>
          <w:p w:rsidR="005C3B9C" w:rsidRPr="005C3B9C" w:rsidRDefault="005C3B9C" w:rsidP="00A445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B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C3B9C" w:rsidRPr="005C3B9C" w:rsidRDefault="005C3B9C" w:rsidP="00A44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A4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природных ресурсов, экологии и охраны окружающей среды Республики Марий Эл</w:t>
      </w:r>
    </w:p>
    <w:p w:rsidR="005829A4" w:rsidRPr="005829A4" w:rsidRDefault="005829A4" w:rsidP="0058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A4">
        <w:rPr>
          <w:rFonts w:ascii="Times New Roman" w:hAnsi="Times New Roman" w:cs="Times New Roman"/>
          <w:b/>
          <w:sz w:val="28"/>
          <w:szCs w:val="28"/>
        </w:rPr>
        <w:t>от 10 апреля 2018 г. № 166</w:t>
      </w:r>
    </w:p>
    <w:p w:rsidR="005829A4" w:rsidRPr="005829A4" w:rsidRDefault="005829A4" w:rsidP="005829A4">
      <w:pPr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29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2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9A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829A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829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2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9A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829A4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29A4">
        <w:rPr>
          <w:rFonts w:ascii="Times New Roman" w:hAnsi="Times New Roman" w:cs="Times New Roman"/>
          <w:sz w:val="28"/>
          <w:szCs w:val="28"/>
        </w:rPr>
        <w:t xml:space="preserve">1. Внести в Служебный </w:t>
      </w:r>
      <w:hyperlink r:id="rId4" w:history="1">
        <w:r w:rsidRPr="005829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распорядок</w:t>
        </w:r>
      </w:hyperlink>
      <w:r w:rsidRPr="005829A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охраны окружающей среды Республики Марий Эл, утвержденный приказом Министерства природных ресурсов, экологии </w:t>
      </w:r>
      <w:r w:rsidRPr="005829A4">
        <w:rPr>
          <w:rFonts w:ascii="Times New Roman" w:hAnsi="Times New Roman" w:cs="Times New Roman"/>
          <w:sz w:val="28"/>
          <w:szCs w:val="28"/>
        </w:rPr>
        <w:br/>
        <w:t>и охраны окружающей среды Республики Марий Эл от 10 апреля 2018 г. № 166, следующие изменения:</w:t>
      </w: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29A4">
        <w:rPr>
          <w:rFonts w:ascii="Times New Roman" w:hAnsi="Times New Roman" w:cs="Times New Roman"/>
          <w:sz w:val="28"/>
          <w:szCs w:val="28"/>
        </w:rPr>
        <w:t>пункт 2.3 после слов «на гражданскую службу</w:t>
      </w:r>
      <w:proofErr w:type="gramStart"/>
      <w:r w:rsidRPr="005829A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829A4">
        <w:rPr>
          <w:rFonts w:ascii="Times New Roman" w:hAnsi="Times New Roman" w:cs="Times New Roman"/>
          <w:sz w:val="28"/>
          <w:szCs w:val="28"/>
        </w:rPr>
        <w:t xml:space="preserve"> дополнить словами «при заключении служебного контракта»;</w:t>
      </w: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29A4">
        <w:rPr>
          <w:rFonts w:ascii="Times New Roman" w:hAnsi="Times New Roman" w:cs="Times New Roman"/>
          <w:sz w:val="28"/>
          <w:szCs w:val="28"/>
        </w:rPr>
        <w:t>пункт 2.9 после слов «в установленном порядке» дополнить словами «трудовые книжки</w:t>
      </w:r>
      <w:proofErr w:type="gramStart"/>
      <w:r w:rsidRPr="005829A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829A4">
        <w:rPr>
          <w:rFonts w:ascii="Times New Roman" w:hAnsi="Times New Roman" w:cs="Times New Roman"/>
          <w:sz w:val="28"/>
          <w:szCs w:val="28"/>
        </w:rPr>
        <w:t>.</w:t>
      </w: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829A4">
        <w:rPr>
          <w:rFonts w:ascii="Times New Roman" w:hAnsi="Times New Roman" w:cs="Times New Roman"/>
          <w:sz w:val="28"/>
          <w:szCs w:val="28"/>
        </w:rPr>
        <w:t xml:space="preserve">2. Отделу организационного и информационного обеспечения (Никулина Е.В.) ознакомить с настоящим приказом лиц, замещающих должности государственной гражданской службы Республики Марий Эл </w:t>
      </w:r>
      <w:r w:rsidRPr="005829A4">
        <w:rPr>
          <w:rFonts w:ascii="Times New Roman" w:hAnsi="Times New Roman" w:cs="Times New Roman"/>
          <w:sz w:val="28"/>
          <w:szCs w:val="28"/>
        </w:rPr>
        <w:br/>
        <w:t>в Министерстве природных ресурсов, экологии и охраны окружающей среды Республики Марий Эл, под роспись.</w:t>
      </w: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29A4" w:rsidRPr="005829A4" w:rsidRDefault="005829A4" w:rsidP="005829A4">
      <w:pPr>
        <w:rPr>
          <w:rFonts w:ascii="Times New Roman" w:hAnsi="Times New Roman" w:cs="Times New Roman"/>
          <w:sz w:val="28"/>
          <w:szCs w:val="28"/>
        </w:rPr>
      </w:pPr>
      <w:r w:rsidRPr="005829A4">
        <w:rPr>
          <w:rFonts w:ascii="Times New Roman" w:hAnsi="Times New Roman" w:cs="Times New Roman"/>
          <w:sz w:val="28"/>
          <w:szCs w:val="28"/>
        </w:rPr>
        <w:t xml:space="preserve">Министр                     </w:t>
      </w:r>
      <w:r w:rsidRPr="005829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А.Н.Киселев</w:t>
      </w: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 w:rsidP="005C3B9C">
      <w:pPr>
        <w:rPr>
          <w:rFonts w:ascii="Times New Roman" w:hAnsi="Times New Roman" w:cs="Times New Roman"/>
          <w:sz w:val="28"/>
          <w:szCs w:val="28"/>
        </w:rPr>
      </w:pPr>
    </w:p>
    <w:p w:rsidR="005C3B9C" w:rsidRPr="005C3B9C" w:rsidRDefault="005C3B9C">
      <w:pPr>
        <w:rPr>
          <w:rFonts w:ascii="Times New Roman" w:hAnsi="Times New Roman" w:cs="Times New Roman"/>
          <w:sz w:val="28"/>
          <w:szCs w:val="28"/>
        </w:rPr>
      </w:pPr>
    </w:p>
    <w:sectPr w:rsidR="005C3B9C" w:rsidRPr="005C3B9C" w:rsidSect="005C3B9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9C"/>
    <w:rsid w:val="00293140"/>
    <w:rsid w:val="005829A4"/>
    <w:rsid w:val="005C3B9C"/>
    <w:rsid w:val="00781BEE"/>
    <w:rsid w:val="00827A0A"/>
    <w:rsid w:val="00C0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C675CD8BC240DF447AF6D335F20008B8BD3999542104DAE16BC021C5CD67DFBE0AF6E24C261D379F8FC9D169C0553DB7E4D9A7A57DF153D1448F18vBT6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10 апреля 2018 г. № 166".
Срок проведения независимой антикоррупционной экспертизы с 25 сентября по 30 сентября 2020 г.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XXJ7TYMEEKJ2-464-273</_dlc_DocId>
    <_dlc_DocIdUrl xmlns="57504d04-691e-4fc4-8f09-4f19fdbe90f6">
      <Url>https://vip.gov.mari.ru/minles/_layouts/DocIdRedir.aspx?ID=XXJ7TYMEEKJ2-464-273</Url>
      <Description>XXJ7TYMEEKJ2-464-273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2DC11-86B7-465C-9E2F-F2B2A3AD4055}"/>
</file>

<file path=customXml/itemProps2.xml><?xml version="1.0" encoding="utf-8"?>
<ds:datastoreItem xmlns:ds="http://schemas.openxmlformats.org/officeDocument/2006/customXml" ds:itemID="{9251F529-69C7-4CBE-88D6-2FCC2D9CDF62}"/>
</file>

<file path=customXml/itemProps3.xml><?xml version="1.0" encoding="utf-8"?>
<ds:datastoreItem xmlns:ds="http://schemas.openxmlformats.org/officeDocument/2006/customXml" ds:itemID="{6CA01A44-8CAA-4476-8315-F960AA689295}"/>
</file>

<file path=customXml/itemProps4.xml><?xml version="1.0" encoding="utf-8"?>
<ds:datastoreItem xmlns:ds="http://schemas.openxmlformats.org/officeDocument/2006/customXml" ds:itemID="{0B390984-3A24-402A-B39B-A98FEFE3A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yrist1</dc:creator>
  <cp:lastModifiedBy>yrist1</cp:lastModifiedBy>
  <cp:revision>3</cp:revision>
  <dcterms:created xsi:type="dcterms:W3CDTF">2020-07-13T13:48:00Z</dcterms:created>
  <dcterms:modified xsi:type="dcterms:W3CDTF">2020-09-25T11:31:00Z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13d10e26-07be-41fe-8d86-f9d414f35497</vt:lpwstr>
  </property>
</Properties>
</file>