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FD7CDE" w:rsidRPr="00FD7CDE" w:rsidRDefault="00FD7CDE" w:rsidP="00071534">
      <w:pPr>
        <w:jc w:val="center"/>
        <w:rPr>
          <w:b/>
          <w:sz w:val="28"/>
          <w:szCs w:val="28"/>
        </w:rPr>
      </w:pPr>
      <w:r w:rsidRPr="00FD7CDE">
        <w:rPr>
          <w:b/>
          <w:sz w:val="28"/>
          <w:szCs w:val="28"/>
        </w:rPr>
        <w:t xml:space="preserve">Министерство природных ресурсов, экологии </w:t>
      </w:r>
    </w:p>
    <w:p w:rsidR="00071534" w:rsidRPr="00FD7CDE" w:rsidRDefault="00FD7CDE" w:rsidP="00071534">
      <w:pPr>
        <w:jc w:val="center"/>
        <w:rPr>
          <w:b/>
          <w:sz w:val="28"/>
          <w:szCs w:val="28"/>
        </w:rPr>
      </w:pPr>
      <w:r w:rsidRPr="00FD7CDE">
        <w:rPr>
          <w:b/>
          <w:sz w:val="28"/>
          <w:szCs w:val="28"/>
        </w:rPr>
        <w:t>и охраны окружающей среды республики Марий Эл</w:t>
      </w:r>
    </w:p>
    <w:p w:rsidR="00FD7CDE" w:rsidRPr="000E2094" w:rsidRDefault="00FD7CDE"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9A5697">
        <w:rPr>
          <w:b/>
          <w:bCs/>
          <w:sz w:val="28"/>
          <w:szCs w:val="28"/>
        </w:rPr>
        <w:t>3 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9A5697">
        <w:rPr>
          <w:b/>
          <w:bCs/>
          <w:sz w:val="28"/>
          <w:szCs w:val="28"/>
        </w:rPr>
        <w:t>692</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142BCC">
        <w:rPr>
          <w:sz w:val="28"/>
          <w:szCs w:val="28"/>
        </w:rPr>
        <w:t>3</w:t>
      </w:r>
      <w:r w:rsidR="009A5697">
        <w:rPr>
          <w:sz w:val="28"/>
          <w:szCs w:val="28"/>
        </w:rPr>
        <w:t xml:space="preserve">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6D49AF">
        <w:rPr>
          <w:sz w:val="28"/>
          <w:szCs w:val="28"/>
        </w:rPr>
        <w:t>6</w:t>
      </w:r>
      <w:r w:rsidR="00AB3B5F">
        <w:rPr>
          <w:sz w:val="28"/>
          <w:szCs w:val="28"/>
        </w:rPr>
        <w:t>9</w:t>
      </w:r>
      <w:r w:rsidR="009A5697">
        <w:rPr>
          <w:sz w:val="28"/>
          <w:szCs w:val="28"/>
        </w:rPr>
        <w:t>2</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9A5697">
        <w:rPr>
          <w:sz w:val="28"/>
          <w:szCs w:val="28"/>
        </w:rPr>
        <w:t>Моркинского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9A5697">
        <w:rPr>
          <w:sz w:val="28"/>
          <w:szCs w:val="28"/>
        </w:rPr>
        <w:t>Моркинского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9A5697"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9A5697"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F96C7D" w:rsidRDefault="009A5697" w:rsidP="00F96C7D">
      <w:pPr>
        <w:ind w:firstLine="737"/>
        <w:jc w:val="both"/>
        <w:rPr>
          <w:sz w:val="28"/>
          <w:szCs w:val="28"/>
        </w:rPr>
      </w:pPr>
      <w:r>
        <w:rPr>
          <w:sz w:val="28"/>
          <w:szCs w:val="28"/>
        </w:rPr>
        <w:t>д</w:t>
      </w:r>
      <w:r w:rsidR="006A5827" w:rsidRPr="000E2094">
        <w:rPr>
          <w:sz w:val="28"/>
          <w:szCs w:val="28"/>
        </w:rPr>
        <w:t>) </w:t>
      </w:r>
      <w:r w:rsidR="00F96C7D">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F96C7D"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F96C7D"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Default="00F96C7D" w:rsidP="009A5697">
      <w:pPr>
        <w:ind w:firstLine="737"/>
        <w:jc w:val="both"/>
        <w:rPr>
          <w:sz w:val="28"/>
          <w:szCs w:val="28"/>
        </w:rPr>
      </w:pPr>
      <w:r>
        <w:rPr>
          <w:sz w:val="28"/>
          <w:szCs w:val="28"/>
        </w:rPr>
        <w:t>з</w:t>
      </w:r>
      <w:r w:rsidR="000B4F22" w:rsidRPr="000E2094">
        <w:rPr>
          <w:sz w:val="28"/>
          <w:szCs w:val="28"/>
        </w:rPr>
        <w:t>) </w:t>
      </w:r>
      <w:r w:rsidR="000E4806">
        <w:rPr>
          <w:sz w:val="28"/>
          <w:szCs w:val="28"/>
        </w:rPr>
        <w:t xml:space="preserve">в </w:t>
      </w:r>
      <w:r w:rsidR="009A5697">
        <w:rPr>
          <w:sz w:val="28"/>
          <w:szCs w:val="28"/>
        </w:rPr>
        <w:t xml:space="preserve">абзаце втором </w:t>
      </w:r>
      <w:r w:rsidR="000E4806">
        <w:rPr>
          <w:sz w:val="28"/>
          <w:szCs w:val="28"/>
        </w:rPr>
        <w:t>раздел</w:t>
      </w:r>
      <w:r w:rsidR="009A5697">
        <w:rPr>
          <w:sz w:val="28"/>
          <w:szCs w:val="28"/>
        </w:rPr>
        <w:t xml:space="preserve">а 2.8 </w:t>
      </w:r>
      <w:r w:rsidR="008A02E4" w:rsidRPr="000E2094">
        <w:rPr>
          <w:sz w:val="28"/>
          <w:szCs w:val="28"/>
        </w:rPr>
        <w:t xml:space="preserve">слова «временных построек» заменить словами «некапитальных строений, сооружений»; </w:t>
      </w:r>
    </w:p>
    <w:p w:rsidR="008A02E4" w:rsidRPr="000E2094" w:rsidRDefault="00F96C7D"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0E4806" w:rsidRDefault="00F96C7D" w:rsidP="00AB3B5F">
      <w:pPr>
        <w:ind w:firstLine="737"/>
        <w:jc w:val="both"/>
        <w:rPr>
          <w:sz w:val="28"/>
          <w:szCs w:val="28"/>
        </w:rPr>
      </w:pPr>
      <w:r>
        <w:rPr>
          <w:sz w:val="28"/>
          <w:szCs w:val="28"/>
        </w:rPr>
        <w:t>к</w:t>
      </w:r>
      <w:r w:rsidR="00A55549" w:rsidRPr="000E2094">
        <w:rPr>
          <w:sz w:val="28"/>
          <w:szCs w:val="28"/>
        </w:rPr>
        <w:t>) </w:t>
      </w:r>
      <w:r w:rsidR="000E4806">
        <w:rPr>
          <w:sz w:val="28"/>
          <w:szCs w:val="28"/>
        </w:rPr>
        <w:t>абзац пятый пункта 2.9 признать утратившим силу;</w:t>
      </w:r>
    </w:p>
    <w:p w:rsidR="00A55549" w:rsidRPr="000E2094" w:rsidRDefault="00F96C7D" w:rsidP="00C36162">
      <w:pPr>
        <w:ind w:firstLine="737"/>
        <w:jc w:val="both"/>
        <w:rPr>
          <w:sz w:val="28"/>
          <w:szCs w:val="28"/>
        </w:rPr>
      </w:pPr>
      <w:r>
        <w:rPr>
          <w:sz w:val="28"/>
          <w:szCs w:val="28"/>
        </w:rPr>
        <w:t>л</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F96C7D" w:rsidP="00C36162">
      <w:pPr>
        <w:ind w:firstLine="737"/>
        <w:jc w:val="both"/>
        <w:rPr>
          <w:sz w:val="28"/>
          <w:szCs w:val="28"/>
        </w:rPr>
      </w:pPr>
      <w:r>
        <w:rPr>
          <w:sz w:val="28"/>
          <w:szCs w:val="28"/>
        </w:rPr>
        <w:t>м</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lastRenderedPageBreak/>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r>
      <w:r w:rsidRPr="000E2094">
        <w:rPr>
          <w:sz w:val="28"/>
          <w:szCs w:val="28"/>
        </w:rPr>
        <w:lastRenderedPageBreak/>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F96C7D" w:rsidP="00C36162">
      <w:pPr>
        <w:ind w:firstLine="737"/>
        <w:jc w:val="both"/>
        <w:rPr>
          <w:sz w:val="28"/>
          <w:szCs w:val="28"/>
        </w:rPr>
      </w:pPr>
      <w:r>
        <w:rPr>
          <w:sz w:val="28"/>
          <w:szCs w:val="28"/>
        </w:rPr>
        <w:t>н</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lastRenderedPageBreak/>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Pr="000E2094" w:rsidRDefault="00F96C7D" w:rsidP="00C36162">
      <w:pPr>
        <w:ind w:firstLine="737"/>
        <w:jc w:val="both"/>
        <w:rPr>
          <w:sz w:val="28"/>
          <w:szCs w:val="28"/>
        </w:rPr>
      </w:pPr>
      <w:r>
        <w:rPr>
          <w:sz w:val="28"/>
          <w:szCs w:val="28"/>
        </w:rPr>
        <w:t>о</w:t>
      </w:r>
      <w:r w:rsidR="00407BED" w:rsidRPr="000E2094">
        <w:rPr>
          <w:sz w:val="28"/>
          <w:szCs w:val="28"/>
        </w:rPr>
        <w:t>)  </w:t>
      </w:r>
      <w:r w:rsidR="00E71D20" w:rsidRPr="000E2094">
        <w:rPr>
          <w:sz w:val="28"/>
          <w:szCs w:val="28"/>
        </w:rPr>
        <w:t>в разделе 2.18.3:</w:t>
      </w:r>
    </w:p>
    <w:p w:rsidR="00F96C7D" w:rsidRDefault="00F96C7D" w:rsidP="00F96C7D">
      <w:pPr>
        <w:ind w:firstLine="737"/>
        <w:jc w:val="both"/>
        <w:rPr>
          <w:sz w:val="28"/>
          <w:szCs w:val="28"/>
        </w:rPr>
      </w:pPr>
      <w:r>
        <w:rPr>
          <w:sz w:val="28"/>
          <w:szCs w:val="28"/>
        </w:rPr>
        <w:t>абзац девяносто первый изложить в следующей редакции:</w:t>
      </w:r>
    </w:p>
    <w:p w:rsidR="00F96C7D" w:rsidRPr="000E2094" w:rsidRDefault="00F96C7D" w:rsidP="00F96C7D">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FD7CDE">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9A5697">
        <w:rPr>
          <w:sz w:val="28"/>
          <w:szCs w:val="28"/>
        </w:rPr>
        <w:t>Моркинского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FD7CDE" w:rsidRDefault="00FD7CDE" w:rsidP="009D720B">
      <w:pPr>
        <w:jc w:val="both"/>
        <w:rPr>
          <w:sz w:val="28"/>
          <w:szCs w:val="28"/>
        </w:rPr>
      </w:pPr>
    </w:p>
    <w:p w:rsidR="00FD7CDE" w:rsidRPr="000E2094" w:rsidRDefault="00FD7CDE"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FD" w:rsidRDefault="00144CFD" w:rsidP="00B155AE">
      <w:r>
        <w:separator/>
      </w:r>
    </w:p>
  </w:endnote>
  <w:endnote w:type="continuationSeparator" w:id="1">
    <w:p w:rsidR="00144CFD" w:rsidRDefault="00144CFD"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FD" w:rsidRDefault="00144CFD" w:rsidP="00B155AE">
      <w:r>
        <w:separator/>
      </w:r>
    </w:p>
  </w:footnote>
  <w:footnote w:type="continuationSeparator" w:id="1">
    <w:p w:rsidR="00144CFD" w:rsidRDefault="00144CFD"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610CFB">
    <w:pPr>
      <w:pStyle w:val="aa"/>
      <w:jc w:val="right"/>
    </w:pPr>
    <w:fldSimple w:instr=" PAGE   \* MERGEFORMAT ">
      <w:r w:rsidR="00FD7CDE">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44CFD"/>
    <w:rsid w:val="00145984"/>
    <w:rsid w:val="0017228E"/>
    <w:rsid w:val="00174024"/>
    <w:rsid w:val="00181942"/>
    <w:rsid w:val="001979B2"/>
    <w:rsid w:val="001A5234"/>
    <w:rsid w:val="001B4E1D"/>
    <w:rsid w:val="001C14A2"/>
    <w:rsid w:val="001C3580"/>
    <w:rsid w:val="001D1B40"/>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0CFB"/>
    <w:rsid w:val="0061540E"/>
    <w:rsid w:val="00622902"/>
    <w:rsid w:val="00623152"/>
    <w:rsid w:val="0062597D"/>
    <w:rsid w:val="00632BF3"/>
    <w:rsid w:val="00636920"/>
    <w:rsid w:val="0065162C"/>
    <w:rsid w:val="00651ED9"/>
    <w:rsid w:val="0065626A"/>
    <w:rsid w:val="006811C2"/>
    <w:rsid w:val="00696294"/>
    <w:rsid w:val="00696685"/>
    <w:rsid w:val="006A32A5"/>
    <w:rsid w:val="006A5827"/>
    <w:rsid w:val="006A647D"/>
    <w:rsid w:val="006B4A68"/>
    <w:rsid w:val="006B5F0C"/>
    <w:rsid w:val="006C3599"/>
    <w:rsid w:val="006D49AF"/>
    <w:rsid w:val="006D5EEE"/>
    <w:rsid w:val="006E61A9"/>
    <w:rsid w:val="006F346F"/>
    <w:rsid w:val="006F4CDD"/>
    <w:rsid w:val="00707362"/>
    <w:rsid w:val="00713909"/>
    <w:rsid w:val="007241FF"/>
    <w:rsid w:val="00726881"/>
    <w:rsid w:val="007325BB"/>
    <w:rsid w:val="00791BE1"/>
    <w:rsid w:val="0079729E"/>
    <w:rsid w:val="007B091F"/>
    <w:rsid w:val="007C7ACD"/>
    <w:rsid w:val="007D3E61"/>
    <w:rsid w:val="007D4B36"/>
    <w:rsid w:val="007E3F07"/>
    <w:rsid w:val="00811CF6"/>
    <w:rsid w:val="00815C45"/>
    <w:rsid w:val="00816824"/>
    <w:rsid w:val="008231E7"/>
    <w:rsid w:val="008307AF"/>
    <w:rsid w:val="008472C1"/>
    <w:rsid w:val="008527F9"/>
    <w:rsid w:val="00857633"/>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A5697"/>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B155AE"/>
    <w:rsid w:val="00B21D83"/>
    <w:rsid w:val="00B47176"/>
    <w:rsid w:val="00B57F91"/>
    <w:rsid w:val="00B630B4"/>
    <w:rsid w:val="00B6450E"/>
    <w:rsid w:val="00B67CA6"/>
    <w:rsid w:val="00B77467"/>
    <w:rsid w:val="00B80DFD"/>
    <w:rsid w:val="00B95B52"/>
    <w:rsid w:val="00BA2B16"/>
    <w:rsid w:val="00BB05A1"/>
    <w:rsid w:val="00BB1F19"/>
    <w:rsid w:val="00BB4202"/>
    <w:rsid w:val="00BC0186"/>
    <w:rsid w:val="00BC3114"/>
    <w:rsid w:val="00BC7E1F"/>
    <w:rsid w:val="00BD4B8A"/>
    <w:rsid w:val="00BE2F9B"/>
    <w:rsid w:val="00BE6482"/>
    <w:rsid w:val="00BF154D"/>
    <w:rsid w:val="00C07D40"/>
    <w:rsid w:val="00C10549"/>
    <w:rsid w:val="00C31B63"/>
    <w:rsid w:val="00C31CC0"/>
    <w:rsid w:val="00C36162"/>
    <w:rsid w:val="00C47EBB"/>
    <w:rsid w:val="00C57061"/>
    <w:rsid w:val="00C65614"/>
    <w:rsid w:val="00C66021"/>
    <w:rsid w:val="00C74063"/>
    <w:rsid w:val="00C81DF2"/>
    <w:rsid w:val="00CA471F"/>
    <w:rsid w:val="00CB48CE"/>
    <w:rsid w:val="00CC05C1"/>
    <w:rsid w:val="00CC313C"/>
    <w:rsid w:val="00CD256A"/>
    <w:rsid w:val="00CD6520"/>
    <w:rsid w:val="00CE211B"/>
    <w:rsid w:val="00D02C6A"/>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4FFC"/>
    <w:rsid w:val="00EC06E3"/>
    <w:rsid w:val="00ED2487"/>
    <w:rsid w:val="00EF55AE"/>
    <w:rsid w:val="00EF64CA"/>
    <w:rsid w:val="00F0228E"/>
    <w:rsid w:val="00F41B1A"/>
    <w:rsid w:val="00F4474E"/>
    <w:rsid w:val="00F475E7"/>
    <w:rsid w:val="00F85CB8"/>
    <w:rsid w:val="00F95E0A"/>
    <w:rsid w:val="00F96C7D"/>
    <w:rsid w:val="00F97DFF"/>
    <w:rsid w:val="00FB343F"/>
    <w:rsid w:val="00FB4B5C"/>
    <w:rsid w:val="00FC485D"/>
    <w:rsid w:val="00FC5F5F"/>
    <w:rsid w:val="00FC681D"/>
    <w:rsid w:val="00FD6039"/>
    <w:rsid w:val="00FD762E"/>
    <w:rsid w:val="00FD7CD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3 декабря 2018 г. № 692".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XXJ7TYMEEKJ2-464-218</_dlc_DocId>
    <_dlc_DocIdUrl xmlns="57504d04-691e-4fc4-8f09-4f19fdbe90f6">
      <Url>https://vip.gov.mari.ru/minles/_layouts/DocIdRedir.aspx?ID=XXJ7TYMEEKJ2-464-218</Url>
      <Description>XXJ7TYMEEKJ2-464-218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D7486-9BDC-46F3-97D6-8D2F8F8CF06A}"/>
</file>

<file path=customXml/itemProps2.xml><?xml version="1.0" encoding="utf-8"?>
<ds:datastoreItem xmlns:ds="http://schemas.openxmlformats.org/officeDocument/2006/customXml" ds:itemID="{4699FEF8-E43E-4AFB-8291-DED0F6E9E7E3}"/>
</file>

<file path=customXml/itemProps3.xml><?xml version="1.0" encoding="utf-8"?>
<ds:datastoreItem xmlns:ds="http://schemas.openxmlformats.org/officeDocument/2006/customXml" ds:itemID="{7E572655-8453-4B94-B334-28F708BACC5C}"/>
</file>

<file path=customXml/itemProps4.xml><?xml version="1.0" encoding="utf-8"?>
<ds:datastoreItem xmlns:ds="http://schemas.openxmlformats.org/officeDocument/2006/customXml" ds:itemID="{38973A55-8B75-4168-BC7F-EA01C786FCFE}"/>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2019-05-17T10:33:00Z</dcterms:created>
  <dcterms:modified xsi:type="dcterms:W3CDTF">2019-05-17T10:35:00Z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77329790-50ef-47ea-80e7-c88f7a9b9511</vt:lpwstr>
  </property>
</Properties>
</file>