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4C" w:rsidRPr="006770D4" w:rsidRDefault="006770D4" w:rsidP="006770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D4">
        <w:rPr>
          <w:rFonts w:ascii="Times New Roman" w:hAnsi="Times New Roman" w:cs="Times New Roman"/>
          <w:b/>
          <w:sz w:val="28"/>
          <w:szCs w:val="28"/>
        </w:rPr>
        <w:t>Министерство природных ресурсов, экологии и охраны окружающей среды Республики Марий Эл</w:t>
      </w:r>
    </w:p>
    <w:p w:rsid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ПРОЕКТ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ПРИКАЗ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природных ресурсов, экологии и охраны окружающей среды Республики Марий Эл </w:t>
      </w:r>
      <w:r w:rsidRPr="006770D4">
        <w:rPr>
          <w:rFonts w:ascii="Times New Roman" w:hAnsi="Times New Roman" w:cs="Times New Roman"/>
          <w:sz w:val="28"/>
          <w:szCs w:val="28"/>
        </w:rPr>
        <w:br/>
        <w:t>от 9 августа 2018 г. № 448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 июля 2018 г. </w:t>
      </w:r>
      <w:r w:rsidRPr="006770D4">
        <w:rPr>
          <w:rFonts w:ascii="Times New Roman" w:hAnsi="Times New Roman" w:cs="Times New Roman"/>
          <w:sz w:val="28"/>
          <w:szCs w:val="28"/>
        </w:rPr>
        <w:br/>
        <w:t xml:space="preserve">№ 204-ФЗ «О внесении изменений в Федеральный закон </w:t>
      </w:r>
      <w:r w:rsidRPr="006770D4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proofErr w:type="spellStart"/>
      <w:proofErr w:type="gramStart"/>
      <w:r w:rsidRPr="006770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7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D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770D4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6770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D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770D4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770D4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Министерства природных ресурсов, экологии и охраны окружающей среды Республики Марий Эл по предоставлению государственной услуги </w:t>
      </w:r>
      <w:r w:rsidRPr="006770D4">
        <w:rPr>
          <w:rFonts w:ascii="Times New Roman" w:hAnsi="Times New Roman" w:cs="Times New Roman"/>
          <w:sz w:val="28"/>
          <w:szCs w:val="28"/>
        </w:rPr>
        <w:br/>
        <w:t xml:space="preserve">по оформлению документов, удостоверяющих уточненные границы горного отвода (горноотводный акт и графические приложения) </w:t>
      </w:r>
      <w:r w:rsidRPr="006770D4">
        <w:rPr>
          <w:rFonts w:ascii="Times New Roman" w:hAnsi="Times New Roman" w:cs="Times New Roman"/>
          <w:sz w:val="28"/>
          <w:szCs w:val="28"/>
        </w:rPr>
        <w:br/>
        <w:t>в отношении участков недр местного значения, за исключением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работ, утвержденный приказом Министерства природных</w:t>
      </w:r>
      <w:proofErr w:type="gramEnd"/>
      <w:r w:rsidRPr="006770D4">
        <w:rPr>
          <w:rFonts w:ascii="Times New Roman" w:hAnsi="Times New Roman" w:cs="Times New Roman"/>
          <w:sz w:val="28"/>
          <w:szCs w:val="28"/>
        </w:rPr>
        <w:t xml:space="preserve"> ресурсов, экологии и охраны окружающей среды Республики Марий Эл от 9 августа 2018 г. № 448, следующие изменения: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а)</w:t>
      </w:r>
      <w:r w:rsidRPr="006770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70D4">
        <w:rPr>
          <w:rFonts w:ascii="Times New Roman" w:hAnsi="Times New Roman" w:cs="Times New Roman"/>
          <w:sz w:val="28"/>
          <w:szCs w:val="28"/>
        </w:rPr>
        <w:t>в абзаце первом пункта 25 слово «направив» заменить словом «направить»;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б) в абзаце первом пункта 26 после слова «организаций» дополнить словами «, участвующих в предоставлении государственной услуги»;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в) пункт 28 изложить в следующей редакции: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«28. При предоставлении Министерством государственной услуги запрещено требовать от Заявителя (его представителя):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0D4">
        <w:rPr>
          <w:rFonts w:ascii="Times New Roman" w:hAnsi="Times New Roman" w:cs="Times New Roman"/>
          <w:sz w:val="28"/>
          <w:szCs w:val="28"/>
        </w:rPr>
        <w:t xml:space="preserve">б) представления документов и информации, в том числе подтверждающих внесение Заявителем (его представителем) платы </w:t>
      </w:r>
      <w:r w:rsidRPr="006770D4">
        <w:rPr>
          <w:rFonts w:ascii="Times New Roman" w:hAnsi="Times New Roman" w:cs="Times New Roman"/>
          <w:sz w:val="28"/>
          <w:szCs w:val="28"/>
        </w:rPr>
        <w:br/>
        <w:t xml:space="preserve">за предоставление государственной услуги, которые находятся </w:t>
      </w:r>
      <w:r w:rsidRPr="006770D4">
        <w:rPr>
          <w:rFonts w:ascii="Times New Roman" w:hAnsi="Times New Roman" w:cs="Times New Roman"/>
          <w:sz w:val="28"/>
          <w:szCs w:val="28"/>
        </w:rPr>
        <w:br/>
      </w:r>
      <w:r w:rsidRPr="006770D4">
        <w:rPr>
          <w:rFonts w:ascii="Times New Roman" w:hAnsi="Times New Roman" w:cs="Times New Roman"/>
          <w:sz w:val="28"/>
          <w:szCs w:val="28"/>
        </w:rPr>
        <w:lastRenderedPageBreak/>
        <w:t xml:space="preserve">в распоряжении Министерства,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Республики Марий Эл </w:t>
      </w:r>
      <w:r w:rsidRPr="006770D4">
        <w:rPr>
          <w:rFonts w:ascii="Times New Roman" w:hAnsi="Times New Roman" w:cs="Times New Roman"/>
          <w:sz w:val="28"/>
          <w:szCs w:val="28"/>
        </w:rPr>
        <w:br/>
        <w:t>и муниципальными правовыми</w:t>
      </w:r>
      <w:proofErr w:type="gramEnd"/>
      <w:r w:rsidRPr="006770D4">
        <w:rPr>
          <w:rFonts w:ascii="Times New Roman" w:hAnsi="Times New Roman" w:cs="Times New Roman"/>
          <w:sz w:val="28"/>
          <w:szCs w:val="28"/>
        </w:rPr>
        <w:t xml:space="preserve"> актами, за исключением документов, указанных в части 6 статьи 7 Федерального закона № 210-ФЗ;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 xml:space="preserve">в) представления документов и информации, отсутствие и (или) недостоверность которых не указывались при первоначальном отказе </w:t>
      </w:r>
      <w:r w:rsidRPr="006770D4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- изменение требований нормативных правовых актов, касающихся предоставления государственной услуги, после первоначальной подачи заявки и прилагаемых документов;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 xml:space="preserve">- наличие ошибок в заявлении и проекте горного отвода, поданных Заявителем (его представителем) после первоначального отказа </w:t>
      </w:r>
      <w:r w:rsidRPr="006770D4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</w:t>
      </w:r>
      <w:r w:rsidRPr="006770D4">
        <w:rPr>
          <w:rFonts w:ascii="Times New Roman" w:hAnsi="Times New Roman" w:cs="Times New Roman"/>
          <w:sz w:val="28"/>
          <w:szCs w:val="28"/>
        </w:rPr>
        <w:br/>
        <w:t>в предоставлении государственной услуги;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0D4">
        <w:rPr>
          <w:rFonts w:ascii="Times New Roman" w:hAnsi="Times New Roman" w:cs="Times New Roman"/>
          <w:sz w:val="28"/>
          <w:szCs w:val="28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либо исполняющего обязанности министра уведомляется Заявитель (его представитель), а также приносятся извинения за доставленные неудобства.»;</w:t>
      </w:r>
      <w:proofErr w:type="gramEnd"/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 xml:space="preserve">г) в наименовании подраздела одиннадцатого раздала </w:t>
      </w:r>
      <w:r w:rsidRPr="006770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70D4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6770D4">
        <w:rPr>
          <w:rFonts w:ascii="Times New Roman" w:hAnsi="Times New Roman" w:cs="Times New Roman"/>
          <w:sz w:val="28"/>
          <w:szCs w:val="28"/>
        </w:rPr>
        <w:br/>
        <w:t>«, включая информацию о методике расчета размера такой платы» исключить;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0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70D4">
        <w:rPr>
          <w:rFonts w:ascii="Times New Roman" w:hAnsi="Times New Roman" w:cs="Times New Roman"/>
          <w:sz w:val="28"/>
          <w:szCs w:val="28"/>
        </w:rPr>
        <w:t>) в пункте 91: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«требование у Заявителя (его представителя)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Республики Марий Эл, для предоставления государственной услуги</w:t>
      </w:r>
      <w:proofErr w:type="gramStart"/>
      <w:r w:rsidRPr="006770D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770D4">
        <w:rPr>
          <w:rFonts w:ascii="Times New Roman" w:hAnsi="Times New Roman" w:cs="Times New Roman"/>
          <w:sz w:val="28"/>
          <w:szCs w:val="28"/>
        </w:rPr>
        <w:t>;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дополнить абзацем одиннадцатым следующего содержания: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lastRenderedPageBreak/>
        <w:t xml:space="preserve">«требование у Заявителя (его представителя) при предоставлении государственной услуги документов или информации, отсутствие </w:t>
      </w:r>
      <w:r w:rsidRPr="006770D4">
        <w:rPr>
          <w:rFonts w:ascii="Times New Roman" w:hAnsi="Times New Roman" w:cs="Times New Roman"/>
          <w:sz w:val="28"/>
          <w:szCs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 210-ФЗ.»;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е) пункт 107 дополнить абзацами вторым и третьим следующего содержания: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 xml:space="preserve">«В случае признания жалобы подлежащей удовлетворению </w:t>
      </w:r>
      <w:r w:rsidRPr="006770D4">
        <w:rPr>
          <w:rFonts w:ascii="Times New Roman" w:hAnsi="Times New Roman" w:cs="Times New Roman"/>
          <w:sz w:val="28"/>
          <w:szCs w:val="28"/>
        </w:rPr>
        <w:br/>
        <w:t xml:space="preserve">в ответе Заявителю (его представителю)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6770D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770D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(его представителю) в целях получения государственной услуги.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770D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770D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</w:t>
      </w:r>
      <w:r w:rsidRPr="006770D4">
        <w:rPr>
          <w:rFonts w:ascii="Times New Roman" w:hAnsi="Times New Roman" w:cs="Times New Roman"/>
          <w:sz w:val="28"/>
          <w:szCs w:val="28"/>
        </w:rPr>
        <w:br/>
        <w:t xml:space="preserve">в ответе Заявителю (его представителю) даются аргументированные разъяснения о причинах принятого решения, а также информация </w:t>
      </w:r>
      <w:r w:rsidRPr="006770D4">
        <w:rPr>
          <w:rFonts w:ascii="Times New Roman" w:hAnsi="Times New Roman" w:cs="Times New Roman"/>
          <w:sz w:val="28"/>
          <w:szCs w:val="28"/>
        </w:rPr>
        <w:br/>
        <w:t>о порядке обжалования принятого решения.».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 xml:space="preserve">2. Настоящий приказ вступает в силу по истечении десяти дней после дня его официального опубликования и распространяется </w:t>
      </w:r>
      <w:r w:rsidRPr="006770D4">
        <w:rPr>
          <w:rFonts w:ascii="Times New Roman" w:hAnsi="Times New Roman" w:cs="Times New Roman"/>
          <w:sz w:val="28"/>
          <w:szCs w:val="28"/>
        </w:rPr>
        <w:br/>
        <w:t>на правоотношения, возникшие с 18 октября 2018 г.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Министр</w:t>
      </w:r>
      <w:r w:rsidRPr="006770D4">
        <w:rPr>
          <w:rFonts w:ascii="Times New Roman" w:hAnsi="Times New Roman" w:cs="Times New Roman"/>
          <w:sz w:val="28"/>
          <w:szCs w:val="28"/>
        </w:rPr>
        <w:tab/>
      </w:r>
      <w:r w:rsidRPr="006770D4">
        <w:rPr>
          <w:rFonts w:ascii="Times New Roman" w:hAnsi="Times New Roman" w:cs="Times New Roman"/>
          <w:sz w:val="28"/>
          <w:szCs w:val="28"/>
        </w:rPr>
        <w:tab/>
      </w:r>
      <w:r w:rsidRPr="006770D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В.А.Шутов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70D4" w:rsidRPr="006770D4" w:rsidSect="006770D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D4"/>
    <w:rsid w:val="0010634C"/>
    <w:rsid w:val="006770D4"/>
    <w:rsid w:val="00B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6770D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77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природных ресурсов, экологии и охраны окружающей среды Республики Марий Эл от 9 августа 2018 г. № 448". Срок проведения независимой антикоррупционной экспертизы с 15 октября по 17 октября 2018 г. е-mail: mpr12@gov.mari.ru
</_x041e__x043f__x0438__x0441__x0430__x043d__x0438__x0435_>
    <_x041f__x0430__x043f__x043a__x0430_ xmlns="7dac0853-4981-4073-a035-5a4eba0a89d7">2018 год</_x041f__x0430__x043f__x043a__x0430_>
    <_dlc_DocId xmlns="57504d04-691e-4fc4-8f09-4f19fdbe90f6">XXJ7TYMEEKJ2-464-166</_dlc_DocId>
    <_dlc_DocIdUrl xmlns="57504d04-691e-4fc4-8f09-4f19fdbe90f6">
      <Url>https://vip.gov.mari.ru/minles/_layouts/DocIdRedir.aspx?ID=XXJ7TYMEEKJ2-464-166</Url>
      <Description>XXJ7TYMEEKJ2-464-166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1495E-1300-46F8-AF6D-5924D80484C0}"/>
</file>

<file path=customXml/itemProps2.xml><?xml version="1.0" encoding="utf-8"?>
<ds:datastoreItem xmlns:ds="http://schemas.openxmlformats.org/officeDocument/2006/customXml" ds:itemID="{08132E3D-BCC4-4FE3-9CA5-2986B7F61968}"/>
</file>

<file path=customXml/itemProps3.xml><?xml version="1.0" encoding="utf-8"?>
<ds:datastoreItem xmlns:ds="http://schemas.openxmlformats.org/officeDocument/2006/customXml" ds:itemID="{51B335FB-0305-4C76-A2D8-0C0AB6418118}"/>
</file>

<file path=customXml/itemProps4.xml><?xml version="1.0" encoding="utf-8"?>
<ds:datastoreItem xmlns:ds="http://schemas.openxmlformats.org/officeDocument/2006/customXml" ds:itemID="{18DD13D4-0015-460B-87CA-6AAE9B7DC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природных ресурсов, экологии и охраны окружающей среды Республики Марий Эл</dc:title>
  <dc:creator>Л.Ю.Леухина</dc:creator>
  <cp:lastModifiedBy>Л.Ю.Леухина</cp:lastModifiedBy>
  <cp:revision>1</cp:revision>
  <dcterms:created xsi:type="dcterms:W3CDTF">2018-10-15T13:38:00Z</dcterms:created>
  <dcterms:modified xsi:type="dcterms:W3CDTF">2018-10-15T13:40:00Z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ab6f3ade-93a7-4911-a152-abd6dca479af</vt:lpwstr>
  </property>
</Properties>
</file>