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6D" w:rsidRPr="00621545" w:rsidRDefault="00E9618B" w:rsidP="00822CE7">
      <w:pPr>
        <w:spacing w:after="0" w:line="240" w:lineRule="auto"/>
        <w:jc w:val="center"/>
        <w:rPr>
          <w:rFonts w:ascii="Times New Roman" w:hAnsi="Times New Roman" w:cs="Times New Roman"/>
          <w:b/>
          <w:sz w:val="28"/>
          <w:szCs w:val="24"/>
        </w:rPr>
      </w:pPr>
      <w:r w:rsidRPr="00621545">
        <w:rPr>
          <w:rFonts w:ascii="Times New Roman" w:hAnsi="Times New Roman" w:cs="Times New Roman"/>
          <w:b/>
          <w:sz w:val="28"/>
          <w:szCs w:val="24"/>
        </w:rPr>
        <w:t>Как установить отцовство?</w:t>
      </w:r>
    </w:p>
    <w:p w:rsidR="00461F65" w:rsidRPr="00621545" w:rsidRDefault="00461F65" w:rsidP="00822CE7">
      <w:pPr>
        <w:spacing w:after="0" w:line="240" w:lineRule="auto"/>
        <w:jc w:val="center"/>
        <w:rPr>
          <w:rFonts w:ascii="Times New Roman" w:hAnsi="Times New Roman" w:cs="Times New Roman"/>
          <w:b/>
          <w:sz w:val="28"/>
          <w:szCs w:val="24"/>
        </w:rPr>
      </w:pPr>
    </w:p>
    <w:p w:rsidR="003B1609" w:rsidRPr="00621545" w:rsidRDefault="003B1609" w:rsidP="00822CE7">
      <w:pPr>
        <w:spacing w:after="0" w:line="240" w:lineRule="auto"/>
        <w:ind w:firstLine="540"/>
        <w:jc w:val="both"/>
        <w:rPr>
          <w:rFonts w:ascii="Times New Roman" w:hAnsi="Times New Roman" w:cs="Times New Roman"/>
          <w:sz w:val="28"/>
        </w:rPr>
      </w:pPr>
      <w:r w:rsidRPr="00621545">
        <w:rPr>
          <w:rFonts w:ascii="Times New Roman" w:hAnsi="Times New Roman" w:cs="Times New Roman"/>
          <w:sz w:val="28"/>
        </w:rPr>
        <w:t>Устанавливать отцовство требуется в случае, если родители ребенка не состоят в зарегистрированном браке на момент его рождения (</w:t>
      </w:r>
      <w:hyperlink r:id="rId6" w:history="1">
        <w:r w:rsidRPr="00621545">
          <w:rPr>
            <w:rFonts w:ascii="Times New Roman" w:hAnsi="Times New Roman" w:cs="Times New Roman"/>
            <w:sz w:val="28"/>
          </w:rPr>
          <w:t>п. 3 ст. 48</w:t>
        </w:r>
      </w:hyperlink>
      <w:r w:rsidRPr="00621545">
        <w:rPr>
          <w:rFonts w:ascii="Times New Roman" w:hAnsi="Times New Roman" w:cs="Times New Roman"/>
          <w:sz w:val="28"/>
        </w:rPr>
        <w:t xml:space="preserve"> СК РФ).</w:t>
      </w:r>
    </w:p>
    <w:p w:rsidR="00461F65" w:rsidRPr="00621545" w:rsidRDefault="00461F65" w:rsidP="00822CE7">
      <w:pPr>
        <w:spacing w:after="0" w:line="240" w:lineRule="auto"/>
        <w:ind w:firstLine="540"/>
        <w:jc w:val="both"/>
        <w:rPr>
          <w:sz w:val="24"/>
        </w:rPr>
      </w:pPr>
    </w:p>
    <w:p w:rsidR="003B1609" w:rsidRPr="00621545" w:rsidRDefault="00CC3042" w:rsidP="00822CE7">
      <w:pPr>
        <w:spacing w:after="0" w:line="240" w:lineRule="auto"/>
        <w:ind w:firstLine="540"/>
        <w:jc w:val="both"/>
        <w:rPr>
          <w:rFonts w:ascii="Times New Roman" w:hAnsi="Times New Roman" w:cs="Times New Roman"/>
          <w:sz w:val="28"/>
        </w:rPr>
      </w:pPr>
      <w:r w:rsidRPr="00621545">
        <w:rPr>
          <w:rFonts w:ascii="Times New Roman" w:hAnsi="Times New Roman" w:cs="Times New Roman"/>
          <w:b/>
          <w:sz w:val="28"/>
        </w:rPr>
        <w:t xml:space="preserve">1. </w:t>
      </w:r>
      <w:r w:rsidR="003B1609" w:rsidRPr="00621545">
        <w:rPr>
          <w:rFonts w:ascii="Times New Roman" w:hAnsi="Times New Roman" w:cs="Times New Roman"/>
          <w:b/>
          <w:sz w:val="28"/>
        </w:rPr>
        <w:t xml:space="preserve">Один из вариантов установления отцовства - внесудебный (через органы ЗАГС). </w:t>
      </w:r>
      <w:r w:rsidR="003B1609" w:rsidRPr="00621545">
        <w:rPr>
          <w:rFonts w:ascii="Times New Roman" w:hAnsi="Times New Roman" w:cs="Times New Roman"/>
          <w:sz w:val="28"/>
        </w:rPr>
        <w:t>Установить отцовство через органы ЗАГС можно, когда отец ребенка согласен на это (</w:t>
      </w:r>
      <w:hyperlink r:id="rId7" w:history="1">
        <w:r w:rsidR="003B1609" w:rsidRPr="00621545">
          <w:rPr>
            <w:rFonts w:ascii="Times New Roman" w:hAnsi="Times New Roman" w:cs="Times New Roman"/>
            <w:sz w:val="28"/>
          </w:rPr>
          <w:t>п. 3 ст. 48</w:t>
        </w:r>
      </w:hyperlink>
      <w:r w:rsidR="003B1609" w:rsidRPr="00621545">
        <w:rPr>
          <w:rFonts w:ascii="Times New Roman" w:hAnsi="Times New Roman" w:cs="Times New Roman"/>
          <w:sz w:val="28"/>
        </w:rPr>
        <w:t xml:space="preserve"> СК РФ).</w:t>
      </w:r>
    </w:p>
    <w:p w:rsidR="00461F65" w:rsidRPr="00621545" w:rsidRDefault="00461F65" w:rsidP="00822CE7">
      <w:pPr>
        <w:spacing w:after="0" w:line="240" w:lineRule="auto"/>
        <w:ind w:firstLine="540"/>
        <w:jc w:val="both"/>
        <w:rPr>
          <w:sz w:val="24"/>
        </w:rPr>
      </w:pPr>
    </w:p>
    <w:p w:rsidR="00461F65" w:rsidRPr="00621545" w:rsidRDefault="003B1609" w:rsidP="00822CE7">
      <w:pPr>
        <w:spacing w:after="0" w:line="240" w:lineRule="auto"/>
        <w:ind w:firstLine="540"/>
        <w:jc w:val="both"/>
        <w:rPr>
          <w:sz w:val="24"/>
        </w:rPr>
      </w:pPr>
      <w:r w:rsidRPr="00621545">
        <w:rPr>
          <w:rFonts w:ascii="Times New Roman" w:hAnsi="Times New Roman" w:cs="Times New Roman"/>
          <w:sz w:val="28"/>
        </w:rPr>
        <w:t>Необходимо придерживаться следующего алгоритма.</w:t>
      </w:r>
    </w:p>
    <w:p w:rsidR="00461F65" w:rsidRPr="00621545" w:rsidRDefault="00461F65" w:rsidP="00822CE7">
      <w:pPr>
        <w:spacing w:after="0" w:line="240" w:lineRule="auto"/>
        <w:ind w:firstLine="540"/>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 xml:space="preserve">Шаг </w:t>
      </w:r>
      <w:r w:rsidR="002148E5" w:rsidRPr="00621545">
        <w:rPr>
          <w:rFonts w:ascii="Times New Roman" w:hAnsi="Times New Roman" w:cs="Times New Roman"/>
          <w:i/>
          <w:sz w:val="28"/>
        </w:rPr>
        <w:t>1</w:t>
      </w:r>
      <w:r w:rsidRPr="00621545">
        <w:rPr>
          <w:rFonts w:ascii="Times New Roman" w:hAnsi="Times New Roman" w:cs="Times New Roman"/>
          <w:i/>
          <w:sz w:val="28"/>
        </w:rPr>
        <w:t>. Подготовьте пакет документов</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Помимо заявления на установление отцовства необходимы, в частности, следующие документы (</w:t>
      </w:r>
      <w:hyperlink r:id="rId8" w:history="1">
        <w:r w:rsidRPr="00621545">
          <w:rPr>
            <w:rFonts w:ascii="Times New Roman" w:hAnsi="Times New Roman" w:cs="Times New Roman"/>
            <w:sz w:val="28"/>
          </w:rPr>
          <w:t>п. 4 ст. 48</w:t>
        </w:r>
      </w:hyperlink>
      <w:r w:rsidRPr="00621545">
        <w:rPr>
          <w:rFonts w:ascii="Times New Roman" w:hAnsi="Times New Roman" w:cs="Times New Roman"/>
          <w:sz w:val="28"/>
        </w:rPr>
        <w:t xml:space="preserve"> СК РФ; </w:t>
      </w:r>
      <w:hyperlink r:id="rId9" w:history="1">
        <w:r w:rsidRPr="00621545">
          <w:rPr>
            <w:rFonts w:ascii="Times New Roman" w:hAnsi="Times New Roman" w:cs="Times New Roman"/>
            <w:sz w:val="28"/>
          </w:rPr>
          <w:t>п. 4 ст. 50</w:t>
        </w:r>
      </w:hyperlink>
      <w:r w:rsidRPr="00621545">
        <w:rPr>
          <w:rFonts w:ascii="Times New Roman" w:hAnsi="Times New Roman" w:cs="Times New Roman"/>
          <w:sz w:val="28"/>
        </w:rPr>
        <w:t xml:space="preserve">, </w:t>
      </w:r>
      <w:hyperlink r:id="rId10" w:history="1">
        <w:r w:rsidRPr="00621545">
          <w:rPr>
            <w:rFonts w:ascii="Times New Roman" w:hAnsi="Times New Roman" w:cs="Times New Roman"/>
            <w:sz w:val="28"/>
          </w:rPr>
          <w:t>ст. 52</w:t>
        </w:r>
      </w:hyperlink>
      <w:r w:rsidRPr="00621545">
        <w:rPr>
          <w:rFonts w:ascii="Times New Roman" w:hAnsi="Times New Roman" w:cs="Times New Roman"/>
          <w:sz w:val="28"/>
        </w:rPr>
        <w:t xml:space="preserve"> Закона N 143-ФЗ):</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документы, удостоверяющие личность отца и матери ребенка;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свидетельство о рождении ребенка (если регистрация рождения произведена ранее);</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согласие в письменной форме ребенка, достигшего 18 лет, на установление в отношении его отцовства в отдельном заявлении (если он не обозначил свое согласие в самом заявлении об установлении отцовства);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письменное согласие органа опеки и попечительства на установление отцовства в отношении несовершеннолетнего ребенка (только если заявление подает отец ребенка), а также в отношении совершеннолетнего, признанного недееспособным;</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квитанция об уплате госпошлины</w:t>
      </w:r>
      <w:r w:rsidR="00461F65" w:rsidRPr="00621545">
        <w:rPr>
          <w:rFonts w:ascii="Times New Roman" w:hAnsi="Times New Roman" w:cs="Times New Roman"/>
          <w:sz w:val="28"/>
        </w:rPr>
        <w:t xml:space="preserve"> (р</w:t>
      </w:r>
      <w:r w:rsidRPr="00621545">
        <w:rPr>
          <w:rFonts w:ascii="Times New Roman" w:hAnsi="Times New Roman" w:cs="Times New Roman"/>
          <w:sz w:val="28"/>
        </w:rPr>
        <w:t>азмер госпошлины за государственную регистрацию установления отцовства, включая выдачу свидетельства об установлении отцовства, составляет 350 руб.</w:t>
      </w:r>
      <w:r w:rsidR="00461F65" w:rsidRPr="00621545">
        <w:rPr>
          <w:rFonts w:ascii="Times New Roman" w:hAnsi="Times New Roman" w:cs="Times New Roman"/>
          <w:sz w:val="28"/>
        </w:rPr>
        <w:t>)</w:t>
      </w:r>
      <w:r w:rsidRPr="00621545">
        <w:rPr>
          <w:rFonts w:ascii="Times New Roman" w:hAnsi="Times New Roman" w:cs="Times New Roman"/>
          <w:sz w:val="28"/>
        </w:rPr>
        <w:t xml:space="preserve"> </w:t>
      </w:r>
    </w:p>
    <w:p w:rsidR="003B1609" w:rsidRPr="00621545" w:rsidRDefault="003B1609" w:rsidP="00822CE7">
      <w:pPr>
        <w:spacing w:after="0" w:line="240" w:lineRule="auto"/>
        <w:rPr>
          <w:sz w:val="24"/>
        </w:rPr>
      </w:pP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Если совместное заявление подают родители будущего ребенка (во время беременности матери), вместо свидетельства о рождении ребенка должен быть представлен документ, подтверждающий беременность матери, выданный медицинской организацией или частнопрактикующим врачом (</w:t>
      </w:r>
      <w:hyperlink r:id="rId11" w:history="1">
        <w:r w:rsidRPr="00621545">
          <w:rPr>
            <w:rFonts w:ascii="Times New Roman" w:hAnsi="Times New Roman" w:cs="Times New Roman"/>
            <w:sz w:val="28"/>
          </w:rPr>
          <w:t>п. 4 ст. 50</w:t>
        </w:r>
      </w:hyperlink>
      <w:r w:rsidRPr="00621545">
        <w:rPr>
          <w:rFonts w:ascii="Times New Roman" w:hAnsi="Times New Roman" w:cs="Times New Roman"/>
          <w:sz w:val="28"/>
        </w:rPr>
        <w:t xml:space="preserve"> Закона N 143-ФЗ).</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Документы, подтверждающие право отца обратиться с заявлением от своего имени, представляются только в случае, если заявление подает отец ребенка. Это могут быть следующие документы: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ОВД по последнему известному месту жительства матери, подтверждающий невозможность установления ее места пребывания</w:t>
      </w:r>
      <w:proofErr w:type="gramStart"/>
      <w:r w:rsidRPr="00621545">
        <w:rPr>
          <w:rFonts w:ascii="Times New Roman" w:hAnsi="Times New Roman" w:cs="Times New Roman"/>
          <w:sz w:val="28"/>
        </w:rPr>
        <w:t>.</w:t>
      </w:r>
      <w:proofErr w:type="gramEnd"/>
      <w:r w:rsidRPr="00621545">
        <w:rPr>
          <w:rFonts w:ascii="Times New Roman" w:hAnsi="Times New Roman" w:cs="Times New Roman"/>
          <w:sz w:val="28"/>
        </w:rPr>
        <w:t xml:space="preserve"> (</w:t>
      </w:r>
      <w:hyperlink r:id="rId12" w:history="1">
        <w:proofErr w:type="gramStart"/>
        <w:r w:rsidRPr="00621545">
          <w:rPr>
            <w:rFonts w:ascii="Times New Roman" w:hAnsi="Times New Roman" w:cs="Times New Roman"/>
            <w:sz w:val="28"/>
          </w:rPr>
          <w:t>с</w:t>
        </w:r>
        <w:proofErr w:type="gramEnd"/>
        <w:r w:rsidRPr="00621545">
          <w:rPr>
            <w:rFonts w:ascii="Times New Roman" w:hAnsi="Times New Roman" w:cs="Times New Roman"/>
            <w:sz w:val="28"/>
          </w:rPr>
          <w:t>т. 51</w:t>
        </w:r>
      </w:hyperlink>
      <w:r w:rsidRPr="00621545">
        <w:rPr>
          <w:rFonts w:ascii="Times New Roman" w:hAnsi="Times New Roman" w:cs="Times New Roman"/>
          <w:sz w:val="28"/>
        </w:rPr>
        <w:t xml:space="preserve"> Закона N 143-ФЗ).</w:t>
      </w:r>
    </w:p>
    <w:p w:rsidR="003B1609" w:rsidRPr="00621545" w:rsidRDefault="003B1609" w:rsidP="00822CE7">
      <w:pPr>
        <w:spacing w:after="0" w:line="240" w:lineRule="auto"/>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 xml:space="preserve">Шаг </w:t>
      </w:r>
      <w:r w:rsidR="002148E5" w:rsidRPr="00621545">
        <w:rPr>
          <w:rFonts w:ascii="Times New Roman" w:hAnsi="Times New Roman" w:cs="Times New Roman"/>
          <w:i/>
          <w:sz w:val="28"/>
        </w:rPr>
        <w:t>2</w:t>
      </w:r>
      <w:r w:rsidRPr="00621545">
        <w:rPr>
          <w:rFonts w:ascii="Times New Roman" w:hAnsi="Times New Roman" w:cs="Times New Roman"/>
          <w:i/>
          <w:sz w:val="28"/>
        </w:rPr>
        <w:t>. Обратитесь в орган ЗАГС с заявлением и другими документами</w:t>
      </w:r>
    </w:p>
    <w:p w:rsidR="003B1609" w:rsidRPr="00621545" w:rsidRDefault="003B1609" w:rsidP="00822CE7">
      <w:pPr>
        <w:spacing w:after="0" w:line="240" w:lineRule="auto"/>
        <w:ind w:firstLine="540"/>
        <w:jc w:val="both"/>
        <w:rPr>
          <w:rFonts w:ascii="Times New Roman" w:hAnsi="Times New Roman" w:cs="Times New Roman"/>
          <w:sz w:val="28"/>
        </w:rPr>
      </w:pPr>
      <w:r w:rsidRPr="00621545">
        <w:rPr>
          <w:rFonts w:ascii="Times New Roman" w:hAnsi="Times New Roman" w:cs="Times New Roman"/>
          <w:sz w:val="28"/>
        </w:rPr>
        <w:lastRenderedPageBreak/>
        <w:t>Обратиться с заявлением об установлении отцовства можно в орган ЗАГС по месту жительства отца или матери ребенка либо по месту государственной регистрации рождения ребенка (</w:t>
      </w:r>
      <w:hyperlink r:id="rId13" w:history="1">
        <w:r w:rsidRPr="00621545">
          <w:rPr>
            <w:rFonts w:ascii="Times New Roman" w:hAnsi="Times New Roman" w:cs="Times New Roman"/>
            <w:sz w:val="28"/>
          </w:rPr>
          <w:t>ст. 49</w:t>
        </w:r>
      </w:hyperlink>
      <w:r w:rsidRPr="00621545">
        <w:rPr>
          <w:rFonts w:ascii="Times New Roman" w:hAnsi="Times New Roman" w:cs="Times New Roman"/>
          <w:sz w:val="28"/>
        </w:rPr>
        <w:t xml:space="preserve"> Закона N 143-ФЗ).</w:t>
      </w:r>
    </w:p>
    <w:p w:rsidR="002148E5" w:rsidRPr="00621545" w:rsidRDefault="002148E5" w:rsidP="00822CE7">
      <w:pPr>
        <w:spacing w:after="0" w:line="240" w:lineRule="auto"/>
        <w:ind w:firstLine="540"/>
        <w:jc w:val="both"/>
        <w:rPr>
          <w:sz w:val="24"/>
        </w:rPr>
      </w:pPr>
      <w:r w:rsidRPr="00621545">
        <w:rPr>
          <w:rFonts w:ascii="Times New Roman" w:hAnsi="Times New Roman" w:cs="Times New Roman"/>
          <w:sz w:val="28"/>
        </w:rPr>
        <w:t>Как правило, отец и мать ребенка составляют заявление об установлении отцовства совместно. Если мать ребенка умерла, признана недееспособной, лишена родительских прав или если невозможно установить место ее нахождения, заявление составляет отец ребенка. При этом необходимо получить письменное согласие органа опеки и попечительства. Оно прилагается к заявлению. При отсутствии такого согласия применяется судебный порядок установления отцовства (</w:t>
      </w:r>
      <w:hyperlink r:id="rId14" w:history="1">
        <w:r w:rsidRPr="00621545">
          <w:rPr>
            <w:rFonts w:ascii="Times New Roman" w:hAnsi="Times New Roman" w:cs="Times New Roman"/>
            <w:sz w:val="28"/>
          </w:rPr>
          <w:t>п. 3 ст. 48</w:t>
        </w:r>
      </w:hyperlink>
      <w:r w:rsidRPr="00621545">
        <w:rPr>
          <w:rFonts w:ascii="Times New Roman" w:hAnsi="Times New Roman" w:cs="Times New Roman"/>
          <w:sz w:val="28"/>
        </w:rPr>
        <w:t xml:space="preserve"> СК РФ).</w:t>
      </w:r>
    </w:p>
    <w:p w:rsidR="002148E5" w:rsidRPr="00621545" w:rsidRDefault="002148E5" w:rsidP="00822CE7">
      <w:pPr>
        <w:spacing w:after="0" w:line="240" w:lineRule="auto"/>
        <w:ind w:firstLine="540"/>
        <w:jc w:val="both"/>
        <w:rPr>
          <w:sz w:val="24"/>
        </w:rPr>
      </w:pPr>
      <w:r w:rsidRPr="00621545">
        <w:rPr>
          <w:rFonts w:ascii="Times New Roman" w:hAnsi="Times New Roman" w:cs="Times New Roman"/>
          <w:sz w:val="28"/>
        </w:rPr>
        <w:t>Совместное заявление об установлении отцовства будущие родители могут подать и во время беременности матери, если считают, что после рождения ребенка представить его будет затруднительно или невозможно (например, при тяжелой болезни отца ребенка). В таком заявлении подтверждается соглашение родителей будущего ребенка на присвоение ему фамилии отца или матери и имени в зависимости от пола рожденного ребенка (</w:t>
      </w:r>
      <w:hyperlink r:id="rId15" w:history="1">
        <w:r w:rsidRPr="00621545">
          <w:rPr>
            <w:rFonts w:ascii="Times New Roman" w:hAnsi="Times New Roman" w:cs="Times New Roman"/>
            <w:sz w:val="28"/>
          </w:rPr>
          <w:t>п. 3 ст. 48</w:t>
        </w:r>
      </w:hyperlink>
      <w:r w:rsidRPr="00621545">
        <w:rPr>
          <w:rFonts w:ascii="Times New Roman" w:hAnsi="Times New Roman" w:cs="Times New Roman"/>
          <w:sz w:val="28"/>
        </w:rPr>
        <w:t xml:space="preserve"> СК РФ; </w:t>
      </w:r>
      <w:hyperlink r:id="rId16" w:history="1">
        <w:r w:rsidRPr="00621545">
          <w:rPr>
            <w:rFonts w:ascii="Times New Roman" w:hAnsi="Times New Roman" w:cs="Times New Roman"/>
            <w:sz w:val="28"/>
          </w:rPr>
          <w:t>ст. 50</w:t>
        </w:r>
      </w:hyperlink>
      <w:r w:rsidRPr="00621545">
        <w:rPr>
          <w:rFonts w:ascii="Times New Roman" w:hAnsi="Times New Roman" w:cs="Times New Roman"/>
          <w:sz w:val="28"/>
        </w:rPr>
        <w:t xml:space="preserve"> Закона от 15.11.1997 N 143-ФЗ).</w:t>
      </w:r>
    </w:p>
    <w:p w:rsidR="002148E5" w:rsidRPr="00621545" w:rsidRDefault="002148E5" w:rsidP="00822CE7">
      <w:pPr>
        <w:spacing w:after="0" w:line="240" w:lineRule="auto"/>
        <w:ind w:firstLine="540"/>
        <w:jc w:val="both"/>
        <w:rPr>
          <w:sz w:val="24"/>
        </w:rPr>
      </w:pPr>
      <w:r w:rsidRPr="00621545">
        <w:rPr>
          <w:rFonts w:ascii="Times New Roman" w:hAnsi="Times New Roman" w:cs="Times New Roman"/>
          <w:sz w:val="28"/>
        </w:rPr>
        <w:t xml:space="preserve">Если ребенок, в отношении которого устанавливается отцовство, достиг 18 лет на дату подачи заявления, нужно получить его письменное согласие, которое, как правило, отражается в данном заявлении. </w:t>
      </w:r>
    </w:p>
    <w:p w:rsidR="002148E5" w:rsidRPr="00621545" w:rsidRDefault="002148E5" w:rsidP="00822CE7">
      <w:pPr>
        <w:spacing w:after="0" w:line="240" w:lineRule="auto"/>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 xml:space="preserve">Шаг </w:t>
      </w:r>
      <w:r w:rsidR="002148E5" w:rsidRPr="00621545">
        <w:rPr>
          <w:rFonts w:ascii="Times New Roman" w:hAnsi="Times New Roman" w:cs="Times New Roman"/>
          <w:i/>
          <w:sz w:val="28"/>
        </w:rPr>
        <w:t>3</w:t>
      </w:r>
      <w:r w:rsidRPr="00621545">
        <w:rPr>
          <w:rFonts w:ascii="Times New Roman" w:hAnsi="Times New Roman" w:cs="Times New Roman"/>
          <w:i/>
          <w:sz w:val="28"/>
        </w:rPr>
        <w:t>. Получите свидетельство об установлении отцовства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Свидетельство, как правило, выдается в день обращения. Однако при подаче совместного заявления во время беременности матери регистрация может быть произведена одновременно с регистрацией рождения ребенка. При этом новое заявление не требуется, если до регистрации ранее поданное заявление не отозвали отец или мать.</w:t>
      </w:r>
    </w:p>
    <w:p w:rsidR="003B1609" w:rsidRPr="00621545" w:rsidRDefault="003B1609" w:rsidP="00822CE7">
      <w:pPr>
        <w:spacing w:after="0" w:line="240" w:lineRule="auto"/>
        <w:jc w:val="both"/>
        <w:rPr>
          <w:sz w:val="24"/>
        </w:rPr>
      </w:pPr>
    </w:p>
    <w:p w:rsidR="003B1609" w:rsidRPr="00621545" w:rsidRDefault="002148E5" w:rsidP="00822CE7">
      <w:pPr>
        <w:spacing w:after="0" w:line="240" w:lineRule="auto"/>
        <w:ind w:firstLine="540"/>
        <w:jc w:val="both"/>
        <w:rPr>
          <w:sz w:val="24"/>
        </w:rPr>
      </w:pPr>
      <w:r w:rsidRPr="00621545">
        <w:rPr>
          <w:rFonts w:ascii="Times New Roman" w:hAnsi="Times New Roman" w:cs="Times New Roman"/>
          <w:sz w:val="28"/>
        </w:rPr>
        <w:t xml:space="preserve">2. </w:t>
      </w:r>
      <w:r w:rsidRPr="00621545">
        <w:rPr>
          <w:rFonts w:ascii="Times New Roman" w:hAnsi="Times New Roman" w:cs="Times New Roman"/>
          <w:b/>
          <w:sz w:val="28"/>
        </w:rPr>
        <w:t>Установить отцовство можно в судебном порядке</w:t>
      </w:r>
      <w:r w:rsidRPr="00621545">
        <w:rPr>
          <w:rFonts w:ascii="Times New Roman" w:hAnsi="Times New Roman" w:cs="Times New Roman"/>
          <w:sz w:val="28"/>
        </w:rPr>
        <w:t xml:space="preserve"> в случае, е</w:t>
      </w:r>
      <w:r w:rsidR="003B1609" w:rsidRPr="00621545">
        <w:rPr>
          <w:rFonts w:ascii="Times New Roman" w:hAnsi="Times New Roman" w:cs="Times New Roman"/>
          <w:sz w:val="28"/>
        </w:rPr>
        <w:t xml:space="preserve">сли отец не признает ребенка своим в добровольном порядке, отказывается подавать совместное заявление об установлении отцовства или не подает заявление от своего имени, когда это возможно, а </w:t>
      </w:r>
      <w:proofErr w:type="gramStart"/>
      <w:r w:rsidR="003B1609" w:rsidRPr="00621545">
        <w:rPr>
          <w:rFonts w:ascii="Times New Roman" w:hAnsi="Times New Roman" w:cs="Times New Roman"/>
          <w:sz w:val="28"/>
        </w:rPr>
        <w:t>также</w:t>
      </w:r>
      <w:proofErr w:type="gramEnd"/>
      <w:r w:rsidR="003B1609" w:rsidRPr="00621545">
        <w:rPr>
          <w:rFonts w:ascii="Times New Roman" w:hAnsi="Times New Roman" w:cs="Times New Roman"/>
          <w:sz w:val="28"/>
        </w:rPr>
        <w:t xml:space="preserve"> если мать ребенка (или орган опеки и попечительства) не дает согласия на установлени</w:t>
      </w:r>
      <w:r w:rsidRPr="00621545">
        <w:rPr>
          <w:rFonts w:ascii="Times New Roman" w:hAnsi="Times New Roman" w:cs="Times New Roman"/>
          <w:sz w:val="28"/>
        </w:rPr>
        <w:t>е отцовства в отношении ребенка</w:t>
      </w:r>
      <w:r w:rsidR="003B1609" w:rsidRPr="00621545">
        <w:rPr>
          <w:rFonts w:ascii="Times New Roman" w:hAnsi="Times New Roman" w:cs="Times New Roman"/>
          <w:sz w:val="28"/>
        </w:rPr>
        <w:t xml:space="preserve"> (</w:t>
      </w:r>
      <w:hyperlink r:id="rId17" w:history="1">
        <w:r w:rsidR="003B1609" w:rsidRPr="00621545">
          <w:rPr>
            <w:rFonts w:ascii="Times New Roman" w:hAnsi="Times New Roman" w:cs="Times New Roman"/>
            <w:sz w:val="28"/>
          </w:rPr>
          <w:t>ст. 49</w:t>
        </w:r>
      </w:hyperlink>
      <w:r w:rsidR="003B1609" w:rsidRPr="00621545">
        <w:rPr>
          <w:rFonts w:ascii="Times New Roman" w:hAnsi="Times New Roman" w:cs="Times New Roman"/>
          <w:sz w:val="28"/>
        </w:rPr>
        <w:t xml:space="preserve"> СК РФ; </w:t>
      </w:r>
      <w:hyperlink r:id="rId18" w:history="1">
        <w:r w:rsidR="003B1609" w:rsidRPr="00621545">
          <w:rPr>
            <w:rFonts w:ascii="Times New Roman" w:hAnsi="Times New Roman" w:cs="Times New Roman"/>
            <w:sz w:val="28"/>
          </w:rPr>
          <w:t>п. 15</w:t>
        </w:r>
      </w:hyperlink>
      <w:r w:rsidR="003B1609" w:rsidRPr="00621545">
        <w:rPr>
          <w:rFonts w:ascii="Times New Roman" w:hAnsi="Times New Roman" w:cs="Times New Roman"/>
          <w:sz w:val="28"/>
        </w:rPr>
        <w:t xml:space="preserve"> Постановления Пленума Верховного Суда РФ от 16.05.2017 N 16).</w:t>
      </w:r>
    </w:p>
    <w:p w:rsidR="00461F65" w:rsidRPr="00621545" w:rsidRDefault="00461F65" w:rsidP="00822CE7">
      <w:pPr>
        <w:spacing w:after="0" w:line="240" w:lineRule="auto"/>
        <w:ind w:firstLine="540"/>
        <w:jc w:val="both"/>
        <w:rPr>
          <w:rFonts w:ascii="Times New Roman" w:hAnsi="Times New Roman" w:cs="Times New Roman"/>
          <w:sz w:val="28"/>
        </w:rPr>
      </w:pP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При установлении отцовства в судебном порядке рекомендуем придерживаться следующего алгоритма.</w:t>
      </w:r>
    </w:p>
    <w:p w:rsidR="003B1609" w:rsidRPr="00621545" w:rsidRDefault="003B1609" w:rsidP="00822CE7">
      <w:pPr>
        <w:spacing w:after="0" w:line="240" w:lineRule="auto"/>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Шаг 1. Подготовьте документы</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Истцом в деле об установлении отцовства могут быть один из родителей, опекун (попечитель) ребенка, лицо, на иждивении которого находится ребенок, а также сам ребенок по достижении им совершеннолетия.</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Для установления отцовства в судебном порядке необходимо подготовить следующие документы (</w:t>
      </w:r>
      <w:hyperlink r:id="rId19" w:history="1">
        <w:r w:rsidRPr="00621545">
          <w:rPr>
            <w:rFonts w:ascii="Times New Roman" w:hAnsi="Times New Roman" w:cs="Times New Roman"/>
            <w:sz w:val="28"/>
          </w:rPr>
          <w:t>ст. ст. 131</w:t>
        </w:r>
      </w:hyperlink>
      <w:r w:rsidRPr="00621545">
        <w:rPr>
          <w:rFonts w:ascii="Times New Roman" w:hAnsi="Times New Roman" w:cs="Times New Roman"/>
          <w:sz w:val="28"/>
        </w:rPr>
        <w:t xml:space="preserve">, </w:t>
      </w:r>
      <w:hyperlink r:id="rId20" w:history="1">
        <w:r w:rsidRPr="00621545">
          <w:rPr>
            <w:rFonts w:ascii="Times New Roman" w:hAnsi="Times New Roman" w:cs="Times New Roman"/>
            <w:sz w:val="28"/>
          </w:rPr>
          <w:t>132</w:t>
        </w:r>
      </w:hyperlink>
      <w:r w:rsidRPr="00621545">
        <w:rPr>
          <w:rFonts w:ascii="Times New Roman" w:hAnsi="Times New Roman" w:cs="Times New Roman"/>
          <w:sz w:val="28"/>
        </w:rPr>
        <w:t xml:space="preserve"> ГПК РФ):</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lastRenderedPageBreak/>
        <w:t xml:space="preserve">- </w:t>
      </w:r>
      <w:hyperlink r:id="rId21" w:history="1">
        <w:r w:rsidRPr="00621545">
          <w:rPr>
            <w:rFonts w:ascii="Times New Roman" w:hAnsi="Times New Roman" w:cs="Times New Roman"/>
            <w:sz w:val="28"/>
          </w:rPr>
          <w:t>исковое заявление</w:t>
        </w:r>
      </w:hyperlink>
      <w:r w:rsidRPr="00621545">
        <w:rPr>
          <w:rFonts w:ascii="Times New Roman" w:hAnsi="Times New Roman" w:cs="Times New Roman"/>
          <w:sz w:val="28"/>
        </w:rPr>
        <w:t xml:space="preserve"> об установлении отцовства;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копию свидетельства о рождении ребенка;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квитанцию об уплате госпошлины</w:t>
      </w:r>
      <w:r w:rsidR="002148E5" w:rsidRPr="00621545">
        <w:rPr>
          <w:rFonts w:ascii="Times New Roman" w:hAnsi="Times New Roman" w:cs="Times New Roman"/>
          <w:sz w:val="28"/>
        </w:rPr>
        <w:t xml:space="preserve"> (з</w:t>
      </w:r>
      <w:r w:rsidRPr="00621545">
        <w:rPr>
          <w:rFonts w:ascii="Times New Roman" w:hAnsi="Times New Roman" w:cs="Times New Roman"/>
          <w:sz w:val="28"/>
        </w:rPr>
        <w:t xml:space="preserve">а подачу искового заявления об установлении отцовства уплачивается госпошлина в размере 300 руб. </w:t>
      </w:r>
      <w:r w:rsidR="002148E5" w:rsidRPr="00621545">
        <w:rPr>
          <w:rFonts w:ascii="Times New Roman" w:hAnsi="Times New Roman" w:cs="Times New Roman"/>
          <w:sz w:val="28"/>
        </w:rPr>
        <w:t xml:space="preserve">- </w:t>
      </w:r>
      <w:hyperlink r:id="rId22" w:history="1">
        <w:proofErr w:type="spellStart"/>
        <w:r w:rsidRPr="00621545">
          <w:rPr>
            <w:rFonts w:ascii="Times New Roman" w:hAnsi="Times New Roman" w:cs="Times New Roman"/>
            <w:sz w:val="28"/>
          </w:rPr>
          <w:t>пп</w:t>
        </w:r>
        <w:proofErr w:type="spellEnd"/>
        <w:r w:rsidRPr="00621545">
          <w:rPr>
            <w:rFonts w:ascii="Times New Roman" w:hAnsi="Times New Roman" w:cs="Times New Roman"/>
            <w:sz w:val="28"/>
          </w:rPr>
          <w:t>. 3 п. 1 ст. 333.19</w:t>
        </w:r>
      </w:hyperlink>
      <w:r w:rsidR="002148E5" w:rsidRPr="00621545">
        <w:rPr>
          <w:rFonts w:ascii="Times New Roman" w:hAnsi="Times New Roman" w:cs="Times New Roman"/>
          <w:sz w:val="28"/>
        </w:rPr>
        <w:t xml:space="preserve"> НК РФ);</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доказательства, подтверждающие родство ребенка и его отца.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Прежде всего, необходимо собрать доказательства, подтверждающие родство ребенка и его отца. При этом суд принимает во внимание любые доказательства, с достоверностью подтверждающие происхождение ребенка от конкретного лица (</w:t>
      </w:r>
      <w:hyperlink r:id="rId23" w:history="1">
        <w:r w:rsidRPr="00621545">
          <w:rPr>
            <w:rFonts w:ascii="Times New Roman" w:hAnsi="Times New Roman" w:cs="Times New Roman"/>
            <w:sz w:val="28"/>
          </w:rPr>
          <w:t>ст. 55</w:t>
        </w:r>
      </w:hyperlink>
      <w:r w:rsidRPr="00621545">
        <w:rPr>
          <w:rFonts w:ascii="Times New Roman" w:hAnsi="Times New Roman" w:cs="Times New Roman"/>
          <w:sz w:val="28"/>
        </w:rPr>
        <w:t xml:space="preserve"> ГПК РФ).</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Такие доказательства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Так, например, проведение молекулярно-генетической экспертизы позволяет установить отцовство с высокой степенью точности (</w:t>
      </w:r>
      <w:hyperlink r:id="rId24" w:history="1">
        <w:r w:rsidRPr="00621545">
          <w:rPr>
            <w:rFonts w:ascii="Times New Roman" w:hAnsi="Times New Roman" w:cs="Times New Roman"/>
            <w:sz w:val="28"/>
          </w:rPr>
          <w:t>п. п. 19</w:t>
        </w:r>
      </w:hyperlink>
      <w:r w:rsidRPr="00621545">
        <w:rPr>
          <w:rFonts w:ascii="Times New Roman" w:hAnsi="Times New Roman" w:cs="Times New Roman"/>
          <w:sz w:val="28"/>
        </w:rPr>
        <w:t xml:space="preserve">, </w:t>
      </w:r>
      <w:hyperlink r:id="rId25" w:history="1">
        <w:r w:rsidRPr="00621545">
          <w:rPr>
            <w:rFonts w:ascii="Times New Roman" w:hAnsi="Times New Roman" w:cs="Times New Roman"/>
            <w:sz w:val="28"/>
          </w:rPr>
          <w:t>20</w:t>
        </w:r>
      </w:hyperlink>
      <w:r w:rsidRPr="00621545">
        <w:rPr>
          <w:rFonts w:ascii="Times New Roman" w:hAnsi="Times New Roman" w:cs="Times New Roman"/>
          <w:sz w:val="28"/>
        </w:rPr>
        <w:t xml:space="preserve"> Постановления Пленума Верховного Суда РФ N 16).</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Необходимо также учитывать, что установление отцовства в отношении совершеннолетнего допускается только с его согласия, а если он признан недееспособным - с согласия его опекуна или органа опеки и попечительства. Отсутствие согласия является основанием для отказа в удовлетворении иска (</w:t>
      </w:r>
      <w:hyperlink r:id="rId26" w:history="1">
        <w:r w:rsidRPr="00621545">
          <w:rPr>
            <w:rFonts w:ascii="Times New Roman" w:hAnsi="Times New Roman" w:cs="Times New Roman"/>
            <w:sz w:val="28"/>
          </w:rPr>
          <w:t>п. 18</w:t>
        </w:r>
      </w:hyperlink>
      <w:r w:rsidRPr="00621545">
        <w:rPr>
          <w:rFonts w:ascii="Times New Roman" w:hAnsi="Times New Roman" w:cs="Times New Roman"/>
          <w:sz w:val="28"/>
        </w:rPr>
        <w:t xml:space="preserve"> Постановления Пленума Верховного Суда РФ N 16).</w:t>
      </w:r>
    </w:p>
    <w:p w:rsidR="003B1609" w:rsidRPr="00621545" w:rsidRDefault="003B1609" w:rsidP="00822CE7">
      <w:pPr>
        <w:spacing w:after="0" w:line="240" w:lineRule="auto"/>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Шаг 2. Обратитесь в районный</w:t>
      </w:r>
      <w:r w:rsidR="002148E5" w:rsidRPr="00621545">
        <w:rPr>
          <w:rFonts w:ascii="Times New Roman" w:hAnsi="Times New Roman" w:cs="Times New Roman"/>
          <w:i/>
          <w:sz w:val="28"/>
        </w:rPr>
        <w:t>/городской</w:t>
      </w:r>
      <w:r w:rsidRPr="00621545">
        <w:rPr>
          <w:rFonts w:ascii="Times New Roman" w:hAnsi="Times New Roman" w:cs="Times New Roman"/>
          <w:i/>
          <w:sz w:val="28"/>
        </w:rPr>
        <w:t xml:space="preserve"> суд с иском и прилагаемыми к нему документами и примите участие в судебных заседаниях</w:t>
      </w:r>
    </w:p>
    <w:p w:rsidR="003B1609" w:rsidRPr="00621545" w:rsidRDefault="003B1609" w:rsidP="00822CE7">
      <w:pPr>
        <w:spacing w:after="0" w:line="240" w:lineRule="auto"/>
        <w:ind w:firstLine="540"/>
        <w:jc w:val="both"/>
        <w:rPr>
          <w:rFonts w:ascii="Times New Roman" w:hAnsi="Times New Roman" w:cs="Times New Roman"/>
          <w:sz w:val="28"/>
        </w:rPr>
      </w:pPr>
      <w:r w:rsidRPr="00621545">
        <w:rPr>
          <w:rFonts w:ascii="Times New Roman" w:hAnsi="Times New Roman" w:cs="Times New Roman"/>
          <w:sz w:val="28"/>
        </w:rPr>
        <w:t>Иск предъявляется в районный</w:t>
      </w:r>
      <w:r w:rsidR="002148E5" w:rsidRPr="00621545">
        <w:rPr>
          <w:rFonts w:ascii="Times New Roman" w:hAnsi="Times New Roman" w:cs="Times New Roman"/>
          <w:sz w:val="28"/>
        </w:rPr>
        <w:t>/городской</w:t>
      </w:r>
      <w:r w:rsidRPr="00621545">
        <w:rPr>
          <w:rFonts w:ascii="Times New Roman" w:hAnsi="Times New Roman" w:cs="Times New Roman"/>
          <w:sz w:val="28"/>
        </w:rPr>
        <w:t xml:space="preserve"> суд по месту жительства ответчика либо истца (</w:t>
      </w:r>
      <w:hyperlink r:id="rId27" w:history="1">
        <w:r w:rsidRPr="00621545">
          <w:rPr>
            <w:rFonts w:ascii="Times New Roman" w:hAnsi="Times New Roman" w:cs="Times New Roman"/>
            <w:sz w:val="28"/>
          </w:rPr>
          <w:t>ст. ст. 28</w:t>
        </w:r>
      </w:hyperlink>
      <w:r w:rsidRPr="00621545">
        <w:rPr>
          <w:rFonts w:ascii="Times New Roman" w:hAnsi="Times New Roman" w:cs="Times New Roman"/>
          <w:sz w:val="28"/>
        </w:rPr>
        <w:t xml:space="preserve">, </w:t>
      </w:r>
      <w:hyperlink r:id="rId28" w:history="1">
        <w:r w:rsidRPr="00621545">
          <w:rPr>
            <w:rFonts w:ascii="Times New Roman" w:hAnsi="Times New Roman" w:cs="Times New Roman"/>
            <w:sz w:val="28"/>
          </w:rPr>
          <w:t>29</w:t>
        </w:r>
      </w:hyperlink>
      <w:r w:rsidRPr="00621545">
        <w:rPr>
          <w:rFonts w:ascii="Times New Roman" w:hAnsi="Times New Roman" w:cs="Times New Roman"/>
          <w:sz w:val="28"/>
        </w:rPr>
        <w:t xml:space="preserve"> ГПК РФ).</w:t>
      </w:r>
      <w:r w:rsidR="00461F65" w:rsidRPr="00621545">
        <w:rPr>
          <w:rFonts w:ascii="Times New Roman" w:hAnsi="Times New Roman" w:cs="Times New Roman"/>
          <w:sz w:val="28"/>
        </w:rPr>
        <w:t xml:space="preserve"> В</w:t>
      </w:r>
      <w:r w:rsidRPr="00621545">
        <w:rPr>
          <w:rFonts w:ascii="Times New Roman" w:hAnsi="Times New Roman" w:cs="Times New Roman"/>
          <w:sz w:val="28"/>
        </w:rPr>
        <w:t xml:space="preserve"> случае удовлетворения иска об установлении отцовства суд принимает соответствующее решение.</w:t>
      </w:r>
    </w:p>
    <w:p w:rsidR="003B1609" w:rsidRPr="00621545" w:rsidRDefault="003B1609" w:rsidP="00822CE7">
      <w:pPr>
        <w:spacing w:after="0" w:line="240" w:lineRule="auto"/>
        <w:jc w:val="both"/>
        <w:rPr>
          <w:sz w:val="24"/>
        </w:rPr>
      </w:pPr>
    </w:p>
    <w:p w:rsidR="003B1609" w:rsidRPr="00621545" w:rsidRDefault="003B1609" w:rsidP="00822CE7">
      <w:pPr>
        <w:spacing w:after="0" w:line="240" w:lineRule="auto"/>
        <w:ind w:firstLine="540"/>
        <w:jc w:val="both"/>
        <w:outlineLvl w:val="0"/>
        <w:rPr>
          <w:sz w:val="24"/>
        </w:rPr>
      </w:pPr>
      <w:r w:rsidRPr="00621545">
        <w:rPr>
          <w:rFonts w:ascii="Times New Roman" w:hAnsi="Times New Roman" w:cs="Times New Roman"/>
          <w:i/>
          <w:sz w:val="28"/>
        </w:rPr>
        <w:t>Шаг 3. Зарегистрируйте установление отцовства в органах ЗАГС</w:t>
      </w:r>
    </w:p>
    <w:p w:rsidR="003B1609" w:rsidRPr="00621545" w:rsidRDefault="00C36F06" w:rsidP="00822CE7">
      <w:pPr>
        <w:spacing w:after="0" w:line="240" w:lineRule="auto"/>
        <w:ind w:firstLine="540"/>
        <w:jc w:val="both"/>
        <w:rPr>
          <w:sz w:val="24"/>
        </w:rPr>
      </w:pPr>
      <w:hyperlink r:id="rId29" w:history="1">
        <w:r w:rsidR="003B1609" w:rsidRPr="00621545">
          <w:rPr>
            <w:rFonts w:ascii="Times New Roman" w:hAnsi="Times New Roman" w:cs="Times New Roman"/>
            <w:sz w:val="28"/>
          </w:rPr>
          <w:t>Заявление</w:t>
        </w:r>
      </w:hyperlink>
      <w:r w:rsidR="003B1609" w:rsidRPr="00621545">
        <w:rPr>
          <w:rFonts w:ascii="Times New Roman" w:hAnsi="Times New Roman" w:cs="Times New Roman"/>
          <w:sz w:val="28"/>
        </w:rPr>
        <w:t xml:space="preserve"> об установлении отцовства на основании решения суда делается устно или в письменной форме. </w:t>
      </w:r>
      <w:proofErr w:type="spellStart"/>
      <w:r w:rsidR="003B1609" w:rsidRPr="00621545">
        <w:rPr>
          <w:rFonts w:ascii="Times New Roman" w:hAnsi="Times New Roman" w:cs="Times New Roman"/>
          <w:sz w:val="28"/>
        </w:rPr>
        <w:t>Госрегистрация</w:t>
      </w:r>
      <w:proofErr w:type="spellEnd"/>
      <w:r w:rsidR="003B1609" w:rsidRPr="00621545">
        <w:rPr>
          <w:rFonts w:ascii="Times New Roman" w:hAnsi="Times New Roman" w:cs="Times New Roman"/>
          <w:sz w:val="28"/>
        </w:rPr>
        <w:t xml:space="preserve"> производится органом ЗАГС по месту вынесения решения суда.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С заявлением вправе обратиться мать или отец ребенка, его опекун (попечитель), лицо, на иждивении которого находится ребенок, или сам совершеннолетний ребенок. Кроме того, на основании доверенности заявление может составить иное лицо (</w:t>
      </w:r>
      <w:hyperlink r:id="rId30" w:history="1">
        <w:r w:rsidRPr="00621545">
          <w:rPr>
            <w:rFonts w:ascii="Times New Roman" w:hAnsi="Times New Roman" w:cs="Times New Roman"/>
            <w:sz w:val="28"/>
          </w:rPr>
          <w:t>ст. ст. 48</w:t>
        </w:r>
      </w:hyperlink>
      <w:r w:rsidRPr="00621545">
        <w:rPr>
          <w:rFonts w:ascii="Times New Roman" w:hAnsi="Times New Roman" w:cs="Times New Roman"/>
          <w:sz w:val="28"/>
        </w:rPr>
        <w:t xml:space="preserve">, </w:t>
      </w:r>
      <w:hyperlink r:id="rId31" w:history="1">
        <w:r w:rsidRPr="00621545">
          <w:rPr>
            <w:rFonts w:ascii="Times New Roman" w:hAnsi="Times New Roman" w:cs="Times New Roman"/>
            <w:sz w:val="28"/>
          </w:rPr>
          <w:t>49</w:t>
        </w:r>
      </w:hyperlink>
      <w:r w:rsidRPr="00621545">
        <w:rPr>
          <w:rFonts w:ascii="Times New Roman" w:hAnsi="Times New Roman" w:cs="Times New Roman"/>
          <w:sz w:val="28"/>
        </w:rPr>
        <w:t xml:space="preserve">, </w:t>
      </w:r>
      <w:hyperlink r:id="rId32" w:history="1">
        <w:r w:rsidRPr="00621545">
          <w:rPr>
            <w:rFonts w:ascii="Times New Roman" w:hAnsi="Times New Roman" w:cs="Times New Roman"/>
            <w:sz w:val="28"/>
          </w:rPr>
          <w:t>54</w:t>
        </w:r>
      </w:hyperlink>
      <w:r w:rsidRPr="00621545">
        <w:rPr>
          <w:rFonts w:ascii="Times New Roman" w:hAnsi="Times New Roman" w:cs="Times New Roman"/>
          <w:sz w:val="28"/>
        </w:rPr>
        <w:t xml:space="preserve"> Закона от 15.11.1997 N 143-ФЗ).</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Помимо заявления также, в частности, потребуются (</w:t>
      </w:r>
      <w:hyperlink r:id="rId33" w:history="1">
        <w:r w:rsidRPr="00621545">
          <w:rPr>
            <w:rFonts w:ascii="Times New Roman" w:hAnsi="Times New Roman" w:cs="Times New Roman"/>
            <w:sz w:val="28"/>
          </w:rPr>
          <w:t>ст. 54</w:t>
        </w:r>
      </w:hyperlink>
      <w:r w:rsidRPr="00621545">
        <w:rPr>
          <w:rFonts w:ascii="Times New Roman" w:hAnsi="Times New Roman" w:cs="Times New Roman"/>
          <w:sz w:val="28"/>
        </w:rPr>
        <w:t xml:space="preserve"> Закона N 143-ФЗ; </w:t>
      </w:r>
      <w:hyperlink r:id="rId34" w:history="1">
        <w:r w:rsidRPr="00621545">
          <w:rPr>
            <w:rFonts w:ascii="Times New Roman" w:hAnsi="Times New Roman" w:cs="Times New Roman"/>
            <w:sz w:val="28"/>
          </w:rPr>
          <w:t>п. п. 23</w:t>
        </w:r>
      </w:hyperlink>
      <w:r w:rsidRPr="00621545">
        <w:rPr>
          <w:rFonts w:ascii="Times New Roman" w:hAnsi="Times New Roman" w:cs="Times New Roman"/>
          <w:sz w:val="28"/>
        </w:rPr>
        <w:t xml:space="preserve">, </w:t>
      </w:r>
      <w:hyperlink r:id="rId35" w:history="1">
        <w:r w:rsidRPr="00621545">
          <w:rPr>
            <w:rFonts w:ascii="Times New Roman" w:hAnsi="Times New Roman" w:cs="Times New Roman"/>
            <w:sz w:val="28"/>
          </w:rPr>
          <w:t>31</w:t>
        </w:r>
      </w:hyperlink>
      <w:r w:rsidRPr="00621545">
        <w:rPr>
          <w:rFonts w:ascii="Times New Roman" w:hAnsi="Times New Roman" w:cs="Times New Roman"/>
          <w:sz w:val="28"/>
        </w:rPr>
        <w:t xml:space="preserve">, </w:t>
      </w:r>
      <w:hyperlink r:id="rId36" w:history="1">
        <w:r w:rsidRPr="00621545">
          <w:rPr>
            <w:rFonts w:ascii="Times New Roman" w:hAnsi="Times New Roman" w:cs="Times New Roman"/>
            <w:sz w:val="28"/>
          </w:rPr>
          <w:t>50</w:t>
        </w:r>
      </w:hyperlink>
      <w:r w:rsidRPr="00621545">
        <w:rPr>
          <w:rFonts w:ascii="Times New Roman" w:hAnsi="Times New Roman" w:cs="Times New Roman"/>
          <w:sz w:val="28"/>
        </w:rPr>
        <w:t xml:space="preserve"> Административного регламента, утв. Приказом Минюста России от 28.12.2018 N 307):</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паспорт;</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свидетельство о рождении ребенка;</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решение суда об установлении отцовства, вступившее в законную силу;</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 квитанция об уплате госпошлины</w:t>
      </w:r>
      <w:r w:rsidR="002148E5" w:rsidRPr="00621545">
        <w:rPr>
          <w:rFonts w:ascii="Times New Roman" w:hAnsi="Times New Roman" w:cs="Times New Roman"/>
          <w:sz w:val="28"/>
        </w:rPr>
        <w:t xml:space="preserve"> (з</w:t>
      </w:r>
      <w:r w:rsidRPr="00621545">
        <w:rPr>
          <w:rFonts w:ascii="Times New Roman" w:hAnsi="Times New Roman" w:cs="Times New Roman"/>
          <w:sz w:val="28"/>
        </w:rPr>
        <w:t xml:space="preserve">а государственную регистрацию установления отцовства, включая выдачу свидетельства об установлении </w:t>
      </w:r>
      <w:r w:rsidRPr="00621545">
        <w:rPr>
          <w:rFonts w:ascii="Times New Roman" w:hAnsi="Times New Roman" w:cs="Times New Roman"/>
          <w:sz w:val="28"/>
        </w:rPr>
        <w:lastRenderedPageBreak/>
        <w:t xml:space="preserve">отцовства, уплачивается госпошлина в размере 350 руб. </w:t>
      </w:r>
      <w:r w:rsidR="002148E5" w:rsidRPr="00621545">
        <w:rPr>
          <w:rFonts w:ascii="Times New Roman" w:hAnsi="Times New Roman" w:cs="Times New Roman"/>
          <w:sz w:val="28"/>
        </w:rPr>
        <w:t xml:space="preserve">- </w:t>
      </w:r>
      <w:hyperlink r:id="rId37" w:history="1">
        <w:proofErr w:type="spellStart"/>
        <w:r w:rsidRPr="00621545">
          <w:rPr>
            <w:rFonts w:ascii="Times New Roman" w:hAnsi="Times New Roman" w:cs="Times New Roman"/>
            <w:sz w:val="28"/>
          </w:rPr>
          <w:t>пп</w:t>
        </w:r>
        <w:proofErr w:type="spellEnd"/>
        <w:r w:rsidRPr="00621545">
          <w:rPr>
            <w:rFonts w:ascii="Times New Roman" w:hAnsi="Times New Roman" w:cs="Times New Roman"/>
            <w:sz w:val="28"/>
          </w:rPr>
          <w:t>. 3 п. 1 ст. 333.26</w:t>
        </w:r>
      </w:hyperlink>
      <w:r w:rsidRPr="00621545">
        <w:rPr>
          <w:rFonts w:ascii="Times New Roman" w:hAnsi="Times New Roman" w:cs="Times New Roman"/>
          <w:sz w:val="28"/>
        </w:rPr>
        <w:t xml:space="preserve"> НК РФ).</w:t>
      </w:r>
    </w:p>
    <w:p w:rsidR="003B1609" w:rsidRPr="00621545" w:rsidRDefault="003B1609" w:rsidP="00822CE7">
      <w:pPr>
        <w:spacing w:after="0" w:line="240" w:lineRule="auto"/>
        <w:ind w:firstLine="540"/>
        <w:jc w:val="both"/>
        <w:rPr>
          <w:sz w:val="24"/>
        </w:rPr>
      </w:pPr>
      <w:r w:rsidRPr="00621545">
        <w:rPr>
          <w:rFonts w:ascii="Times New Roman" w:hAnsi="Times New Roman" w:cs="Times New Roman"/>
          <w:sz w:val="28"/>
        </w:rPr>
        <w:t>Если обратиться в орган ЗАГС через представителя по доверенности, помимо перечисленных документов нужно представить паспорт заявителя и соответствующую доверенность (</w:t>
      </w:r>
      <w:hyperlink r:id="rId38" w:history="1">
        <w:r w:rsidRPr="00621545">
          <w:rPr>
            <w:rFonts w:ascii="Times New Roman" w:hAnsi="Times New Roman" w:cs="Times New Roman"/>
            <w:sz w:val="28"/>
          </w:rPr>
          <w:t>ст. 185</w:t>
        </w:r>
      </w:hyperlink>
      <w:r w:rsidRPr="00621545">
        <w:rPr>
          <w:rFonts w:ascii="Times New Roman" w:hAnsi="Times New Roman" w:cs="Times New Roman"/>
          <w:sz w:val="28"/>
        </w:rPr>
        <w:t xml:space="preserve"> ГК РФ; </w:t>
      </w:r>
      <w:hyperlink r:id="rId39" w:history="1">
        <w:r w:rsidRPr="00621545">
          <w:rPr>
            <w:rFonts w:ascii="Times New Roman" w:hAnsi="Times New Roman" w:cs="Times New Roman"/>
            <w:sz w:val="28"/>
          </w:rPr>
          <w:t>п. 23</w:t>
        </w:r>
      </w:hyperlink>
      <w:r w:rsidRPr="00621545">
        <w:rPr>
          <w:rFonts w:ascii="Times New Roman" w:hAnsi="Times New Roman" w:cs="Times New Roman"/>
          <w:sz w:val="28"/>
        </w:rPr>
        <w:t xml:space="preserve"> Административного регламента).</w:t>
      </w:r>
    </w:p>
    <w:p w:rsidR="003B1609" w:rsidRPr="00621545" w:rsidRDefault="003B1609" w:rsidP="00822CE7">
      <w:pPr>
        <w:spacing w:after="0" w:line="240" w:lineRule="auto"/>
        <w:ind w:firstLine="540"/>
        <w:jc w:val="both"/>
        <w:rPr>
          <w:rFonts w:ascii="Times New Roman" w:hAnsi="Times New Roman" w:cs="Times New Roman"/>
          <w:sz w:val="28"/>
        </w:rPr>
      </w:pPr>
      <w:r w:rsidRPr="00621545">
        <w:rPr>
          <w:rFonts w:ascii="Times New Roman" w:hAnsi="Times New Roman" w:cs="Times New Roman"/>
          <w:sz w:val="28"/>
        </w:rPr>
        <w:t>Сведения об отце ребенка вносятся в запись акта об установлении отцовства в соответствии с данными, указанными в решении суда (</w:t>
      </w:r>
      <w:hyperlink r:id="rId40" w:history="1">
        <w:r w:rsidRPr="00621545">
          <w:rPr>
            <w:rFonts w:ascii="Times New Roman" w:hAnsi="Times New Roman" w:cs="Times New Roman"/>
            <w:sz w:val="28"/>
          </w:rPr>
          <w:t>п. 3 ст. 54</w:t>
        </w:r>
      </w:hyperlink>
      <w:r w:rsidRPr="00621545">
        <w:rPr>
          <w:rFonts w:ascii="Times New Roman" w:hAnsi="Times New Roman" w:cs="Times New Roman"/>
          <w:sz w:val="28"/>
        </w:rPr>
        <w:t xml:space="preserve"> Закона N 143-ФЗ).</w:t>
      </w:r>
    </w:p>
    <w:p w:rsidR="00461F65" w:rsidRPr="00621545" w:rsidRDefault="00461F65" w:rsidP="00822CE7">
      <w:pPr>
        <w:spacing w:after="0" w:line="240" w:lineRule="auto"/>
        <w:ind w:firstLine="540"/>
        <w:jc w:val="both"/>
        <w:rPr>
          <w:rFonts w:ascii="Times New Roman" w:hAnsi="Times New Roman" w:cs="Times New Roman"/>
          <w:sz w:val="28"/>
        </w:rPr>
      </w:pPr>
    </w:p>
    <w:p w:rsidR="00461F65" w:rsidRPr="00621545" w:rsidRDefault="00461F65" w:rsidP="00822CE7">
      <w:pPr>
        <w:pStyle w:val="ConsPlusNormal"/>
        <w:ind w:firstLine="540"/>
        <w:jc w:val="both"/>
        <w:rPr>
          <w:rFonts w:ascii="Times New Roman" w:hAnsi="Times New Roman" w:cs="Times New Roman"/>
          <w:sz w:val="28"/>
        </w:rPr>
      </w:pPr>
      <w:r w:rsidRPr="00621545">
        <w:rPr>
          <w:rFonts w:ascii="Times New Roman" w:hAnsi="Times New Roman" w:cs="Times New Roman"/>
          <w:b/>
          <w:sz w:val="28"/>
        </w:rPr>
        <w:t>3. В случае смерти отца ребенка, который признавал себя таковым, но не состоял в браке с его матерью, факт признания им отцовства может быть установлен судом</w:t>
      </w:r>
      <w:r w:rsidRPr="00621545">
        <w:rPr>
          <w:rFonts w:ascii="Times New Roman" w:hAnsi="Times New Roman" w:cs="Times New Roman"/>
          <w:sz w:val="28"/>
        </w:rPr>
        <w:t xml:space="preserve"> </w:t>
      </w:r>
      <w:r w:rsidRPr="00621545">
        <w:rPr>
          <w:rFonts w:ascii="Times New Roman" w:hAnsi="Times New Roman" w:cs="Times New Roman"/>
          <w:b/>
          <w:sz w:val="28"/>
        </w:rPr>
        <w:t>(</w:t>
      </w:r>
      <w:hyperlink r:id="rId41" w:history="1">
        <w:r w:rsidRPr="00621545">
          <w:rPr>
            <w:rFonts w:ascii="Times New Roman" w:hAnsi="Times New Roman" w:cs="Times New Roman"/>
            <w:b/>
            <w:sz w:val="28"/>
          </w:rPr>
          <w:t>ст. 50</w:t>
        </w:r>
      </w:hyperlink>
      <w:r w:rsidRPr="00621545">
        <w:rPr>
          <w:rFonts w:ascii="Times New Roman" w:hAnsi="Times New Roman" w:cs="Times New Roman"/>
          <w:b/>
          <w:sz w:val="28"/>
        </w:rPr>
        <w:t xml:space="preserve"> СК РФ).</w:t>
      </w:r>
    </w:p>
    <w:p w:rsidR="00461F65" w:rsidRPr="00621545" w:rsidRDefault="00461F65" w:rsidP="00822CE7">
      <w:pPr>
        <w:pStyle w:val="ConsPlusNormal"/>
        <w:ind w:firstLine="540"/>
        <w:jc w:val="both"/>
        <w:rPr>
          <w:rFonts w:ascii="Times New Roman" w:hAnsi="Times New Roman" w:cs="Times New Roman"/>
          <w:sz w:val="28"/>
        </w:rPr>
      </w:pPr>
      <w:r w:rsidRPr="00621545">
        <w:rPr>
          <w:rFonts w:ascii="Times New Roman" w:hAnsi="Times New Roman" w:cs="Times New Roman"/>
          <w:sz w:val="28"/>
        </w:rPr>
        <w:t>Факт признания отцовства устанавливается в случае смерти лица, признававшего себя отцом ребенка, родившегося 01.03.1996 и позднее, но не состоявшего в браке с его матерью.</w:t>
      </w:r>
    </w:p>
    <w:p w:rsidR="00461F65" w:rsidRPr="00621545" w:rsidRDefault="00461F65" w:rsidP="00822CE7">
      <w:pPr>
        <w:pStyle w:val="ConsPlusNormal"/>
        <w:ind w:firstLine="540"/>
        <w:jc w:val="both"/>
        <w:rPr>
          <w:rFonts w:ascii="Times New Roman" w:hAnsi="Times New Roman" w:cs="Times New Roman"/>
          <w:sz w:val="28"/>
        </w:rPr>
      </w:pPr>
      <w:r w:rsidRPr="00621545">
        <w:rPr>
          <w:rFonts w:ascii="Times New Roman" w:hAnsi="Times New Roman" w:cs="Times New Roman"/>
          <w:sz w:val="28"/>
        </w:rPr>
        <w:t>В отношении детей, родившихся до 01.10.1968, от лиц, не состоявших в браке, факт признания отцовства в случае смерти лица, признававшего себя отцом ребенка, может быть установлен только в случае, если к моменту смерти указанного лица либо ранее ребенок находился на его иждивении.</w:t>
      </w:r>
    </w:p>
    <w:p w:rsidR="00461F65" w:rsidRPr="00621545" w:rsidRDefault="00461F65" w:rsidP="00822CE7">
      <w:pPr>
        <w:pStyle w:val="ConsPlusNormal"/>
        <w:ind w:firstLine="540"/>
        <w:jc w:val="both"/>
        <w:rPr>
          <w:rFonts w:ascii="Times New Roman" w:hAnsi="Times New Roman" w:cs="Times New Roman"/>
          <w:sz w:val="28"/>
        </w:rPr>
      </w:pPr>
      <w:r w:rsidRPr="00621545">
        <w:rPr>
          <w:rFonts w:ascii="Times New Roman" w:hAnsi="Times New Roman" w:cs="Times New Roman"/>
          <w:sz w:val="28"/>
        </w:rPr>
        <w:t>В отношении лиц (детей), родившихся в период с 01.10.1968 по 01.03.1996, устанавливается факт отцовства, а не факт его признания (</w:t>
      </w:r>
      <w:hyperlink r:id="rId42" w:history="1">
        <w:r w:rsidRPr="00621545">
          <w:rPr>
            <w:rFonts w:ascii="Times New Roman" w:hAnsi="Times New Roman" w:cs="Times New Roman"/>
            <w:sz w:val="28"/>
          </w:rPr>
          <w:t>п. п. 22</w:t>
        </w:r>
      </w:hyperlink>
      <w:r w:rsidRPr="00621545">
        <w:rPr>
          <w:rFonts w:ascii="Times New Roman" w:hAnsi="Times New Roman" w:cs="Times New Roman"/>
          <w:sz w:val="28"/>
        </w:rPr>
        <w:t xml:space="preserve">, </w:t>
      </w:r>
      <w:hyperlink r:id="rId43" w:history="1">
        <w:r w:rsidRPr="00621545">
          <w:rPr>
            <w:rFonts w:ascii="Times New Roman" w:hAnsi="Times New Roman" w:cs="Times New Roman"/>
            <w:sz w:val="28"/>
          </w:rPr>
          <w:t>23</w:t>
        </w:r>
      </w:hyperlink>
      <w:r w:rsidRPr="00621545">
        <w:rPr>
          <w:rFonts w:ascii="Times New Roman" w:hAnsi="Times New Roman" w:cs="Times New Roman"/>
          <w:sz w:val="28"/>
        </w:rPr>
        <w:t xml:space="preserve"> Постановления Пленума Верховного Суда РФ от 16.05.2017 N 16).</w:t>
      </w:r>
    </w:p>
    <w:p w:rsidR="00461F65" w:rsidRPr="00621545" w:rsidRDefault="00461F65" w:rsidP="00822CE7">
      <w:pPr>
        <w:pStyle w:val="ConsPlusNormal"/>
        <w:ind w:firstLine="540"/>
        <w:jc w:val="both"/>
        <w:rPr>
          <w:rFonts w:ascii="Times New Roman" w:hAnsi="Times New Roman" w:cs="Times New Roman"/>
          <w:sz w:val="28"/>
        </w:rPr>
      </w:pPr>
      <w:r w:rsidRPr="00621545">
        <w:rPr>
          <w:rFonts w:ascii="Times New Roman" w:hAnsi="Times New Roman" w:cs="Times New Roman"/>
          <w:sz w:val="28"/>
        </w:rPr>
        <w:t>Таким образом, факт признания отцовства может быть установлен в случае, если мать и отец ребенка не состояли в зарегистрированном браке, отец признавал свое отцовство, но умер, не подав при жизни заявление о признании отцовства (</w:t>
      </w:r>
      <w:hyperlink r:id="rId44" w:history="1">
        <w:r w:rsidRPr="00621545">
          <w:rPr>
            <w:rFonts w:ascii="Times New Roman" w:hAnsi="Times New Roman" w:cs="Times New Roman"/>
            <w:sz w:val="28"/>
          </w:rPr>
          <w:t>п. 3 ст. 48</w:t>
        </w:r>
      </w:hyperlink>
      <w:r w:rsidRPr="00621545">
        <w:rPr>
          <w:rFonts w:ascii="Times New Roman" w:hAnsi="Times New Roman" w:cs="Times New Roman"/>
          <w:sz w:val="28"/>
        </w:rPr>
        <w:t xml:space="preserve">, </w:t>
      </w:r>
      <w:hyperlink r:id="rId45" w:history="1">
        <w:r w:rsidRPr="00621545">
          <w:rPr>
            <w:rFonts w:ascii="Times New Roman" w:hAnsi="Times New Roman" w:cs="Times New Roman"/>
            <w:sz w:val="28"/>
          </w:rPr>
          <w:t>ст. 50</w:t>
        </w:r>
      </w:hyperlink>
      <w:r w:rsidRPr="00621545">
        <w:rPr>
          <w:rFonts w:ascii="Times New Roman" w:hAnsi="Times New Roman" w:cs="Times New Roman"/>
          <w:sz w:val="28"/>
        </w:rPr>
        <w:t xml:space="preserve"> СК РФ).</w:t>
      </w:r>
    </w:p>
    <w:p w:rsidR="00461F65" w:rsidRPr="00621545" w:rsidRDefault="00461F65" w:rsidP="00822CE7">
      <w:pPr>
        <w:spacing w:after="0" w:line="240" w:lineRule="auto"/>
        <w:ind w:firstLine="540"/>
        <w:jc w:val="both"/>
        <w:rPr>
          <w:rFonts w:ascii="Times New Roman" w:hAnsi="Times New Roman" w:cs="Times New Roman"/>
          <w:sz w:val="28"/>
        </w:rPr>
      </w:pP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proofErr w:type="gramStart"/>
      <w:r w:rsidRPr="00621545">
        <w:rPr>
          <w:rFonts w:ascii="Times New Roman" w:hAnsi="Times New Roman" w:cs="Times New Roman"/>
          <w:sz w:val="28"/>
          <w:szCs w:val="24"/>
        </w:rPr>
        <w:t>В зависимости от того, имеется ли в деле спор о праве, требования об установлении факта признания отцовства могут быть заявлены в суд в порядке особого либо искового производства (</w:t>
      </w:r>
      <w:hyperlink r:id="rId46" w:history="1">
        <w:r w:rsidRPr="00621545">
          <w:rPr>
            <w:rFonts w:ascii="Times New Roman" w:hAnsi="Times New Roman" w:cs="Times New Roman"/>
            <w:sz w:val="28"/>
            <w:szCs w:val="24"/>
          </w:rPr>
          <w:t>п. 1 ч. 1 ст. 262</w:t>
        </w:r>
      </w:hyperlink>
      <w:r w:rsidRPr="00621545">
        <w:rPr>
          <w:rFonts w:ascii="Times New Roman" w:hAnsi="Times New Roman" w:cs="Times New Roman"/>
          <w:sz w:val="28"/>
          <w:szCs w:val="24"/>
        </w:rPr>
        <w:t xml:space="preserve">, </w:t>
      </w:r>
      <w:hyperlink r:id="rId47" w:history="1">
        <w:r w:rsidRPr="00621545">
          <w:rPr>
            <w:rFonts w:ascii="Times New Roman" w:hAnsi="Times New Roman" w:cs="Times New Roman"/>
            <w:sz w:val="28"/>
            <w:szCs w:val="24"/>
          </w:rPr>
          <w:t>п. 4 ч. 2 ст. 264</w:t>
        </w:r>
      </w:hyperlink>
      <w:r w:rsidRPr="00621545">
        <w:rPr>
          <w:rFonts w:ascii="Times New Roman" w:hAnsi="Times New Roman" w:cs="Times New Roman"/>
          <w:sz w:val="28"/>
          <w:szCs w:val="24"/>
        </w:rPr>
        <w:t xml:space="preserve"> ГПК РФ; </w:t>
      </w:r>
      <w:hyperlink r:id="rId48" w:history="1">
        <w:r w:rsidRPr="00621545">
          <w:rPr>
            <w:rFonts w:ascii="Times New Roman" w:hAnsi="Times New Roman" w:cs="Times New Roman"/>
            <w:sz w:val="28"/>
            <w:szCs w:val="24"/>
          </w:rPr>
          <w:t>п. п. 23</w:t>
        </w:r>
      </w:hyperlink>
      <w:r w:rsidRPr="00621545">
        <w:rPr>
          <w:rFonts w:ascii="Times New Roman" w:hAnsi="Times New Roman" w:cs="Times New Roman"/>
          <w:sz w:val="28"/>
          <w:szCs w:val="24"/>
        </w:rPr>
        <w:t xml:space="preserve">, </w:t>
      </w:r>
      <w:hyperlink r:id="rId49" w:history="1">
        <w:r w:rsidRPr="00621545">
          <w:rPr>
            <w:rFonts w:ascii="Times New Roman" w:hAnsi="Times New Roman" w:cs="Times New Roman"/>
            <w:sz w:val="28"/>
            <w:szCs w:val="24"/>
          </w:rPr>
          <w:t>24</w:t>
        </w:r>
      </w:hyperlink>
      <w:r w:rsidRPr="00621545">
        <w:rPr>
          <w:rFonts w:ascii="Times New Roman" w:hAnsi="Times New Roman" w:cs="Times New Roman"/>
          <w:sz w:val="28"/>
          <w:szCs w:val="24"/>
        </w:rPr>
        <w:t xml:space="preserve"> Постановления Пленума Верховного Суда РФ N 16).</w:t>
      </w:r>
      <w:proofErr w:type="gramEnd"/>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b/>
          <w:bCs/>
          <w:iCs/>
          <w:sz w:val="28"/>
          <w:szCs w:val="24"/>
        </w:rPr>
        <w:t>Обратите внимание, е</w:t>
      </w:r>
      <w:r w:rsidRPr="00621545">
        <w:rPr>
          <w:rFonts w:ascii="Times New Roman" w:hAnsi="Times New Roman" w:cs="Times New Roman"/>
          <w:iCs/>
          <w:sz w:val="28"/>
          <w:szCs w:val="24"/>
        </w:rPr>
        <w:t>сли при подаче заявления или рассмотрении дела в порядке особого производства будет установлено наличие спора о праве, подведомственного суду, заявление будет оставлено без рассмотрения. В этом случае вы вправе разрешить спор в порядке искового производства (</w:t>
      </w:r>
      <w:hyperlink r:id="rId50" w:history="1">
        <w:proofErr w:type="gramStart"/>
        <w:r w:rsidRPr="00621545">
          <w:rPr>
            <w:rFonts w:ascii="Times New Roman" w:hAnsi="Times New Roman" w:cs="Times New Roman"/>
            <w:iCs/>
            <w:sz w:val="28"/>
            <w:szCs w:val="24"/>
          </w:rPr>
          <w:t>ч</w:t>
        </w:r>
        <w:proofErr w:type="gramEnd"/>
        <w:r w:rsidRPr="00621545">
          <w:rPr>
            <w:rFonts w:ascii="Times New Roman" w:hAnsi="Times New Roman" w:cs="Times New Roman"/>
            <w:iCs/>
            <w:sz w:val="28"/>
            <w:szCs w:val="24"/>
          </w:rPr>
          <w:t>. 3 ст. 263</w:t>
        </w:r>
      </w:hyperlink>
      <w:r w:rsidRPr="00621545">
        <w:rPr>
          <w:rFonts w:ascii="Times New Roman" w:hAnsi="Times New Roman" w:cs="Times New Roman"/>
          <w:iCs/>
          <w:sz w:val="28"/>
          <w:szCs w:val="24"/>
        </w:rPr>
        <w:t xml:space="preserve"> ГПК РФ).</w:t>
      </w:r>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Для установления факта признания отцовства в порядке особого производства рекомендуем придерживаться следующего алгоритма.</w:t>
      </w:r>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461F65" w:rsidRPr="00621545" w:rsidRDefault="00461F65" w:rsidP="00822CE7">
      <w:pPr>
        <w:autoSpaceDE w:val="0"/>
        <w:autoSpaceDN w:val="0"/>
        <w:adjustRightInd w:val="0"/>
        <w:spacing w:after="0" w:line="240" w:lineRule="auto"/>
        <w:ind w:firstLine="540"/>
        <w:jc w:val="both"/>
        <w:outlineLvl w:val="1"/>
        <w:rPr>
          <w:rFonts w:ascii="Times New Roman" w:hAnsi="Times New Roman" w:cs="Times New Roman"/>
          <w:i/>
          <w:sz w:val="28"/>
          <w:szCs w:val="24"/>
        </w:rPr>
      </w:pPr>
      <w:r w:rsidRPr="00621545">
        <w:rPr>
          <w:rFonts w:ascii="Times New Roman" w:hAnsi="Times New Roman" w:cs="Times New Roman"/>
          <w:bCs/>
          <w:i/>
          <w:iCs/>
          <w:sz w:val="28"/>
          <w:szCs w:val="24"/>
        </w:rPr>
        <w:t>Шаг 1. Составьте заявление об установлении факта признания отцовства</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lastRenderedPageBreak/>
        <w:t>Заявление составляется в соответствии с общими требованиями, установленными для искового заявления, и должно содержать (</w:t>
      </w:r>
      <w:hyperlink r:id="rId51" w:history="1">
        <w:proofErr w:type="gramStart"/>
        <w:r w:rsidRPr="00621545">
          <w:rPr>
            <w:rFonts w:ascii="Times New Roman" w:hAnsi="Times New Roman" w:cs="Times New Roman"/>
            <w:sz w:val="28"/>
            <w:szCs w:val="24"/>
          </w:rPr>
          <w:t>ч</w:t>
        </w:r>
        <w:proofErr w:type="gramEnd"/>
        <w:r w:rsidRPr="00621545">
          <w:rPr>
            <w:rFonts w:ascii="Times New Roman" w:hAnsi="Times New Roman" w:cs="Times New Roman"/>
            <w:sz w:val="28"/>
            <w:szCs w:val="24"/>
          </w:rPr>
          <w:t>. 1</w:t>
        </w:r>
      </w:hyperlink>
      <w:r w:rsidRPr="00621545">
        <w:rPr>
          <w:rFonts w:ascii="Times New Roman" w:hAnsi="Times New Roman" w:cs="Times New Roman"/>
          <w:sz w:val="28"/>
          <w:szCs w:val="24"/>
        </w:rPr>
        <w:t xml:space="preserve">, </w:t>
      </w:r>
      <w:hyperlink r:id="rId52" w:history="1">
        <w:r w:rsidRPr="00621545">
          <w:rPr>
            <w:rFonts w:ascii="Times New Roman" w:hAnsi="Times New Roman" w:cs="Times New Roman"/>
            <w:sz w:val="28"/>
            <w:szCs w:val="24"/>
          </w:rPr>
          <w:t>2 ст. 131</w:t>
        </w:r>
      </w:hyperlink>
      <w:r w:rsidRPr="00621545">
        <w:rPr>
          <w:rFonts w:ascii="Times New Roman" w:hAnsi="Times New Roman" w:cs="Times New Roman"/>
          <w:sz w:val="28"/>
          <w:szCs w:val="24"/>
        </w:rPr>
        <w:t xml:space="preserve">, </w:t>
      </w:r>
      <w:hyperlink r:id="rId53" w:history="1">
        <w:r w:rsidRPr="00621545">
          <w:rPr>
            <w:rFonts w:ascii="Times New Roman" w:hAnsi="Times New Roman" w:cs="Times New Roman"/>
            <w:sz w:val="28"/>
            <w:szCs w:val="24"/>
          </w:rPr>
          <w:t>ч. 1 ст. 263</w:t>
        </w:r>
      </w:hyperlink>
      <w:r w:rsidRPr="00621545">
        <w:rPr>
          <w:rFonts w:ascii="Times New Roman" w:hAnsi="Times New Roman" w:cs="Times New Roman"/>
          <w:sz w:val="28"/>
          <w:szCs w:val="24"/>
        </w:rPr>
        <w:t xml:space="preserve">, </w:t>
      </w:r>
      <w:hyperlink r:id="rId54" w:history="1">
        <w:r w:rsidRPr="00621545">
          <w:rPr>
            <w:rFonts w:ascii="Times New Roman" w:hAnsi="Times New Roman" w:cs="Times New Roman"/>
            <w:sz w:val="28"/>
            <w:szCs w:val="24"/>
          </w:rPr>
          <w:t>ст. 267</w:t>
        </w:r>
      </w:hyperlink>
      <w:r w:rsidRPr="00621545">
        <w:rPr>
          <w:rFonts w:ascii="Times New Roman" w:hAnsi="Times New Roman" w:cs="Times New Roman"/>
          <w:sz w:val="28"/>
          <w:szCs w:val="24"/>
        </w:rPr>
        <w:t xml:space="preserve"> ГПК РФ):</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1) наименование суда, в который подается заявление;</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2) сведения о заявителе: ваши Ф.И.О., место жительства, а также по желанию - контактный телефон и адрес электронной почты; сведения о представителе (если заявление подается представителем);</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3) сведения о заинтересованных лицах (при наличии);</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4) информацию о том, для какой цели вам необходимо установить факт признания отцовства (например, для признания права собственности в порядке наследования), и об обстоятельствах, на которых вы основываете свои требования, а также доказательства, подтверждающие невозможность получения вами надлежащих документов или восстановления утраченных документов;</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5) перечень прилагаемых к заявлению документов.</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Заявление необходимо распечатать и подписать. Вместо вас поставить подпись может ваш представитель на основании доверенности, подтверждающей его полномочия (</w:t>
      </w:r>
      <w:hyperlink r:id="rId55" w:history="1">
        <w:proofErr w:type="gramStart"/>
        <w:r w:rsidRPr="00621545">
          <w:rPr>
            <w:rFonts w:ascii="Times New Roman" w:hAnsi="Times New Roman" w:cs="Times New Roman"/>
            <w:sz w:val="28"/>
            <w:szCs w:val="24"/>
          </w:rPr>
          <w:t>ч</w:t>
        </w:r>
        <w:proofErr w:type="gramEnd"/>
        <w:r w:rsidRPr="00621545">
          <w:rPr>
            <w:rFonts w:ascii="Times New Roman" w:hAnsi="Times New Roman" w:cs="Times New Roman"/>
            <w:sz w:val="28"/>
            <w:szCs w:val="24"/>
          </w:rPr>
          <w:t>. 1</w:t>
        </w:r>
      </w:hyperlink>
      <w:r w:rsidRPr="00621545">
        <w:rPr>
          <w:rFonts w:ascii="Times New Roman" w:hAnsi="Times New Roman" w:cs="Times New Roman"/>
          <w:sz w:val="28"/>
          <w:szCs w:val="24"/>
        </w:rPr>
        <w:t xml:space="preserve">, </w:t>
      </w:r>
      <w:hyperlink r:id="rId56" w:history="1">
        <w:r w:rsidRPr="00621545">
          <w:rPr>
            <w:rFonts w:ascii="Times New Roman" w:hAnsi="Times New Roman" w:cs="Times New Roman"/>
            <w:sz w:val="28"/>
            <w:szCs w:val="24"/>
          </w:rPr>
          <w:t>4 ст. 131</w:t>
        </w:r>
      </w:hyperlink>
      <w:r w:rsidRPr="00621545">
        <w:rPr>
          <w:rFonts w:ascii="Times New Roman" w:hAnsi="Times New Roman" w:cs="Times New Roman"/>
          <w:sz w:val="28"/>
          <w:szCs w:val="24"/>
        </w:rPr>
        <w:t xml:space="preserve"> ГПК РФ).</w:t>
      </w:r>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461F65" w:rsidRPr="00621545" w:rsidRDefault="00461F65" w:rsidP="00822CE7">
      <w:pPr>
        <w:autoSpaceDE w:val="0"/>
        <w:autoSpaceDN w:val="0"/>
        <w:adjustRightInd w:val="0"/>
        <w:spacing w:after="0" w:line="240" w:lineRule="auto"/>
        <w:ind w:firstLine="540"/>
        <w:jc w:val="both"/>
        <w:outlineLvl w:val="1"/>
        <w:rPr>
          <w:rFonts w:ascii="Times New Roman" w:hAnsi="Times New Roman" w:cs="Times New Roman"/>
          <w:i/>
          <w:sz w:val="28"/>
          <w:szCs w:val="24"/>
        </w:rPr>
      </w:pPr>
      <w:r w:rsidRPr="00621545">
        <w:rPr>
          <w:rFonts w:ascii="Times New Roman" w:hAnsi="Times New Roman" w:cs="Times New Roman"/>
          <w:bCs/>
          <w:i/>
          <w:iCs/>
          <w:sz w:val="28"/>
          <w:szCs w:val="24"/>
        </w:rPr>
        <w:t>Шаг 2. Подготовьте необходимые документы</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К заявлению об установлении факта признания отцовства необходимо приложить следующие документы (</w:t>
      </w:r>
      <w:hyperlink r:id="rId57" w:history="1">
        <w:proofErr w:type="gramStart"/>
        <w:r w:rsidRPr="00621545">
          <w:rPr>
            <w:rFonts w:ascii="Times New Roman" w:hAnsi="Times New Roman" w:cs="Times New Roman"/>
            <w:sz w:val="28"/>
            <w:szCs w:val="24"/>
          </w:rPr>
          <w:t>ч</w:t>
        </w:r>
        <w:proofErr w:type="gramEnd"/>
        <w:r w:rsidRPr="00621545">
          <w:rPr>
            <w:rFonts w:ascii="Times New Roman" w:hAnsi="Times New Roman" w:cs="Times New Roman"/>
            <w:sz w:val="28"/>
            <w:szCs w:val="24"/>
          </w:rPr>
          <w:t>. 1 ст. 55</w:t>
        </w:r>
      </w:hyperlink>
      <w:r w:rsidRPr="00621545">
        <w:rPr>
          <w:rFonts w:ascii="Times New Roman" w:hAnsi="Times New Roman" w:cs="Times New Roman"/>
          <w:sz w:val="28"/>
          <w:szCs w:val="24"/>
        </w:rPr>
        <w:t xml:space="preserve">, </w:t>
      </w:r>
      <w:hyperlink r:id="rId58" w:history="1">
        <w:r w:rsidRPr="00621545">
          <w:rPr>
            <w:rFonts w:ascii="Times New Roman" w:hAnsi="Times New Roman" w:cs="Times New Roman"/>
            <w:sz w:val="28"/>
            <w:szCs w:val="24"/>
          </w:rPr>
          <w:t>ст. 132</w:t>
        </w:r>
      </w:hyperlink>
      <w:r w:rsidRPr="00621545">
        <w:rPr>
          <w:rFonts w:ascii="Times New Roman" w:hAnsi="Times New Roman" w:cs="Times New Roman"/>
          <w:sz w:val="28"/>
          <w:szCs w:val="24"/>
        </w:rPr>
        <w:t xml:space="preserve">, </w:t>
      </w:r>
      <w:hyperlink r:id="rId59" w:history="1">
        <w:r w:rsidRPr="00621545">
          <w:rPr>
            <w:rFonts w:ascii="Times New Roman" w:hAnsi="Times New Roman" w:cs="Times New Roman"/>
            <w:sz w:val="28"/>
            <w:szCs w:val="24"/>
          </w:rPr>
          <w:t>ч. 1 ст. 263</w:t>
        </w:r>
      </w:hyperlink>
      <w:r w:rsidRPr="00621545">
        <w:rPr>
          <w:rFonts w:ascii="Times New Roman" w:hAnsi="Times New Roman" w:cs="Times New Roman"/>
          <w:sz w:val="28"/>
          <w:szCs w:val="24"/>
        </w:rPr>
        <w:t xml:space="preserve"> ГПК РФ):</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1) копии заявления по числу заинтересованных лиц;</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 xml:space="preserve">2) документ об уплате госпошлины (если вы не освобождены от ее уплаты). </w:t>
      </w:r>
      <w:r w:rsidRPr="00621545">
        <w:rPr>
          <w:rFonts w:ascii="Times New Roman" w:hAnsi="Times New Roman" w:cs="Times New Roman"/>
          <w:iCs/>
          <w:sz w:val="28"/>
          <w:szCs w:val="24"/>
        </w:rPr>
        <w:t>Размер госпошлины при подаче заявления по делам особого производства составляет 300 руб. При рассмотрении в судах дел о защите прав и законных интересов ребенка госпошлина не взимается (</w:t>
      </w:r>
      <w:proofErr w:type="spellStart"/>
      <w:r w:rsidR="00C36F06" w:rsidRPr="00621545">
        <w:rPr>
          <w:sz w:val="24"/>
        </w:rPr>
        <w:fldChar w:fldCharType="begin"/>
      </w:r>
      <w:r w:rsidR="00C36F06" w:rsidRPr="00621545">
        <w:rPr>
          <w:sz w:val="24"/>
        </w:rPr>
        <w:instrText>HYPERLINK "consultantplus://offline/ref=E17612284C2247DF85CCA611C765F2E7080317F42505C40A51B12C09D4F384F72986BE0625B43BE5750D4D96A753EBB2B41706ED123AS5KEH"</w:instrText>
      </w:r>
      <w:r w:rsidR="00C36F06" w:rsidRPr="00621545">
        <w:rPr>
          <w:sz w:val="24"/>
        </w:rPr>
        <w:fldChar w:fldCharType="separate"/>
      </w:r>
      <w:r w:rsidRPr="00621545">
        <w:rPr>
          <w:rFonts w:ascii="Times New Roman" w:hAnsi="Times New Roman" w:cs="Times New Roman"/>
          <w:iCs/>
          <w:sz w:val="28"/>
          <w:szCs w:val="24"/>
        </w:rPr>
        <w:t>пп</w:t>
      </w:r>
      <w:proofErr w:type="spellEnd"/>
      <w:r w:rsidRPr="00621545">
        <w:rPr>
          <w:rFonts w:ascii="Times New Roman" w:hAnsi="Times New Roman" w:cs="Times New Roman"/>
          <w:iCs/>
          <w:sz w:val="28"/>
          <w:szCs w:val="24"/>
        </w:rPr>
        <w:t>. 8 п. 1 ст. 333.19</w:t>
      </w:r>
      <w:r w:rsidR="00C36F06" w:rsidRPr="00621545">
        <w:rPr>
          <w:sz w:val="24"/>
        </w:rPr>
        <w:fldChar w:fldCharType="end"/>
      </w:r>
      <w:r w:rsidRPr="00621545">
        <w:rPr>
          <w:rFonts w:ascii="Times New Roman" w:hAnsi="Times New Roman" w:cs="Times New Roman"/>
          <w:iCs/>
          <w:sz w:val="28"/>
          <w:szCs w:val="24"/>
        </w:rPr>
        <w:t xml:space="preserve"> НК РФ; </w:t>
      </w:r>
      <w:hyperlink r:id="rId60" w:history="1">
        <w:r w:rsidRPr="00621545">
          <w:rPr>
            <w:rFonts w:ascii="Times New Roman" w:hAnsi="Times New Roman" w:cs="Times New Roman"/>
            <w:iCs/>
            <w:sz w:val="28"/>
            <w:szCs w:val="24"/>
          </w:rPr>
          <w:t>ч. 2 ст. 23</w:t>
        </w:r>
      </w:hyperlink>
      <w:r w:rsidRPr="00621545">
        <w:rPr>
          <w:rFonts w:ascii="Times New Roman" w:hAnsi="Times New Roman" w:cs="Times New Roman"/>
          <w:iCs/>
          <w:sz w:val="28"/>
          <w:szCs w:val="24"/>
        </w:rPr>
        <w:t xml:space="preserve"> Закона от 24.07.1998 N 124-ФЗ);</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3) документы, обосновывающие ваши требования, например:</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 копию свидетельства о рождении ребенка;</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 копию свидетельства о смерти отца ребенка;</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 свидетельские показания (в частности, о том, что отец проживал вместе с ребенком, совершал совместные поездки, забирал из детских учреждений, приходил на детские праздники и т.д.);</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proofErr w:type="gramStart"/>
      <w:r w:rsidRPr="00621545">
        <w:rPr>
          <w:rFonts w:ascii="Times New Roman" w:hAnsi="Times New Roman" w:cs="Times New Roman"/>
          <w:sz w:val="28"/>
          <w:szCs w:val="24"/>
        </w:rPr>
        <w:t>- иные документы, содержащие доказательства признания отцовства (письма, телеграммы, сообщения, информация о телефонных переговорах, фотографии, видеозаписи, сведения о совместных поездках, о перечислении денежных средств, открытии счетов, приобретении имущества, передаче прав на имущество, сведения о регистрации по одному месту жительства с ребенком и т.д.).</w:t>
      </w:r>
      <w:proofErr w:type="gramEnd"/>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461F65" w:rsidRPr="00621545" w:rsidRDefault="00461F65" w:rsidP="00822CE7">
      <w:pPr>
        <w:autoSpaceDE w:val="0"/>
        <w:autoSpaceDN w:val="0"/>
        <w:adjustRightInd w:val="0"/>
        <w:spacing w:after="0" w:line="240" w:lineRule="auto"/>
        <w:ind w:firstLine="540"/>
        <w:jc w:val="both"/>
        <w:outlineLvl w:val="1"/>
        <w:rPr>
          <w:rFonts w:ascii="Times New Roman" w:hAnsi="Times New Roman" w:cs="Times New Roman"/>
          <w:i/>
          <w:sz w:val="28"/>
          <w:szCs w:val="24"/>
        </w:rPr>
      </w:pPr>
      <w:r w:rsidRPr="00621545">
        <w:rPr>
          <w:rFonts w:ascii="Times New Roman" w:hAnsi="Times New Roman" w:cs="Times New Roman"/>
          <w:bCs/>
          <w:i/>
          <w:iCs/>
          <w:sz w:val="28"/>
          <w:szCs w:val="24"/>
        </w:rPr>
        <w:t>Шаг 3. Подайте заявление в суд и дождитесь рассмотрения дела</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Заявление об установлении факта, имеющего юридическое значение, подается в районный суд по месту жительства заявителя (</w:t>
      </w:r>
      <w:hyperlink r:id="rId61" w:history="1">
        <w:r w:rsidRPr="00621545">
          <w:rPr>
            <w:rFonts w:ascii="Times New Roman" w:hAnsi="Times New Roman" w:cs="Times New Roman"/>
            <w:sz w:val="28"/>
            <w:szCs w:val="24"/>
          </w:rPr>
          <w:t>ст. 266</w:t>
        </w:r>
      </w:hyperlink>
      <w:r w:rsidRPr="00621545">
        <w:rPr>
          <w:rFonts w:ascii="Times New Roman" w:hAnsi="Times New Roman" w:cs="Times New Roman"/>
          <w:sz w:val="28"/>
          <w:szCs w:val="24"/>
        </w:rPr>
        <w:t xml:space="preserve"> ГПК РФ; </w:t>
      </w:r>
      <w:hyperlink r:id="rId62" w:history="1">
        <w:r w:rsidRPr="00621545">
          <w:rPr>
            <w:rFonts w:ascii="Times New Roman" w:hAnsi="Times New Roman" w:cs="Times New Roman"/>
            <w:sz w:val="28"/>
            <w:szCs w:val="24"/>
          </w:rPr>
          <w:t>п. 4</w:t>
        </w:r>
      </w:hyperlink>
      <w:r w:rsidRPr="00621545">
        <w:rPr>
          <w:rFonts w:ascii="Times New Roman" w:hAnsi="Times New Roman" w:cs="Times New Roman"/>
          <w:sz w:val="28"/>
          <w:szCs w:val="24"/>
        </w:rPr>
        <w:t xml:space="preserve"> Постановления Пленума Верховного Суда РФ N 16).</w:t>
      </w:r>
    </w:p>
    <w:p w:rsidR="00461F65" w:rsidRPr="00621545" w:rsidRDefault="00461F65" w:rsidP="00822CE7">
      <w:pPr>
        <w:autoSpaceDE w:val="0"/>
        <w:autoSpaceDN w:val="0"/>
        <w:adjustRightInd w:val="0"/>
        <w:spacing w:after="0" w:line="240" w:lineRule="auto"/>
        <w:ind w:firstLine="540"/>
        <w:jc w:val="both"/>
        <w:outlineLvl w:val="1"/>
        <w:rPr>
          <w:rFonts w:ascii="Times New Roman" w:hAnsi="Times New Roman" w:cs="Times New Roman"/>
          <w:i/>
          <w:sz w:val="28"/>
          <w:szCs w:val="24"/>
        </w:rPr>
      </w:pPr>
      <w:r w:rsidRPr="00621545">
        <w:rPr>
          <w:rFonts w:ascii="Times New Roman" w:hAnsi="Times New Roman" w:cs="Times New Roman"/>
          <w:bCs/>
          <w:i/>
          <w:iCs/>
          <w:sz w:val="28"/>
          <w:szCs w:val="24"/>
        </w:rPr>
        <w:lastRenderedPageBreak/>
        <w:t>Шаг 4. Обратитесь в органы ЗАГС для государственной регистрации установления отцовства</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Для государственной регистрации установления отцовства следует обратиться с заявлением в орган ЗАГС по месту вынесения решения суда об установлении факта признания отцовства (</w:t>
      </w:r>
      <w:hyperlink r:id="rId63" w:history="1">
        <w:r w:rsidRPr="00621545">
          <w:rPr>
            <w:rFonts w:ascii="Times New Roman" w:hAnsi="Times New Roman" w:cs="Times New Roman"/>
            <w:sz w:val="28"/>
            <w:szCs w:val="24"/>
          </w:rPr>
          <w:t>ст. 49</w:t>
        </w:r>
      </w:hyperlink>
      <w:r w:rsidRPr="00621545">
        <w:rPr>
          <w:rFonts w:ascii="Times New Roman" w:hAnsi="Times New Roman" w:cs="Times New Roman"/>
          <w:sz w:val="28"/>
          <w:szCs w:val="24"/>
        </w:rPr>
        <w:t xml:space="preserve"> Закона N 143-ФЗ).</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Такое заявление может быть сделано в устной или письменной форме матерью ребенка, опекуном (попечителем) ребенка, лицом, на иждивении которого находится ребенок, или самим ребенком, достигшим совершеннолетия</w:t>
      </w:r>
      <w:r w:rsidR="00822CE7" w:rsidRPr="00621545">
        <w:rPr>
          <w:rFonts w:ascii="Times New Roman" w:hAnsi="Times New Roman" w:cs="Times New Roman"/>
          <w:sz w:val="28"/>
          <w:szCs w:val="24"/>
        </w:rPr>
        <w:t>.</w:t>
      </w:r>
    </w:p>
    <w:p w:rsidR="00461F65" w:rsidRPr="00621545" w:rsidRDefault="00461F65" w:rsidP="00822CE7">
      <w:pPr>
        <w:autoSpaceDE w:val="0"/>
        <w:autoSpaceDN w:val="0"/>
        <w:adjustRightInd w:val="0"/>
        <w:spacing w:after="0" w:line="240" w:lineRule="auto"/>
        <w:ind w:firstLine="540"/>
        <w:jc w:val="both"/>
        <w:rPr>
          <w:rFonts w:ascii="Times New Roman" w:hAnsi="Times New Roman" w:cs="Times New Roman"/>
          <w:sz w:val="28"/>
          <w:szCs w:val="24"/>
        </w:rPr>
      </w:pPr>
      <w:r w:rsidRPr="00621545">
        <w:rPr>
          <w:rFonts w:ascii="Times New Roman" w:hAnsi="Times New Roman" w:cs="Times New Roman"/>
          <w:sz w:val="28"/>
          <w:szCs w:val="24"/>
        </w:rPr>
        <w:t>К заявлению, в частности, необходимо приложить документы, удостоверяющие личность и полномочия заявителя, свидетельство о рождении ребенка и решение суда (</w:t>
      </w:r>
      <w:hyperlink r:id="rId64" w:history="1">
        <w:r w:rsidRPr="00621545">
          <w:rPr>
            <w:rFonts w:ascii="Times New Roman" w:hAnsi="Times New Roman" w:cs="Times New Roman"/>
            <w:sz w:val="28"/>
            <w:szCs w:val="24"/>
          </w:rPr>
          <w:t>п. п. 23</w:t>
        </w:r>
      </w:hyperlink>
      <w:r w:rsidRPr="00621545">
        <w:rPr>
          <w:rFonts w:ascii="Times New Roman" w:hAnsi="Times New Roman" w:cs="Times New Roman"/>
          <w:sz w:val="28"/>
          <w:szCs w:val="24"/>
        </w:rPr>
        <w:t xml:space="preserve">, </w:t>
      </w:r>
      <w:hyperlink r:id="rId65" w:history="1">
        <w:r w:rsidRPr="00621545">
          <w:rPr>
            <w:rFonts w:ascii="Times New Roman" w:hAnsi="Times New Roman" w:cs="Times New Roman"/>
            <w:sz w:val="28"/>
            <w:szCs w:val="24"/>
          </w:rPr>
          <w:t>31</w:t>
        </w:r>
      </w:hyperlink>
      <w:r w:rsidRPr="00621545">
        <w:rPr>
          <w:rFonts w:ascii="Times New Roman" w:hAnsi="Times New Roman" w:cs="Times New Roman"/>
          <w:sz w:val="28"/>
          <w:szCs w:val="24"/>
        </w:rPr>
        <w:t xml:space="preserve"> Административного регламента, утв. Приказом Минюста России от 28.12.2018 N 307).</w:t>
      </w:r>
      <w:r w:rsidR="00822CE7" w:rsidRPr="00621545">
        <w:rPr>
          <w:rFonts w:ascii="Times New Roman" w:hAnsi="Times New Roman" w:cs="Times New Roman"/>
          <w:sz w:val="28"/>
          <w:szCs w:val="24"/>
        </w:rPr>
        <w:t xml:space="preserve"> </w:t>
      </w:r>
      <w:r w:rsidRPr="00621545">
        <w:rPr>
          <w:rFonts w:ascii="Times New Roman" w:hAnsi="Times New Roman" w:cs="Times New Roman"/>
          <w:sz w:val="28"/>
          <w:szCs w:val="24"/>
        </w:rPr>
        <w:t>Государственная регистрация установления отцовства и выдача свидетельства об установлении отцовства производится в день обращения при условии представления всех оформленных надлежащим образом документов (</w:t>
      </w:r>
      <w:hyperlink r:id="rId66" w:history="1">
        <w:r w:rsidRPr="00621545">
          <w:rPr>
            <w:rFonts w:ascii="Times New Roman" w:hAnsi="Times New Roman" w:cs="Times New Roman"/>
            <w:sz w:val="28"/>
            <w:szCs w:val="24"/>
          </w:rPr>
          <w:t>п. 14</w:t>
        </w:r>
      </w:hyperlink>
      <w:r w:rsidRPr="00621545">
        <w:rPr>
          <w:rFonts w:ascii="Times New Roman" w:hAnsi="Times New Roman" w:cs="Times New Roman"/>
          <w:sz w:val="28"/>
          <w:szCs w:val="24"/>
        </w:rPr>
        <w:t xml:space="preserve"> Административного регламента).</w:t>
      </w:r>
    </w:p>
    <w:p w:rsidR="00461F65" w:rsidRPr="00621545" w:rsidRDefault="00461F65" w:rsidP="00822CE7">
      <w:pPr>
        <w:autoSpaceDE w:val="0"/>
        <w:autoSpaceDN w:val="0"/>
        <w:adjustRightInd w:val="0"/>
        <w:spacing w:after="0" w:line="240" w:lineRule="auto"/>
        <w:jc w:val="both"/>
        <w:rPr>
          <w:rFonts w:ascii="Times New Roman" w:hAnsi="Times New Roman" w:cs="Times New Roman"/>
          <w:sz w:val="28"/>
          <w:szCs w:val="24"/>
        </w:rPr>
      </w:pPr>
    </w:p>
    <w:p w:rsidR="003B1609" w:rsidRPr="00621545" w:rsidRDefault="003B1609" w:rsidP="00822CE7">
      <w:pPr>
        <w:spacing w:after="0" w:line="240" w:lineRule="auto"/>
        <w:jc w:val="both"/>
        <w:rPr>
          <w:rFonts w:ascii="Times New Roman" w:hAnsi="Times New Roman" w:cs="Times New Roman"/>
          <w:sz w:val="28"/>
          <w:szCs w:val="24"/>
        </w:rPr>
      </w:pPr>
    </w:p>
    <w:p w:rsidR="00461F65" w:rsidRPr="00822CE7" w:rsidRDefault="00461F65" w:rsidP="002148E5">
      <w:pPr>
        <w:spacing w:after="0" w:line="240" w:lineRule="auto"/>
        <w:jc w:val="both"/>
        <w:rPr>
          <w:rFonts w:ascii="Times New Roman" w:hAnsi="Times New Roman" w:cs="Times New Roman"/>
          <w:sz w:val="24"/>
          <w:szCs w:val="24"/>
        </w:rPr>
      </w:pPr>
    </w:p>
    <w:sectPr w:rsidR="00461F65" w:rsidRPr="00822CE7" w:rsidSect="006053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AF" w:rsidRDefault="00122AAF" w:rsidP="00822CE7">
      <w:pPr>
        <w:spacing w:after="0" w:line="240" w:lineRule="auto"/>
      </w:pPr>
      <w:r>
        <w:separator/>
      </w:r>
    </w:p>
  </w:endnote>
  <w:endnote w:type="continuationSeparator" w:id="0">
    <w:p w:rsidR="00122AAF" w:rsidRDefault="00122AAF" w:rsidP="00822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AF" w:rsidRDefault="00122AAF" w:rsidP="00822CE7">
      <w:pPr>
        <w:spacing w:after="0" w:line="240" w:lineRule="auto"/>
      </w:pPr>
      <w:r>
        <w:separator/>
      </w:r>
    </w:p>
  </w:footnote>
  <w:footnote w:type="continuationSeparator" w:id="0">
    <w:p w:rsidR="00122AAF" w:rsidRDefault="00122AAF" w:rsidP="00822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618B"/>
    <w:rsid w:val="00122AAF"/>
    <w:rsid w:val="002148E5"/>
    <w:rsid w:val="003B1609"/>
    <w:rsid w:val="00461F65"/>
    <w:rsid w:val="0060536D"/>
    <w:rsid w:val="00621545"/>
    <w:rsid w:val="007411D4"/>
    <w:rsid w:val="00822CE7"/>
    <w:rsid w:val="00A13DA6"/>
    <w:rsid w:val="00C36F06"/>
    <w:rsid w:val="00CC3042"/>
    <w:rsid w:val="00E9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042"/>
    <w:pPr>
      <w:ind w:left="720"/>
      <w:contextualSpacing/>
    </w:pPr>
  </w:style>
  <w:style w:type="paragraph" w:customStyle="1" w:styleId="ConsPlusNormal">
    <w:name w:val="ConsPlusNormal"/>
    <w:rsid w:val="00461F65"/>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semiHidden/>
    <w:unhideWhenUsed/>
    <w:rsid w:val="00822C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22CE7"/>
  </w:style>
  <w:style w:type="paragraph" w:styleId="a6">
    <w:name w:val="footer"/>
    <w:basedOn w:val="a"/>
    <w:link w:val="a7"/>
    <w:uiPriority w:val="99"/>
    <w:semiHidden/>
    <w:unhideWhenUsed/>
    <w:rsid w:val="00822C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2C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6604EC1E9DAB4BBE07B680D6B6187C2BE26EBA7814AD3897C0701BB6B6F7A3FA78E57506EC222C8F5A025AC0356D261E79FD9F71F6F6BCxFf5G" TargetMode="External"/><Relationship Id="rId21" Type="http://schemas.openxmlformats.org/officeDocument/2006/relationships/hyperlink" Target="consultantplus://offline/ref=C16604EC1E9DAB4BBE07AA80D1B6187C2CEE6CBF7016F0329F997C19B1B9A8A6FD69E57601F2222D9653560Ax8fDG" TargetMode="External"/><Relationship Id="rId42" Type="http://schemas.openxmlformats.org/officeDocument/2006/relationships/hyperlink" Target="consultantplus://offline/ref=9C2DE367C66562FBE1EE3AA11AE67EA3F7FFA7B65D96F19A6110C29BE653223535C7406CCCD9AB77AA1C8EF08AD39F4A62B7D852EB88D1F0zBH7H" TargetMode="External"/><Relationship Id="rId47" Type="http://schemas.openxmlformats.org/officeDocument/2006/relationships/hyperlink" Target="consultantplus://offline/ref=E17612284C2247DF85CCA611C765F2E7080010F52D04C40A51B12C09D4F384F72986BE0E2CB03DEA23575D92EE04E1AEB30C18EA0C395742SCK4H" TargetMode="External"/><Relationship Id="rId63" Type="http://schemas.openxmlformats.org/officeDocument/2006/relationships/hyperlink" Target="consultantplus://offline/ref=E17612284C2247DF85CCA611C765F2E7080010F42E06C40A51B12C09D4F384F72986BE0E2CB13CEF26575D92EE04E1AEB30C18EA0C395742SCK4H" TargetMode="External"/><Relationship Id="rId68" Type="http://schemas.openxmlformats.org/officeDocument/2006/relationships/theme" Target="theme/theme1.xml"/><Relationship Id="rId7" Type="http://schemas.openxmlformats.org/officeDocument/2006/relationships/hyperlink" Target="consultantplus://offline/ref=C41E08280BDC98ED61AC3593E4BD3C7E57ACD05422FFCE2BD22A8ABDCE46B73840EABF3C6CD18F21D4A3DCB750155A403D1B73F2E104C999UAlBG" TargetMode="External"/><Relationship Id="rId71"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C41E08280BDC98ED61AC3593E4BD3C7E57AFD45824FECE2BD22A8ABDCE46B73840EABF3C6CD18E21D4A3DCB750155A403D1B73F2E104C999UAlBG" TargetMode="External"/><Relationship Id="rId29" Type="http://schemas.openxmlformats.org/officeDocument/2006/relationships/hyperlink" Target="consultantplus://offline/ref=C16604EC1E9DAB4BBE07B680D6B6187C2AEA60BD7818AD3897C0701BB6B6F7A3FA78E57506EC252A8A5A025AC0356D261E79FD9F71F6F6BCxFf5G" TargetMode="External"/><Relationship Id="rId11" Type="http://schemas.openxmlformats.org/officeDocument/2006/relationships/hyperlink" Target="consultantplus://offline/ref=C41E08280BDC98ED61AC3593E4BD3C7E57AFD45824FECE2BD22A8ABDCE46B73840EABF3C6CD1882AD1A3DCB750155A403D1B73F2E104C999UAlBG" TargetMode="External"/><Relationship Id="rId24" Type="http://schemas.openxmlformats.org/officeDocument/2006/relationships/hyperlink" Target="consultantplus://offline/ref=C16604EC1E9DAB4BBE07B680D6B6187C2BE26EBA7814AD3897C0701BB6B6F7A3FA78E57506EC222D885A025AC0356D261E79FD9F71F6F6BCxFf5G" TargetMode="External"/><Relationship Id="rId32" Type="http://schemas.openxmlformats.org/officeDocument/2006/relationships/hyperlink" Target="consultantplus://offline/ref=C16604EC1E9DAB4BBE07B680D6B6187C2AEB6CB4731EAD3897C0701BB6B6F7A3FA78E57506EC212D895A025AC0356D261E79FD9F71F6F6BCxFf5G" TargetMode="External"/><Relationship Id="rId37" Type="http://schemas.openxmlformats.org/officeDocument/2006/relationships/hyperlink" Target="consultantplus://offline/ref=C16604EC1E9DAB4BBE07B680D6B6187C2AE86BB4781DAD3897C0701BB6B6F7A3FA78E57107E42A23DC00125E8962673A1962E3986FF5xFfFG" TargetMode="External"/><Relationship Id="rId40" Type="http://schemas.openxmlformats.org/officeDocument/2006/relationships/hyperlink" Target="consultantplus://offline/ref=C16604EC1E9DAB4BBE07B680D6B6187C2AEB6CB4731EAD3897C0701BB6B6F7A3FA78E57506EC212D8D5A025AC0356D261E79FD9F71F6F6BCxFf5G" TargetMode="External"/><Relationship Id="rId45" Type="http://schemas.openxmlformats.org/officeDocument/2006/relationships/hyperlink" Target="consultantplus://offline/ref=9C2DE367C66562FBE1EE3AA11AE67EA3F6F5A1B4509DF19A6110C29BE653223535C7406CCCD9A970AA1C8EF08AD39F4A62B7D852EB88D1F0zBH7H" TargetMode="External"/><Relationship Id="rId53" Type="http://schemas.openxmlformats.org/officeDocument/2006/relationships/hyperlink" Target="consultantplus://offline/ref=E17612284C2247DF85CCA611C765F2E7080010F52D04C40A51B12C09D4F384F72986BE0E2CB03DED23575D92EE04E1AEB30C18EA0C395742SCK4H" TargetMode="External"/><Relationship Id="rId58" Type="http://schemas.openxmlformats.org/officeDocument/2006/relationships/hyperlink" Target="consultantplus://offline/ref=E17612284C2247DF85CCA611C765F2E7080010F52D04C40A51B12C09D4F384F72986BE0E2CB139EA22575D92EE04E1AEB30C18EA0C395742SCK4H" TargetMode="External"/><Relationship Id="rId66" Type="http://schemas.openxmlformats.org/officeDocument/2006/relationships/hyperlink" Target="consultantplus://offline/ref=E17612284C2247DF85CCA611C765F2E7080011FB2800C40A51B12C09D4F384F72986BE0E2CB13EEE21575D92EE04E1AEB30C18EA0C395742SCK4H" TargetMode="External"/><Relationship Id="rId5" Type="http://schemas.openxmlformats.org/officeDocument/2006/relationships/endnotes" Target="endnotes.xml"/><Relationship Id="rId61" Type="http://schemas.openxmlformats.org/officeDocument/2006/relationships/hyperlink" Target="consultantplus://offline/ref=E17612284C2247DF85CCA611C765F2E7080010F52D04C40A51B12C09D4F384F72986BE0E2CB03DEB20575D92EE04E1AEB30C18EA0C395742SCK4H" TargetMode="External"/><Relationship Id="rId19" Type="http://schemas.openxmlformats.org/officeDocument/2006/relationships/hyperlink" Target="consultantplus://offline/ref=C16604EC1E9DAB4BBE07B680D6B6187C2AEB6CB5701CAD3897C0701BB6B6F7A3FA78E57506EC242A805A025AC0356D261E79FD9F71F6F6BCxFf5G" TargetMode="External"/><Relationship Id="rId14" Type="http://schemas.openxmlformats.org/officeDocument/2006/relationships/hyperlink" Target="consultantplus://offline/ref=C41E08280BDC98ED61AC3593E4BD3C7E57ACD05422FFCE2BD22A8ABDCE46B73840EABF3C6CD18F21D4A3DCB750155A403D1B73F2E104C999UAlBG" TargetMode="External"/><Relationship Id="rId22" Type="http://schemas.openxmlformats.org/officeDocument/2006/relationships/hyperlink" Target="consultantplus://offline/ref=C16604EC1E9DAB4BBE07B680D6B6187C2AE86BB4781DAD3897C0701BB6B6F7A3FA78E57107E82123DC00125E8962673A1962E3986FF5xFfFG" TargetMode="External"/><Relationship Id="rId27" Type="http://schemas.openxmlformats.org/officeDocument/2006/relationships/hyperlink" Target="consultantplus://offline/ref=C16604EC1E9DAB4BBE07B680D6B6187C2AEB6CB5701CAD3897C0701BB6B6F7A3FA78E57506EC232C8A5A025AC0356D261E79FD9F71F6F6BCxFf5G" TargetMode="External"/><Relationship Id="rId30" Type="http://schemas.openxmlformats.org/officeDocument/2006/relationships/hyperlink" Target="consultantplus://offline/ref=C16604EC1E9DAB4BBE07B680D6B6187C2AEB6CB4731EAD3897C0701BB6B6F7A3FA78E57506EC21298A5A025AC0356D261E79FD9F71F6F6BCxFf5G" TargetMode="External"/><Relationship Id="rId35" Type="http://schemas.openxmlformats.org/officeDocument/2006/relationships/hyperlink" Target="consultantplus://offline/ref=C16604EC1E9DAB4BBE07B680D6B6187C2AEB6DBB7518AD3897C0701BB6B6F7A3FA78E57506EC2320895A025AC0356D261E79FD9F71F6F6BCxFf5G" TargetMode="External"/><Relationship Id="rId43" Type="http://schemas.openxmlformats.org/officeDocument/2006/relationships/hyperlink" Target="consultantplus://offline/ref=9C2DE367C66562FBE1EE3AA11AE67EA3F7FFA7B65D96F19A6110C29BE653223535C7406CCCD9AB77A41C8EF08AD39F4A62B7D852EB88D1F0zBH7H" TargetMode="External"/><Relationship Id="rId48" Type="http://schemas.openxmlformats.org/officeDocument/2006/relationships/hyperlink" Target="consultantplus://offline/ref=E17612284C2247DF85CCA611C765F2E7090912FA250CC40A51B12C09D4F384F72986BE0E2CB13FEB28575D92EE04E1AEB30C18EA0C395742SCK4H" TargetMode="External"/><Relationship Id="rId56" Type="http://schemas.openxmlformats.org/officeDocument/2006/relationships/hyperlink" Target="consultantplus://offline/ref=E17612284C2247DF85CCA611C765F2E7080010F52D04C40A51B12C09D4F384F72986BE0E2CB139EA23575D92EE04E1AEB30C18EA0C395742SCK4H" TargetMode="External"/><Relationship Id="rId64" Type="http://schemas.openxmlformats.org/officeDocument/2006/relationships/hyperlink" Target="consultantplus://offline/ref=E17612284C2247DF85CCA611C765F2E7080011FB2800C40A51B12C09D4F384F72986BE0E2CB13EEC29575D92EE04E1AEB30C18EA0C395742SCK4H" TargetMode="External"/><Relationship Id="rId69" Type="http://schemas.openxmlformats.org/officeDocument/2006/relationships/customXml" Target="../customXml/item1.xml"/><Relationship Id="rId8" Type="http://schemas.openxmlformats.org/officeDocument/2006/relationships/hyperlink" Target="consultantplus://offline/ref=C41E08280BDC98ED61AC3593E4BD3C7E57ACD05422FFCE2BD22A8ABDCE46B73840EABF3C6CD18F21D2A3DCB750155A403D1B73F2E104C999UAlBG" TargetMode="External"/><Relationship Id="rId51" Type="http://schemas.openxmlformats.org/officeDocument/2006/relationships/hyperlink" Target="consultantplus://offline/ref=E17612284C2247DF85CCA611C765F2E7080010F52D04C40A51B12C09D4F384F72986BE0E2CB139EC28575D92EE04E1AEB30C18EA0C395742SCK4H" TargetMode="External"/><Relationship Id="rId72"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consultantplus://offline/ref=C41E08280BDC98ED61AC3593E4BD3C7E57AFD45824FECE2BD22A8ABDCE46B73840EABF3C6CD18E20D3A3DCB750155A403D1B73F2E104C999UAlBG" TargetMode="External"/><Relationship Id="rId17" Type="http://schemas.openxmlformats.org/officeDocument/2006/relationships/hyperlink" Target="consultantplus://offline/ref=C16604EC1E9DAB4BBE07B680D6B6187C2AE868B8751FAD3897C0701BB6B6F7A3FA78E57506EC202A8D5A025AC0356D261E79FD9F71F6F6BCxFf5G" TargetMode="External"/><Relationship Id="rId25" Type="http://schemas.openxmlformats.org/officeDocument/2006/relationships/hyperlink" Target="consultantplus://offline/ref=C16604EC1E9DAB4BBE07B680D6B6187C2BE26EBA7814AD3897C0701BB6B6F7A3FA78E57506EC222D8A5A025AC0356D261E79FD9F71F6F6BCxFf5G" TargetMode="External"/><Relationship Id="rId33" Type="http://schemas.openxmlformats.org/officeDocument/2006/relationships/hyperlink" Target="consultantplus://offline/ref=C16604EC1E9DAB4BBE07B680D6B6187C2AEB6CB4731EAD3897C0701BB6B6F7A3FA78E57506EC212D895A025AC0356D261E79FD9F71F6F6BCxFf5G" TargetMode="External"/><Relationship Id="rId38" Type="http://schemas.openxmlformats.org/officeDocument/2006/relationships/hyperlink" Target="consultantplus://offline/ref=C16604EC1E9DAB4BBE07B680D6B6187C2AEA68B4721FAD3897C0701BB6B6F7A3FA78E57000E9297CD915030686677E241C79FF9A6ExFfDG" TargetMode="External"/><Relationship Id="rId46" Type="http://schemas.openxmlformats.org/officeDocument/2006/relationships/hyperlink" Target="consultantplus://offline/ref=E17612284C2247DF85CCA611C765F2E7080010F52D04C40A51B12C09D4F384F72986BE0E2CB03DEF28575D92EE04E1AEB30C18EA0C395742SCK4H" TargetMode="External"/><Relationship Id="rId59" Type="http://schemas.openxmlformats.org/officeDocument/2006/relationships/hyperlink" Target="consultantplus://offline/ref=E17612284C2247DF85CCA611C765F2E7080010F52D04C40A51B12C09D4F384F72986BE0E2CB03DED23575D92EE04E1AEB30C18EA0C395742SCK4H" TargetMode="External"/><Relationship Id="rId67" Type="http://schemas.openxmlformats.org/officeDocument/2006/relationships/fontTable" Target="fontTable.xml"/><Relationship Id="rId20" Type="http://schemas.openxmlformats.org/officeDocument/2006/relationships/hyperlink" Target="consultantplus://offline/ref=C16604EC1E9DAB4BBE07B680D6B6187C2AEB6CB5701CAD3897C0701BB6B6F7A3FA78E57506EC242C8B5A025AC0356D261E79FD9F71F6F6BCxFf5G" TargetMode="External"/><Relationship Id="rId41" Type="http://schemas.openxmlformats.org/officeDocument/2006/relationships/hyperlink" Target="consultantplus://offline/ref=9C2DE367C66562FBE1EE3AA11AE67EA3F6F5A1B4509DF19A6110C29BE653223535C7406CCCD9A970AA1C8EF08AD39F4A62B7D852EB88D1F0zBH7H" TargetMode="External"/><Relationship Id="rId54" Type="http://schemas.openxmlformats.org/officeDocument/2006/relationships/hyperlink" Target="consultantplus://offline/ref=E17612284C2247DF85CCA611C765F2E7080010F52D04C40A51B12C09D4F384F72986BE0E2CB03DEB22575D92EE04E1AEB30C18EA0C395742SCK4H" TargetMode="External"/><Relationship Id="rId62" Type="http://schemas.openxmlformats.org/officeDocument/2006/relationships/hyperlink" Target="consultantplus://offline/ref=E17612284C2247DF85CCA611C765F2E7090912FA250CC40A51B12C09D4F384F72986BE0E2CB13FEC21575D92EE04E1AEB30C18EA0C395742SCK4H" TargetMode="External"/><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C16604EC1E9DAB4BBE07B680D6B6187C2AE868B8751FAD3897C0701BB6B6F7A3FA78E57506EC202A8A5A025AC0356D261E79FD9F71F6F6BCxFf5G" TargetMode="External"/><Relationship Id="rId15" Type="http://schemas.openxmlformats.org/officeDocument/2006/relationships/hyperlink" Target="consultantplus://offline/ref=C41E08280BDC98ED61AC3593E4BD3C7E57ACD05422FFCE2BD22A8ABDCE46B73840EABF3C6CD18F21D5A3DCB750155A403D1B73F2E104C999UAlBG" TargetMode="External"/><Relationship Id="rId23" Type="http://schemas.openxmlformats.org/officeDocument/2006/relationships/hyperlink" Target="consultantplus://offline/ref=C16604EC1E9DAB4BBE07B680D6B6187C2AEB6CB5701CAD3897C0701BB6B6F7A3FA78E57506EC202D8E5A025AC0356D261E79FD9F71F6F6BCxFf5G" TargetMode="External"/><Relationship Id="rId28" Type="http://schemas.openxmlformats.org/officeDocument/2006/relationships/hyperlink" Target="consultantplus://offline/ref=C16604EC1E9DAB4BBE07B680D6B6187C2AEB6CB5701CAD3897C0701BB6B6F7A3FA78E57506EC232C8F5A025AC0356D261E79FD9F71F6F6BCxFf5G" TargetMode="External"/><Relationship Id="rId36" Type="http://schemas.openxmlformats.org/officeDocument/2006/relationships/hyperlink" Target="consultantplus://offline/ref=C16604EC1E9DAB4BBE07B680D6B6187C2AEB6DBB7518AD3897C0701BB6B6F7A3FA78E57506EC202F8B5A025AC0356D261E79FD9F71F6F6BCxFf5G" TargetMode="External"/><Relationship Id="rId49" Type="http://schemas.openxmlformats.org/officeDocument/2006/relationships/hyperlink" Target="consultantplus://offline/ref=E17612284C2247DF85CCA611C765F2E7090912FA250CC40A51B12C09D4F384F72986BE0E2CB13FE821575D92EE04E1AEB30C18EA0C395742SCK4H" TargetMode="External"/><Relationship Id="rId57" Type="http://schemas.openxmlformats.org/officeDocument/2006/relationships/hyperlink" Target="consultantplus://offline/ref=E17612284C2247DF85CCA611C765F2E7080010F52D04C40A51B12C09D4F384F72986BE0E2CB13DEB26575D92EE04E1AEB30C18EA0C395742SCK4H" TargetMode="External"/><Relationship Id="rId10" Type="http://schemas.openxmlformats.org/officeDocument/2006/relationships/hyperlink" Target="consultantplus://offline/ref=C41E08280BDC98ED61AC3593E4BD3C7E57AFD45824FECE2BD22A8ABDCE46B73840EABF3C6CD18E27D1A3DCB750155A403D1B73F2E104C999UAlBG" TargetMode="External"/><Relationship Id="rId31" Type="http://schemas.openxmlformats.org/officeDocument/2006/relationships/hyperlink" Target="consultantplus://offline/ref=C16604EC1E9DAB4BBE07B680D6B6187C2AEB6CB4731EAD3897C0701BB6B6F7A3FA78E57506EC21298F5A025AC0356D261E79FD9F71F6F6BCxFf5G" TargetMode="External"/><Relationship Id="rId44" Type="http://schemas.openxmlformats.org/officeDocument/2006/relationships/hyperlink" Target="consultantplus://offline/ref=9C2DE367C66562FBE1EE3AA11AE67EA3F6F5A1B4509DF19A6110C29BE653223535C7406CCCD9A970AF1C8EF08AD39F4A62B7D852EB88D1F0zBH7H" TargetMode="External"/><Relationship Id="rId52" Type="http://schemas.openxmlformats.org/officeDocument/2006/relationships/hyperlink" Target="consultantplus://offline/ref=E17612284C2247DF85CCA611C765F2E7080010F52D04C40A51B12C09D4F384F72986BE0E2CB139ED21575D92EE04E1AEB30C18EA0C395742SCK4H" TargetMode="External"/><Relationship Id="rId60" Type="http://schemas.openxmlformats.org/officeDocument/2006/relationships/hyperlink" Target="consultantplus://offline/ref=E17612284C2247DF85CCA611C765F2E7080010F42A0DC40A51B12C09D4F384F72986BE0E2CB13EEB22575D92EE04E1AEB30C18EA0C395742SCK4H" TargetMode="External"/><Relationship Id="rId65" Type="http://schemas.openxmlformats.org/officeDocument/2006/relationships/hyperlink" Target="consultantplus://offline/ref=E17612284C2247DF85CCA611C765F2E7080011FB2800C40A51B12C09D4F384F72986BE0E2CB13EE620575D92EE04E1AEB30C18EA0C395742SCK4H" TargetMode="External"/><Relationship Id="rId4" Type="http://schemas.openxmlformats.org/officeDocument/2006/relationships/footnotes" Target="footnotes.xml"/><Relationship Id="rId9" Type="http://schemas.openxmlformats.org/officeDocument/2006/relationships/hyperlink" Target="consultantplus://offline/ref=C41E08280BDC98ED61AC3593E4BD3C7E57AFD45824FECE2BD22A8ABDCE46B73840EABF3C6CD1882AD1A3DCB750155A403D1B73F2E104C999UAlBG" TargetMode="External"/><Relationship Id="rId13" Type="http://schemas.openxmlformats.org/officeDocument/2006/relationships/hyperlink" Target="consultantplus://offline/ref=C41E08280BDC98ED61AC3593E4BD3C7E57AFD45824FECE2BD22A8ABDCE46B73840EABF3C6CD18E22D1A3DCB750155A403D1B73F2E104C999UAlBG" TargetMode="External"/><Relationship Id="rId18" Type="http://schemas.openxmlformats.org/officeDocument/2006/relationships/hyperlink" Target="consultantplus://offline/ref=C16604EC1E9DAB4BBE07B680D6B6187C2BE26EBA7814AD3897C0701BB6B6F7A3FA78E57506EC222C8B5A025AC0356D261E79FD9F71F6F6BCxFf5G" TargetMode="External"/><Relationship Id="rId39" Type="http://schemas.openxmlformats.org/officeDocument/2006/relationships/hyperlink" Target="consultantplus://offline/ref=C16604EC1E9DAB4BBE07B680D6B6187C2AEB6DBB7518AD3897C0701BB6B6F7A3FA78E57506EC232A805A025AC0356D261E79FD9F71F6F6BCxFf5G" TargetMode="External"/><Relationship Id="rId34" Type="http://schemas.openxmlformats.org/officeDocument/2006/relationships/hyperlink" Target="consultantplus://offline/ref=C16604EC1E9DAB4BBE07B680D6B6187C2AEB6DBB7518AD3897C0701BB6B6F7A3FA78E57506EC232A805A025AC0356D261E79FD9F71F6F6BCxFf5G" TargetMode="External"/><Relationship Id="rId50" Type="http://schemas.openxmlformats.org/officeDocument/2006/relationships/hyperlink" Target="consultantplus://offline/ref=E17612284C2247DF85CCA611C765F2E7080010F52D04C40A51B12C09D4F384F72986BE0E2CB03DED25575D92EE04E1AEB30C18EA0C395742SCK4H" TargetMode="External"/><Relationship Id="rId55" Type="http://schemas.openxmlformats.org/officeDocument/2006/relationships/hyperlink" Target="consultantplus://offline/ref=E17612284C2247DF85CCA611C765F2E7080010F52D04C40A51B12C09D4F384F72986BE0E2CB139EC28575D92EE04E1AEB30C18EA0C395742SC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9BB6D137B89148B78C2A4BB9A165DB" ma:contentTypeVersion="1" ma:contentTypeDescription="Создание документа." ma:contentTypeScope="" ma:versionID="ef3b70c2afb0486a3ed906e8ef87612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установить отцовство?</_x041e__x043f__x0438__x0441__x0430__x043d__x0438__x0435_>
    <_dlc_DocId xmlns="57504d04-691e-4fc4-8f09-4f19fdbe90f6">XXJ7TYMEEKJ2-40706404-140</_dlc_DocId>
    <_dlc_DocIdUrl xmlns="57504d04-691e-4fc4-8f09-4f19fdbe90f6">
      <Url>https://vip.gov.mari.ru/minjust/_layouts/DocIdRedir.aspx?ID=XXJ7TYMEEKJ2-40706404-140</Url>
      <Description>XXJ7TYMEEKJ2-40706404-140</Description>
    </_dlc_DocIdUrl>
  </documentManagement>
</p:properties>
</file>

<file path=customXml/itemProps1.xml><?xml version="1.0" encoding="utf-8"?>
<ds:datastoreItem xmlns:ds="http://schemas.openxmlformats.org/officeDocument/2006/customXml" ds:itemID="{B37E0DF0-B53C-4F73-AC5F-F1387241860E}"/>
</file>

<file path=customXml/itemProps2.xml><?xml version="1.0" encoding="utf-8"?>
<ds:datastoreItem xmlns:ds="http://schemas.openxmlformats.org/officeDocument/2006/customXml" ds:itemID="{E9EB77AE-CFD7-4728-8A2D-283895307313}"/>
</file>

<file path=customXml/itemProps3.xml><?xml version="1.0" encoding="utf-8"?>
<ds:datastoreItem xmlns:ds="http://schemas.openxmlformats.org/officeDocument/2006/customXml" ds:itemID="{DD1371E0-FCE4-466C-A8E9-D2F87E610B09}"/>
</file>

<file path=customXml/itemProps4.xml><?xml version="1.0" encoding="utf-8"?>
<ds:datastoreItem xmlns:ds="http://schemas.openxmlformats.org/officeDocument/2006/customXml" ds:itemID="{4C5AD26F-775E-479C-85CB-E5A6B07B4A3C}"/>
</file>

<file path=docProps/app.xml><?xml version="1.0" encoding="utf-8"?>
<Properties xmlns="http://schemas.openxmlformats.org/officeDocument/2006/extended-properties" xmlns:vt="http://schemas.openxmlformats.org/officeDocument/2006/docPropsVTypes">
  <Template>Normal</Template>
  <TotalTime>129</TotalTime>
  <Pages>6</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от 28.05.2019</dc:title>
  <dc:subject/>
  <dc:creator>Almakaeva</dc:creator>
  <cp:keywords/>
  <dc:description/>
  <cp:lastModifiedBy>Almakaeva</cp:lastModifiedBy>
  <cp:revision>3</cp:revision>
  <dcterms:created xsi:type="dcterms:W3CDTF">2019-05-27T05:56:00Z</dcterms:created>
  <dcterms:modified xsi:type="dcterms:W3CDTF">2019-05-27T10:22:00Z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0x010100809BB6D137B89148B78C2A4BB9A165DB</vt:lpwstr>
  </property>
  <property fmtid="{D5CDD505-2E9C-101B-9397-08002B2CF9AE}" pid="3" name="_dlc_DocIdItemGuid">
    <vt:lpwstr>5f366de0-917a-4396-b716-62aa76a71b49</vt:lpwstr>
  </property>
</Properties>
</file>