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D8" w:rsidRDefault="006365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65D8" w:rsidRDefault="006365D8">
      <w:pPr>
        <w:pStyle w:val="ConsPlusNormal"/>
        <w:jc w:val="both"/>
        <w:outlineLvl w:val="0"/>
      </w:pPr>
    </w:p>
    <w:p w:rsidR="006365D8" w:rsidRDefault="006365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65D8" w:rsidRDefault="006365D8">
      <w:pPr>
        <w:pStyle w:val="ConsPlusTitle"/>
        <w:jc w:val="center"/>
      </w:pPr>
    </w:p>
    <w:p w:rsidR="006365D8" w:rsidRDefault="006365D8">
      <w:pPr>
        <w:pStyle w:val="ConsPlusTitle"/>
        <w:jc w:val="center"/>
      </w:pPr>
      <w:r>
        <w:t>ПОСТАНОВЛЕНИЕ</w:t>
      </w:r>
    </w:p>
    <w:p w:rsidR="006365D8" w:rsidRDefault="006365D8">
      <w:pPr>
        <w:pStyle w:val="ConsPlusTitle"/>
        <w:jc w:val="center"/>
      </w:pPr>
      <w:r>
        <w:t>от 23 мая 2005 г. N 320</w:t>
      </w:r>
    </w:p>
    <w:p w:rsidR="006365D8" w:rsidRDefault="006365D8">
      <w:pPr>
        <w:pStyle w:val="ConsPlusTitle"/>
        <w:jc w:val="center"/>
      </w:pPr>
    </w:p>
    <w:p w:rsidR="006365D8" w:rsidRDefault="006365D8">
      <w:pPr>
        <w:pStyle w:val="ConsPlusTitle"/>
        <w:jc w:val="center"/>
      </w:pPr>
      <w:r>
        <w:t>ОБ УТВЕРЖДЕНИИ ПРАВИЛ</w:t>
      </w:r>
    </w:p>
    <w:p w:rsidR="006365D8" w:rsidRDefault="006365D8">
      <w:pPr>
        <w:pStyle w:val="ConsPlusTitle"/>
        <w:jc w:val="center"/>
      </w:pPr>
      <w:r>
        <w:t xml:space="preserve">ФИНАНСОВОГО ОБЕСПЕЧЕНИЯ </w:t>
      </w:r>
      <w:proofErr w:type="gramStart"/>
      <w:r>
        <w:t>ПЕРЕДАННЫХ</w:t>
      </w:r>
      <w:proofErr w:type="gramEnd"/>
    </w:p>
    <w:p w:rsidR="006365D8" w:rsidRDefault="006365D8">
      <w:pPr>
        <w:pStyle w:val="ConsPlusTitle"/>
        <w:jc w:val="center"/>
      </w:pPr>
      <w:r>
        <w:t xml:space="preserve">ИСПОЛНИТЕЛЬНО-РАСПОРЯДИТЕЛЬНЫМ ОРГАНАМ </w:t>
      </w:r>
      <w:proofErr w:type="gramStart"/>
      <w:r>
        <w:t>МУНИЦИПАЛЬНЫХ</w:t>
      </w:r>
      <w:proofErr w:type="gramEnd"/>
    </w:p>
    <w:p w:rsidR="006365D8" w:rsidRDefault="006365D8">
      <w:pPr>
        <w:pStyle w:val="ConsPlusTitle"/>
        <w:jc w:val="center"/>
      </w:pPr>
      <w:r>
        <w:t>ОБРАЗОВАНИЙ ГОСУДАРСТВЕННЫХ ПОЛНОМОЧИЙ ПО СОСТАВЛЕНИЮ</w:t>
      </w:r>
    </w:p>
    <w:p w:rsidR="006365D8" w:rsidRDefault="006365D8">
      <w:pPr>
        <w:pStyle w:val="ConsPlusTitle"/>
        <w:jc w:val="center"/>
      </w:pPr>
      <w:r>
        <w:t>СПИСКОВ КАНДИДАТОВ В ПРИСЯЖНЫЕ ЗАСЕДАТЕЛИ ФЕДЕРАЛЬНЫХ</w:t>
      </w:r>
    </w:p>
    <w:p w:rsidR="006365D8" w:rsidRDefault="006365D8">
      <w:pPr>
        <w:pStyle w:val="ConsPlusTitle"/>
        <w:jc w:val="center"/>
      </w:pPr>
      <w:r>
        <w:t>СУДОВ ОБЩЕЙ ЮРИСДИКЦИИ В РОССИЙСКОЙ ФЕДЕРАЦИИ</w:t>
      </w:r>
    </w:p>
    <w:p w:rsidR="006365D8" w:rsidRDefault="006365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65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5D8" w:rsidRDefault="006365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5D8" w:rsidRDefault="006365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14.11.2007 </w:t>
            </w:r>
            <w:hyperlink r:id="rId6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65D8" w:rsidRDefault="006365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7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03.10.2009 </w:t>
            </w:r>
            <w:hyperlink r:id="rId8" w:history="1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 xml:space="preserve">, от 25.05.2016 </w:t>
            </w:r>
            <w:hyperlink r:id="rId9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6365D8" w:rsidRDefault="006365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10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28.08.2019 </w:t>
            </w:r>
            <w:hyperlink r:id="rId11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</w:p>
          <w:p w:rsidR="006365D8" w:rsidRDefault="006365D8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Правительства РФ</w:t>
            </w:r>
          </w:p>
          <w:p w:rsidR="006365D8" w:rsidRDefault="006365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12" w:history="1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 xml:space="preserve">, от 22.02.2016 </w:t>
            </w:r>
            <w:hyperlink r:id="rId13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04.03.2017 </w:t>
            </w:r>
            <w:hyperlink r:id="rId14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6365D8" w:rsidRDefault="006365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15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65D8" w:rsidRDefault="006365D8">
      <w:pPr>
        <w:pStyle w:val="ConsPlusNormal"/>
        <w:jc w:val="center"/>
      </w:pPr>
    </w:p>
    <w:p w:rsidR="006365D8" w:rsidRDefault="006365D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365D8" w:rsidRDefault="006365D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25.01.2018 N 66)</w:t>
      </w:r>
    </w:p>
    <w:p w:rsidR="006365D8" w:rsidRDefault="006365D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Федерации.</w:t>
      </w:r>
    </w:p>
    <w:p w:rsidR="006365D8" w:rsidRDefault="006365D8">
      <w:pPr>
        <w:pStyle w:val="ConsPlusNormal"/>
        <w:ind w:firstLine="540"/>
        <w:jc w:val="both"/>
      </w:pPr>
    </w:p>
    <w:p w:rsidR="006365D8" w:rsidRDefault="006365D8">
      <w:pPr>
        <w:pStyle w:val="ConsPlusNormal"/>
        <w:jc w:val="right"/>
      </w:pPr>
      <w:r>
        <w:t>Председатель Правительства</w:t>
      </w:r>
    </w:p>
    <w:p w:rsidR="006365D8" w:rsidRDefault="006365D8">
      <w:pPr>
        <w:pStyle w:val="ConsPlusNormal"/>
        <w:jc w:val="right"/>
      </w:pPr>
      <w:r>
        <w:t>Российской Федерации</w:t>
      </w:r>
    </w:p>
    <w:p w:rsidR="006365D8" w:rsidRDefault="006365D8">
      <w:pPr>
        <w:pStyle w:val="ConsPlusNormal"/>
        <w:jc w:val="right"/>
      </w:pPr>
      <w:r>
        <w:t>М.ФРАДКОВ</w:t>
      </w:r>
    </w:p>
    <w:p w:rsidR="006365D8" w:rsidRDefault="006365D8">
      <w:pPr>
        <w:pStyle w:val="ConsPlusNormal"/>
        <w:ind w:firstLine="540"/>
        <w:jc w:val="both"/>
      </w:pPr>
    </w:p>
    <w:p w:rsidR="006365D8" w:rsidRDefault="006365D8">
      <w:pPr>
        <w:pStyle w:val="ConsPlusNormal"/>
        <w:ind w:firstLine="540"/>
        <w:jc w:val="both"/>
      </w:pPr>
    </w:p>
    <w:p w:rsidR="006365D8" w:rsidRDefault="006365D8">
      <w:pPr>
        <w:pStyle w:val="ConsPlusNormal"/>
        <w:ind w:firstLine="540"/>
        <w:jc w:val="both"/>
      </w:pPr>
    </w:p>
    <w:p w:rsidR="006365D8" w:rsidRDefault="006365D8">
      <w:pPr>
        <w:pStyle w:val="ConsPlusNormal"/>
        <w:ind w:firstLine="540"/>
        <w:jc w:val="both"/>
      </w:pPr>
    </w:p>
    <w:p w:rsidR="006365D8" w:rsidRDefault="006365D8">
      <w:pPr>
        <w:pStyle w:val="ConsPlusNormal"/>
        <w:ind w:firstLine="540"/>
        <w:jc w:val="both"/>
      </w:pPr>
    </w:p>
    <w:p w:rsidR="006365D8" w:rsidRDefault="006365D8">
      <w:pPr>
        <w:pStyle w:val="ConsPlusNormal"/>
        <w:jc w:val="right"/>
        <w:outlineLvl w:val="0"/>
      </w:pPr>
      <w:r>
        <w:t>Утверждены</w:t>
      </w:r>
    </w:p>
    <w:p w:rsidR="006365D8" w:rsidRDefault="006365D8">
      <w:pPr>
        <w:pStyle w:val="ConsPlusNormal"/>
        <w:jc w:val="right"/>
      </w:pPr>
      <w:r>
        <w:t>Постановлением Правительства</w:t>
      </w:r>
    </w:p>
    <w:p w:rsidR="006365D8" w:rsidRDefault="006365D8">
      <w:pPr>
        <w:pStyle w:val="ConsPlusNormal"/>
        <w:jc w:val="right"/>
      </w:pPr>
      <w:r>
        <w:t>Российской Федерации</w:t>
      </w:r>
    </w:p>
    <w:p w:rsidR="006365D8" w:rsidRDefault="006365D8">
      <w:pPr>
        <w:pStyle w:val="ConsPlusNormal"/>
        <w:jc w:val="right"/>
      </w:pPr>
      <w:r>
        <w:t>от 23 мая 2005 г. N 320</w:t>
      </w:r>
    </w:p>
    <w:p w:rsidR="006365D8" w:rsidRDefault="006365D8">
      <w:pPr>
        <w:pStyle w:val="ConsPlusNormal"/>
        <w:ind w:firstLine="540"/>
        <w:jc w:val="both"/>
      </w:pPr>
    </w:p>
    <w:p w:rsidR="006365D8" w:rsidRDefault="006365D8">
      <w:pPr>
        <w:pStyle w:val="ConsPlusTitle"/>
        <w:jc w:val="center"/>
      </w:pPr>
      <w:bookmarkStart w:id="0" w:name="P37"/>
      <w:bookmarkEnd w:id="0"/>
      <w:r>
        <w:t>ПРАВИЛА</w:t>
      </w:r>
    </w:p>
    <w:p w:rsidR="006365D8" w:rsidRDefault="006365D8">
      <w:pPr>
        <w:pStyle w:val="ConsPlusTitle"/>
        <w:jc w:val="center"/>
      </w:pPr>
      <w:r>
        <w:t xml:space="preserve">ФИНАНСОВОГО ОБЕСПЕЧЕНИЯ </w:t>
      </w:r>
      <w:proofErr w:type="gramStart"/>
      <w:r>
        <w:t>ПЕРЕДАННЫХ</w:t>
      </w:r>
      <w:proofErr w:type="gramEnd"/>
    </w:p>
    <w:p w:rsidR="006365D8" w:rsidRDefault="006365D8">
      <w:pPr>
        <w:pStyle w:val="ConsPlusTitle"/>
        <w:jc w:val="center"/>
      </w:pPr>
      <w:r>
        <w:t xml:space="preserve">ИСПОЛНИТЕЛЬНО-РАСПОРЯДИТЕЛЬНЫМ ОРГАНАМ </w:t>
      </w:r>
      <w:proofErr w:type="gramStart"/>
      <w:r>
        <w:t>МУНИЦИПАЛЬНЫХ</w:t>
      </w:r>
      <w:proofErr w:type="gramEnd"/>
    </w:p>
    <w:p w:rsidR="006365D8" w:rsidRDefault="006365D8">
      <w:pPr>
        <w:pStyle w:val="ConsPlusTitle"/>
        <w:jc w:val="center"/>
      </w:pPr>
      <w:r>
        <w:t>ОБРАЗОВАНИЙ ГОСУДАРСТВЕННЫХ ПОЛНОМОЧИЙ ПО СОСТАВЛЕНИЮ</w:t>
      </w:r>
    </w:p>
    <w:p w:rsidR="006365D8" w:rsidRDefault="006365D8">
      <w:pPr>
        <w:pStyle w:val="ConsPlusTitle"/>
        <w:jc w:val="center"/>
      </w:pPr>
      <w:r>
        <w:t>СПИСКОВ КАНДИДАТОВ В ПРИСЯЖНЫЕ ЗАСЕДАТЕЛИ ФЕДЕРАЛЬНЫХ</w:t>
      </w:r>
    </w:p>
    <w:p w:rsidR="006365D8" w:rsidRDefault="006365D8">
      <w:pPr>
        <w:pStyle w:val="ConsPlusTitle"/>
        <w:jc w:val="center"/>
      </w:pPr>
      <w:r>
        <w:t>СУДОВ ОБЩЕЙ ЮРИСДИКЦИИ В РОССИЙСКОЙ ФЕДЕРАЦИИ</w:t>
      </w:r>
    </w:p>
    <w:p w:rsidR="006365D8" w:rsidRDefault="006365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65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5D8" w:rsidRDefault="006365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5D8" w:rsidRDefault="006365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Правительства РФ от 14.11.2007 </w:t>
            </w:r>
            <w:hyperlink r:id="rId1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65D8" w:rsidRDefault="006365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18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03.10.2009 </w:t>
            </w:r>
            <w:hyperlink r:id="rId19" w:history="1">
              <w:r>
                <w:rPr>
                  <w:color w:val="0000FF"/>
                </w:rPr>
                <w:t>N 798</w:t>
              </w:r>
            </w:hyperlink>
            <w:r>
              <w:rPr>
                <w:color w:val="392C69"/>
              </w:rPr>
              <w:t xml:space="preserve">, от 25.05.2016 </w:t>
            </w:r>
            <w:hyperlink r:id="rId20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6365D8" w:rsidRDefault="006365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21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28.08.2019 </w:t>
            </w:r>
            <w:hyperlink r:id="rId22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</w:p>
          <w:p w:rsidR="006365D8" w:rsidRDefault="006365D8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Правительства РФ</w:t>
            </w:r>
          </w:p>
          <w:p w:rsidR="006365D8" w:rsidRDefault="006365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22.02.2016 </w:t>
            </w:r>
            <w:hyperlink r:id="rId23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30.05.2018 </w:t>
            </w:r>
            <w:hyperlink r:id="rId24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65D8" w:rsidRDefault="006365D8">
      <w:pPr>
        <w:pStyle w:val="ConsPlusNormal"/>
        <w:ind w:firstLine="540"/>
        <w:jc w:val="both"/>
      </w:pPr>
    </w:p>
    <w:p w:rsidR="006365D8" w:rsidRDefault="006365D8">
      <w:pPr>
        <w:pStyle w:val="ConsPlusNormal"/>
        <w:ind w:firstLine="540"/>
        <w:jc w:val="both"/>
      </w:pPr>
      <w:r>
        <w:t>1. Настоящие Правила определяют порядок предоставления субвенций из федерального бюджета местным бюджетам для финансового обеспечения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(далее - субвенции) и размеры субвенций.</w:t>
      </w:r>
    </w:p>
    <w:p w:rsidR="006365D8" w:rsidRDefault="006365D8">
      <w:pPr>
        <w:pStyle w:val="ConsPlusNormal"/>
        <w:jc w:val="both"/>
      </w:pPr>
      <w:r>
        <w:t xml:space="preserve">(в ред. Постановлений Правительства РФ от 14.11.2007 </w:t>
      </w:r>
      <w:hyperlink r:id="rId25" w:history="1">
        <w:r>
          <w:rPr>
            <w:color w:val="0000FF"/>
          </w:rPr>
          <w:t>N 778</w:t>
        </w:r>
      </w:hyperlink>
      <w:r>
        <w:t xml:space="preserve">, от 27.01.2009 </w:t>
      </w:r>
      <w:hyperlink r:id="rId26" w:history="1">
        <w:r>
          <w:rPr>
            <w:color w:val="0000FF"/>
          </w:rPr>
          <w:t>N 36</w:t>
        </w:r>
      </w:hyperlink>
      <w:r>
        <w:t>)</w:t>
      </w:r>
    </w:p>
    <w:p w:rsidR="006365D8" w:rsidRDefault="006365D8">
      <w:pPr>
        <w:pStyle w:val="ConsPlusNormal"/>
        <w:spacing w:before="220"/>
        <w:ind w:firstLine="540"/>
        <w:jc w:val="both"/>
      </w:pPr>
      <w:r>
        <w:t>2. Субвенции предоставляются в соответствии со сводной бюджетной росписью федерального бюджета в пределах лимитов бюджетных обязательств, утвержденных в установленном порядке Судебному департаменту при Верховном Суде Российской Федерации.</w:t>
      </w:r>
    </w:p>
    <w:p w:rsidR="006365D8" w:rsidRDefault="006365D8">
      <w:pPr>
        <w:pStyle w:val="ConsPlusNormal"/>
        <w:spacing w:before="220"/>
        <w:ind w:firstLine="540"/>
        <w:jc w:val="both"/>
      </w:pPr>
      <w:proofErr w:type="gramStart"/>
      <w:r>
        <w:t xml:space="preserve">Перечисление субвенций из федерального бюджета бюджетам субъектов Российской Федерации осуществляется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  <w:proofErr w:type="gramEnd"/>
    </w:p>
    <w:p w:rsidR="006365D8" w:rsidRDefault="006365D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6365D8" w:rsidRDefault="006365D8">
      <w:pPr>
        <w:pStyle w:val="ConsPlusNormal"/>
        <w:spacing w:before="220"/>
        <w:ind w:firstLine="540"/>
        <w:jc w:val="both"/>
      </w:pPr>
      <w:r>
        <w:t>3.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(далее - кандидаты) предоставляются 1 раз в 4 года, начиная с 2008 года.</w:t>
      </w:r>
    </w:p>
    <w:p w:rsidR="006365D8" w:rsidRDefault="006365D8">
      <w:pPr>
        <w:pStyle w:val="ConsPlusNormal"/>
        <w:spacing w:before="220"/>
        <w:ind w:firstLine="540"/>
        <w:jc w:val="both"/>
      </w:pPr>
      <w:r>
        <w:t>Субвенции на осуществление государственных полномочий по ежегодному изменению и дополнению списков кандидатов предоставляются ежегодно, начиная с 2006 года, кроме года составления списков кандидатов.</w:t>
      </w:r>
    </w:p>
    <w:p w:rsidR="006365D8" w:rsidRDefault="006365D8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4. </w:t>
      </w:r>
      <w:proofErr w:type="gramStart"/>
      <w:r>
        <w:t>Размер субвенций на осуществление государственных полномочий по составлению списков кандидатов определяется Судебным департаментом при Верховном Суде Российской Федерации по согласованию с председателями верховного суда республики, краевого, областного суда, суда города федерального значения, автономной области, автономного округа, окружного (флотского) военного суда исходя из общего количества кандидатов и норматива финансовых затрат и представляется в Министерство финансов Российской Федерации при подготовке проекта федерального</w:t>
      </w:r>
      <w:proofErr w:type="gramEnd"/>
      <w:r>
        <w:t xml:space="preserve"> бюджета на очередной финансовый год и плановый период с расчетами и распределением по субъектам Российской Федерации.</w:t>
      </w:r>
    </w:p>
    <w:p w:rsidR="006365D8" w:rsidRDefault="006365D8">
      <w:pPr>
        <w:pStyle w:val="ConsPlusNormal"/>
        <w:jc w:val="both"/>
      </w:pPr>
      <w:r>
        <w:t xml:space="preserve">(в ред. Постановлений Правительства РФ от 14.11.2007 </w:t>
      </w:r>
      <w:hyperlink r:id="rId29" w:history="1">
        <w:r>
          <w:rPr>
            <w:color w:val="0000FF"/>
          </w:rPr>
          <w:t>N 778</w:t>
        </w:r>
      </w:hyperlink>
      <w:r>
        <w:t xml:space="preserve">, от 25.01.2018 </w:t>
      </w:r>
      <w:hyperlink r:id="rId30" w:history="1">
        <w:r>
          <w:rPr>
            <w:color w:val="0000FF"/>
          </w:rPr>
          <w:t>N 66</w:t>
        </w:r>
      </w:hyperlink>
      <w:r>
        <w:t>)</w:t>
      </w:r>
    </w:p>
    <w:p w:rsidR="006365D8" w:rsidRDefault="006365D8">
      <w:pPr>
        <w:pStyle w:val="ConsPlusNormal"/>
        <w:spacing w:before="220"/>
        <w:ind w:firstLine="540"/>
        <w:jc w:val="both"/>
      </w:pPr>
      <w:r>
        <w:t>5. Норматив финансовых затрат:</w:t>
      </w:r>
    </w:p>
    <w:p w:rsidR="006365D8" w:rsidRDefault="006365D8">
      <w:pPr>
        <w:pStyle w:val="ConsPlusNormal"/>
        <w:spacing w:before="220"/>
        <w:ind w:firstLine="540"/>
        <w:jc w:val="both"/>
      </w:pPr>
      <w:r>
        <w:t>включает в себя (на 1 кандидата) канцелярские расходы - не более 10 рублей, почтовые расходы - не более 50 рублей и расходы, связанные с публикацией списков кандидатов в средствах массовой информации, исходя из средних расценок за 1 печатный лист, принятых в данном субъекте Российской Федерации;</w:t>
      </w:r>
    </w:p>
    <w:p w:rsidR="006365D8" w:rsidRDefault="006365D8">
      <w:pPr>
        <w:pStyle w:val="ConsPlusNormal"/>
        <w:spacing w:before="220"/>
        <w:ind w:firstLine="540"/>
        <w:jc w:val="both"/>
      </w:pPr>
      <w:r>
        <w:t xml:space="preserve">индексируется с 1 января соответствующего года в </w:t>
      </w:r>
      <w:proofErr w:type="gramStart"/>
      <w:r>
        <w:t>соответствии</w:t>
      </w:r>
      <w:proofErr w:type="gramEnd"/>
      <w:r>
        <w:t xml:space="preserve"> с федеральным законом о федеральном бюджете на соответствующий финансовый год и плановый период с учетом уровня инфляции (потребительских цен). </w:t>
      </w:r>
      <w:hyperlink r:id="rId31" w:history="1">
        <w:r>
          <w:rPr>
            <w:color w:val="0000FF"/>
          </w:rPr>
          <w:t>Решение</w:t>
        </w:r>
      </w:hyperlink>
      <w:r>
        <w:t xml:space="preserve"> об индексации норматива финансовых затрат принимается Правительством Российской Федерации.</w:t>
      </w:r>
    </w:p>
    <w:p w:rsidR="006365D8" w:rsidRDefault="006365D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28.08.2019 N 1105)</w:t>
      </w:r>
    </w:p>
    <w:p w:rsidR="006365D8" w:rsidRDefault="006365D8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Размер субвенций на осуществление государственных полномочий по ежегодному изменению списков кандидатов рассчитывается Судебным департаментом при Верховном Суде Российской Федерации исходя из количества граждан, утративших право быть присяжными заседателями, и норматива финансовых затрат и представляется в Министерство финансов Российской Федерации при подготовке проекта федерального бюджета на очередной финансовый год и плановый период с соответствующими расчетами и распределением по субъектам Российской Федерации</w:t>
      </w:r>
      <w:proofErr w:type="gramEnd"/>
      <w:r>
        <w:t>.</w:t>
      </w:r>
    </w:p>
    <w:p w:rsidR="006365D8" w:rsidRDefault="006365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25.01.2018 N 66)</w:t>
      </w:r>
    </w:p>
    <w:p w:rsidR="006365D8" w:rsidRDefault="006365D8">
      <w:pPr>
        <w:pStyle w:val="ConsPlusNormal"/>
        <w:spacing w:before="220"/>
        <w:ind w:firstLine="540"/>
        <w:jc w:val="both"/>
      </w:pPr>
      <w:r>
        <w:t>7. Размеры субвенций могут быть уточнены с учетом резерва средств, формируемого Судебным департаментом при Верховном Суде Российской Федерации в пределах средств, предусмотренных ему в федеральном бюджете для предоставления субвенций.</w:t>
      </w:r>
    </w:p>
    <w:p w:rsidR="006365D8" w:rsidRDefault="006365D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778)</w:t>
      </w:r>
    </w:p>
    <w:p w:rsidR="006365D8" w:rsidRDefault="006365D8">
      <w:pPr>
        <w:pStyle w:val="ConsPlusNormal"/>
        <w:spacing w:before="220"/>
        <w:ind w:firstLine="540"/>
        <w:jc w:val="both"/>
      </w:pPr>
      <w:r>
        <w:t>8. Судебный департамент при Верховном Суде Российской Федерации при согласовании с высшими исполнительными органами государственной власти субъектов Российской Федерации вправе перераспределять субвенции между субъектами Российской Федерации в пределах предусмотренных для этого средств.</w:t>
      </w:r>
    </w:p>
    <w:p w:rsidR="006365D8" w:rsidRDefault="006365D8">
      <w:pPr>
        <w:pStyle w:val="ConsPlusNormal"/>
        <w:spacing w:before="220"/>
        <w:ind w:firstLine="540"/>
        <w:jc w:val="both"/>
      </w:pPr>
      <w:r>
        <w:t xml:space="preserve">9. Председатели судов, указанные в </w:t>
      </w:r>
      <w:hyperlink w:anchor="P5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настоящих Правил, направляют в высший исполнительный орган государственной власти субъекта Российской Федерации представление о необходимом для работы суда числе кандидатов.</w:t>
      </w:r>
    </w:p>
    <w:p w:rsidR="006365D8" w:rsidRDefault="006365D8">
      <w:pPr>
        <w:pStyle w:val="ConsPlusNormal"/>
        <w:spacing w:before="220"/>
        <w:ind w:firstLine="540"/>
        <w:jc w:val="both"/>
      </w:pPr>
      <w:r>
        <w:t xml:space="preserve">Высший исполнительный орган государственной власти субъекта Российской Федерации в 2-дневный срок с даты получения указанного представления направляет Судебному департаменту при Верховном Суде Российской Федерации </w:t>
      </w:r>
      <w:hyperlink r:id="rId35" w:history="1">
        <w:r>
          <w:rPr>
            <w:color w:val="0000FF"/>
          </w:rPr>
          <w:t>заявку</w:t>
        </w:r>
      </w:hyperlink>
      <w:r>
        <w:t xml:space="preserve"> о предоставлении субвенции, содержащую сведения о количестве кандидатов и средних расценках за 1 печатный лист, принятых в этом субъекте Российской Федерации.</w:t>
      </w:r>
    </w:p>
    <w:p w:rsidR="006365D8" w:rsidRDefault="006365D8">
      <w:pPr>
        <w:pStyle w:val="ConsPlusNormal"/>
        <w:spacing w:before="220"/>
        <w:ind w:firstLine="540"/>
        <w:jc w:val="both"/>
      </w:pPr>
      <w:r>
        <w:t xml:space="preserve">Судебный департамент при Верховном Суде Российской Федерации после проверки всех поступивших </w:t>
      </w:r>
      <w:proofErr w:type="gramStart"/>
      <w:r>
        <w:t>заявок высших исполнительных органов государственной власти субъектов Российской Федерации</w:t>
      </w:r>
      <w:proofErr w:type="gramEnd"/>
      <w:r>
        <w:t xml:space="preserve"> готовит в 5-дневный срок необходимые для перечисления средств документы.</w:t>
      </w:r>
    </w:p>
    <w:p w:rsidR="006365D8" w:rsidRDefault="006365D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778)</w:t>
      </w:r>
    </w:p>
    <w:p w:rsidR="006365D8" w:rsidRDefault="006365D8">
      <w:pPr>
        <w:pStyle w:val="ConsPlusNormal"/>
        <w:spacing w:before="220"/>
        <w:ind w:firstLine="540"/>
        <w:jc w:val="both"/>
      </w:pPr>
      <w:r>
        <w:t xml:space="preserve">10. Абзацы первый - второй утратили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27.01.2009 N 36.</w:t>
      </w:r>
    </w:p>
    <w:p w:rsidR="006365D8" w:rsidRDefault="006365D8">
      <w:pPr>
        <w:pStyle w:val="ConsPlusNormal"/>
        <w:spacing w:before="220"/>
        <w:ind w:firstLine="540"/>
        <w:jc w:val="both"/>
      </w:pPr>
      <w:proofErr w:type="gramStart"/>
      <w:r>
        <w:t xml:space="preserve">Высший исполнительной орган государственной власти субъекта Российской Федерации представляет Судебному департаменту при Верховном Суде Российской Федерации </w:t>
      </w:r>
      <w:hyperlink r:id="rId38" w:history="1">
        <w:r>
          <w:rPr>
            <w:color w:val="0000FF"/>
          </w:rPr>
          <w:t>отчет</w:t>
        </w:r>
      </w:hyperlink>
      <w:r>
        <w:t xml:space="preserve"> об осуществлении расходов бюджетов субъектов Российской Федерации, связанных с осуществлением государственных полномочий по составлению (изменению) списков кандидатов, источником финансового обеспечения которых являются субвенции из федерального бюджета, в установленном им порядке.</w:t>
      </w:r>
      <w:proofErr w:type="gramEnd"/>
    </w:p>
    <w:p w:rsidR="006365D8" w:rsidRDefault="006365D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6365D8" w:rsidRDefault="006365D8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потребности в не использованном в текущем финансовом году остатке субвенций указанный остаток в соответствии с решением Судебного департамента при Верховном Суде Российской Федерации может быть использован субъектом Российской Федерации в очередном финансовом году на те же цели в порядке, установленном бюджетным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осуществления расходов бюджета субъекта Российской Федерации, источником финансового обеспечения которых являются субвенции.</w:t>
      </w:r>
      <w:proofErr w:type="gramEnd"/>
    </w:p>
    <w:p w:rsidR="006365D8" w:rsidRDefault="006365D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03.10.2009 N 798)</w:t>
      </w:r>
    </w:p>
    <w:p w:rsidR="006365D8" w:rsidRDefault="006365D8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неиспользованный остаток субвенций не перечислен в доход федерального </w:t>
      </w:r>
      <w:r>
        <w:lastRenderedPageBreak/>
        <w:t>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6365D8" w:rsidRDefault="006365D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03.10.2009 N 798)</w:t>
      </w:r>
    </w:p>
    <w:p w:rsidR="006365D8" w:rsidRDefault="006365D8">
      <w:pPr>
        <w:pStyle w:val="ConsPlusNormal"/>
        <w:jc w:val="both"/>
      </w:pPr>
      <w:r>
        <w:t xml:space="preserve">(п. 10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14.11.2007 N 778)</w:t>
      </w:r>
    </w:p>
    <w:p w:rsidR="006365D8" w:rsidRDefault="006365D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осуществлением расходов бюджетов субъектов Российской Федерации, связанных с осуществлением государственных полномочий по составлению (изменению) списков кандидатов, источником финансового обеспечения которых являются субвенции из федерального бюджета, осуществляют Судебный департамент при Верховном Суде Российской Федерации и федеральный орган исполнительной власти, осуществляющий функции по контролю и надзору в финансово-бюджетной сфере.</w:t>
      </w:r>
    </w:p>
    <w:p w:rsidR="006365D8" w:rsidRDefault="006365D8">
      <w:pPr>
        <w:pStyle w:val="ConsPlusNormal"/>
        <w:jc w:val="both"/>
      </w:pPr>
      <w:r>
        <w:t xml:space="preserve">(в ред. Постановлений Правительства РФ от 27.01.2009 </w:t>
      </w:r>
      <w:hyperlink r:id="rId44" w:history="1">
        <w:r>
          <w:rPr>
            <w:color w:val="0000FF"/>
          </w:rPr>
          <w:t>N 36</w:t>
        </w:r>
      </w:hyperlink>
      <w:r>
        <w:t xml:space="preserve">, от 25.05.2016 </w:t>
      </w:r>
      <w:hyperlink r:id="rId45" w:history="1">
        <w:r>
          <w:rPr>
            <w:color w:val="0000FF"/>
          </w:rPr>
          <w:t>N 464</w:t>
        </w:r>
      </w:hyperlink>
      <w:r>
        <w:t>)</w:t>
      </w:r>
    </w:p>
    <w:p w:rsidR="006365D8" w:rsidRDefault="006365D8">
      <w:pPr>
        <w:pStyle w:val="ConsPlusNormal"/>
        <w:ind w:firstLine="540"/>
        <w:jc w:val="both"/>
      </w:pPr>
    </w:p>
    <w:p w:rsidR="006365D8" w:rsidRDefault="006365D8">
      <w:pPr>
        <w:pStyle w:val="ConsPlusNormal"/>
        <w:ind w:firstLine="540"/>
        <w:jc w:val="both"/>
      </w:pPr>
    </w:p>
    <w:p w:rsidR="006365D8" w:rsidRDefault="00636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32A" w:rsidRDefault="00E1332A">
      <w:bookmarkStart w:id="2" w:name="_GoBack"/>
      <w:bookmarkEnd w:id="2"/>
    </w:p>
    <w:sectPr w:rsidR="00E1332A" w:rsidSect="00CE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D8"/>
    <w:rsid w:val="006365D8"/>
    <w:rsid w:val="00E1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8C5063416AFC5D983EC24979C5E799CE56BB85DFF7D37470693034E09322B1FD0AC98B64C6D64307CC9751D6D1F5DA04E81C200D44FC44x633G" TargetMode="External"/><Relationship Id="rId18" Type="http://schemas.openxmlformats.org/officeDocument/2006/relationships/hyperlink" Target="consultantplus://offline/ref=9C8C5063416AFC5D983EC24979C5E799CD56B889D2F7D37470693034E09322B1FD0AC98B64C6D64401CC9751D6D1F5DA04E81C200D44FC44x633G" TargetMode="External"/><Relationship Id="rId26" Type="http://schemas.openxmlformats.org/officeDocument/2006/relationships/hyperlink" Target="consultantplus://offline/ref=9C8C5063416AFC5D983EC24979C5E799CD56B889D2F7D37470693034E09322B1FD0AC98B64C6D64400CC9751D6D1F5DA04E81C200D44FC44x633G" TargetMode="External"/><Relationship Id="rId39" Type="http://schemas.openxmlformats.org/officeDocument/2006/relationships/hyperlink" Target="consultantplus://offline/ref=9C8C5063416AFC5D983EC24979C5E799CD56B889D2F7D37470693034E09322B1FD0AC98B64C6D64407CC9751D6D1F5DA04E81C200D44FC44x633G" TargetMode="External"/><Relationship Id="rId21" Type="http://schemas.openxmlformats.org/officeDocument/2006/relationships/hyperlink" Target="consultantplus://offline/ref=9C8C5063416AFC5D983EC24979C5E799CD57B681D3FED37470693034E09322B1FD0AC98B64C6D64203CC9751D6D1F5DA04E81C200D44FC44x633G" TargetMode="External"/><Relationship Id="rId34" Type="http://schemas.openxmlformats.org/officeDocument/2006/relationships/hyperlink" Target="consultantplus://offline/ref=9C8C5063416AFC5D983EC24979C5E799CE57B983D8FFD37470693034E09322B1FD0AC98B64C6D64A04CC9751D6D1F5DA04E81C200D44FC44x633G" TargetMode="External"/><Relationship Id="rId42" Type="http://schemas.openxmlformats.org/officeDocument/2006/relationships/hyperlink" Target="consultantplus://offline/ref=9C8C5063416AFC5D983EC24979C5E799CC5EB688D2FBD37470693034E09322B1FD0AC98B64C6D64205CC9751D6D1F5DA04E81C200D44FC44x633G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hyperlink" Target="consultantplus://offline/ref=9C8C5063416AFC5D983EC24979C5E799CD56B889D2F7D37470693034E09322B1FD0AC98B64C6D64401CC9751D6D1F5DA04E81C200D44FC44x63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8C5063416AFC5D983EC24979C5E799CD57B681D3FED37470693034E09322B1FD0AC98B64C6D64200CC9751D6D1F5DA04E81C200D44FC44x633G" TargetMode="External"/><Relationship Id="rId29" Type="http://schemas.openxmlformats.org/officeDocument/2006/relationships/hyperlink" Target="consultantplus://offline/ref=9C8C5063416AFC5D983EC24979C5E799CE57B983D8FFD37470693034E09322B1FD0AC98B64C6D64A00CC9751D6D1F5DA04E81C200D44FC44x633G" TargetMode="External"/><Relationship Id="rId11" Type="http://schemas.openxmlformats.org/officeDocument/2006/relationships/hyperlink" Target="consultantplus://offline/ref=9C8C5063416AFC5D983EC24979C5E799CC5CBD87DBF9D37470693034E09322B1FD0AC98B64C6D64201CC9751D6D1F5DA04E81C200D44FC44x633G" TargetMode="External"/><Relationship Id="rId24" Type="http://schemas.openxmlformats.org/officeDocument/2006/relationships/hyperlink" Target="consultantplus://offline/ref=9C8C5063416AFC5D983EC24979C5E799CD56B683DFFBD37470693034E09322B1FD0AC98B64C6D64304CC9751D6D1F5DA04E81C200D44FC44x633G" TargetMode="External"/><Relationship Id="rId32" Type="http://schemas.openxmlformats.org/officeDocument/2006/relationships/hyperlink" Target="consultantplus://offline/ref=9C8C5063416AFC5D983EC24979C5E799CC5CBD87DBF9D37470693034E09322B1FD0AC98B64C6D64201CC9751D6D1F5DA04E81C200D44FC44x633G" TargetMode="External"/><Relationship Id="rId37" Type="http://schemas.openxmlformats.org/officeDocument/2006/relationships/hyperlink" Target="consultantplus://offline/ref=9C8C5063416AFC5D983EC24979C5E799CD56B889D2F7D37470693034E09322B1FD0AC98B64C6D64404CC9751D6D1F5DA04E81C200D44FC44x633G" TargetMode="External"/><Relationship Id="rId40" Type="http://schemas.openxmlformats.org/officeDocument/2006/relationships/hyperlink" Target="consultantplus://offline/ref=9C8C5063416AFC5D983EC24979C5E799CC57BC85DBF9D37470693034E09322B1FD0AC98B64C4DF4B09CC9751D6D1F5DA04E81C200D44FC44x633G" TargetMode="External"/><Relationship Id="rId45" Type="http://schemas.openxmlformats.org/officeDocument/2006/relationships/hyperlink" Target="consultantplus://offline/ref=9C8C5063416AFC5D983EC24979C5E799CC57BD83DAF7D37470693034E09322B1FD0AC98B64C6D64206CC9751D6D1F5DA04E81C200D44FC44x63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C8C5063416AFC5D983EC24979C5E799CD56B683DFFBD37470693034E09322B1FD0AC98B64C6D64304CC9751D6D1F5DA04E81C200D44FC44x633G" TargetMode="External"/><Relationship Id="rId23" Type="http://schemas.openxmlformats.org/officeDocument/2006/relationships/hyperlink" Target="consultantplus://offline/ref=9C8C5063416AFC5D983EC24979C5E799CE56BB85DFF7D37470693034E09322B1FD0AC98B64C6D64307CC9751D6D1F5DA04E81C200D44FC44x633G" TargetMode="External"/><Relationship Id="rId28" Type="http://schemas.openxmlformats.org/officeDocument/2006/relationships/hyperlink" Target="consultantplus://offline/ref=9C8C5063416AFC5D983EC24979C5E799CD56B889D2F7D37470693034E09322B1FD0AC98B64C6D64403CC9751D6D1F5DA04E81C200D44FC44x633G" TargetMode="External"/><Relationship Id="rId36" Type="http://schemas.openxmlformats.org/officeDocument/2006/relationships/hyperlink" Target="consultantplus://offline/ref=9C8C5063416AFC5D983EC24979C5E799CE57B983D8FFD37470693034E09322B1FD0AC98B64C6D64A07CC9751D6D1F5DA04E81C200D44FC44x633G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consultantplus://offline/ref=9C8C5063416AFC5D983EC24979C5E799CD57B681D3FED37470693034E09322B1FD0AC98B64C6D64304CC9751D6D1F5DA04E81C200D44FC44x633G" TargetMode="External"/><Relationship Id="rId19" Type="http://schemas.openxmlformats.org/officeDocument/2006/relationships/hyperlink" Target="consultantplus://offline/ref=9C8C5063416AFC5D983EC24979C5E799CC5EB688D2FBD37470693034E09322B1FD0AC98B64C6D64203CC9751D6D1F5DA04E81C200D44FC44x633G" TargetMode="External"/><Relationship Id="rId31" Type="http://schemas.openxmlformats.org/officeDocument/2006/relationships/hyperlink" Target="consultantplus://offline/ref=9C8C5063416AFC5D983EC24979C5E799CC59B688DFF9D37470693034E09322B1FD0AC98B64C6D64304CC9751D6D1F5DA04E81C200D44FC44x633G" TargetMode="External"/><Relationship Id="rId44" Type="http://schemas.openxmlformats.org/officeDocument/2006/relationships/hyperlink" Target="consultantplus://offline/ref=9C8C5063416AFC5D983EC24979C5E799CD56B889D2F7D37470693034E09322B1FD0AC98B64C6D64406CC9751D6D1F5DA04E81C200D44FC44x63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8C5063416AFC5D983EC24979C5E799CC57BD83DAF7D37470693034E09322B1FD0AC98B64C6D64206CC9751D6D1F5DA04E81C200D44FC44x633G" TargetMode="External"/><Relationship Id="rId14" Type="http://schemas.openxmlformats.org/officeDocument/2006/relationships/hyperlink" Target="consultantplus://offline/ref=9C8C5063416AFC5D983EC24979C5E799CD5EBC86DAFCD37470693034E09322B1FD0AC98B64C6D64307CC9751D6D1F5DA04E81C200D44FC44x633G" TargetMode="External"/><Relationship Id="rId22" Type="http://schemas.openxmlformats.org/officeDocument/2006/relationships/hyperlink" Target="consultantplus://offline/ref=9C8C5063416AFC5D983EC24979C5E799CC5CBD87DBF9D37470693034E09322B1FD0AC98B64C6D64201CC9751D6D1F5DA04E81C200D44FC44x633G" TargetMode="External"/><Relationship Id="rId27" Type="http://schemas.openxmlformats.org/officeDocument/2006/relationships/hyperlink" Target="consultantplus://offline/ref=9C8C5063416AFC5D983EC24979C5E799CC58B989DBFCD37470693034E09322B1FD0AC98B64C6D64207CC9751D6D1F5DA04E81C200D44FC44x633G" TargetMode="External"/><Relationship Id="rId30" Type="http://schemas.openxmlformats.org/officeDocument/2006/relationships/hyperlink" Target="consultantplus://offline/ref=9C8C5063416AFC5D983EC24979C5E799CD57B681D3FED37470693034E09322B1FD0AC98B64C6D64202CC9751D6D1F5DA04E81C200D44FC44x633G" TargetMode="External"/><Relationship Id="rId35" Type="http://schemas.openxmlformats.org/officeDocument/2006/relationships/hyperlink" Target="consultantplus://offline/ref=9C8C5063416AFC5D983EC24979C5E799CC58B989DBFCD37470693034E09322B1FD0AC98B64C6D64109CC9751D6D1F5DA04E81C200D44FC44x633G" TargetMode="External"/><Relationship Id="rId43" Type="http://schemas.openxmlformats.org/officeDocument/2006/relationships/hyperlink" Target="consultantplus://offline/ref=9C8C5063416AFC5D983EC24979C5E799CE57B983D8FFD37470693034E09322B1FD0AC98B64C6D64A09CC9751D6D1F5DA04E81C200D44FC44x633G" TargetMode="External"/><Relationship Id="rId48" Type="http://schemas.openxmlformats.org/officeDocument/2006/relationships/customXml" Target="../customXml/item1.xml"/><Relationship Id="rId8" Type="http://schemas.openxmlformats.org/officeDocument/2006/relationships/hyperlink" Target="consultantplus://offline/ref=9C8C5063416AFC5D983EC24979C5E799CC5EB688D2FBD37470693034E09322B1FD0AC98B64C6D64203CC9751D6D1F5DA04E81C200D44FC44x633G" TargetMode="External"/><Relationship Id="rId51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C8C5063416AFC5D983EC24979C5E799CE57BB81DCF8D37470693034E09322B1FD0AC98B64C6D64307CC9751D6D1F5DA04E81C200D44FC44x633G" TargetMode="External"/><Relationship Id="rId17" Type="http://schemas.openxmlformats.org/officeDocument/2006/relationships/hyperlink" Target="consultantplus://offline/ref=9C8C5063416AFC5D983EC24979C5E799CE57B983D8FFD37470693034E09322B1FD0AC98B64C6D64B09CC9751D6D1F5DA04E81C200D44FC44x633G" TargetMode="External"/><Relationship Id="rId25" Type="http://schemas.openxmlformats.org/officeDocument/2006/relationships/hyperlink" Target="consultantplus://offline/ref=9C8C5063416AFC5D983EC24979C5E799CE57B983D8FFD37470693034E09322B1FD0AC98B64C6D64B08CC9751D6D1F5DA04E81C200D44FC44x633G" TargetMode="External"/><Relationship Id="rId33" Type="http://schemas.openxmlformats.org/officeDocument/2006/relationships/hyperlink" Target="consultantplus://offline/ref=9C8C5063416AFC5D983EC24979C5E799CD57B681D3FED37470693034E09322B1FD0AC98B64C6D64205CC9751D6D1F5DA04E81C200D44FC44x633G" TargetMode="External"/><Relationship Id="rId38" Type="http://schemas.openxmlformats.org/officeDocument/2006/relationships/hyperlink" Target="consultantplus://offline/ref=9C8C5063416AFC5D983EC24979C5E799CC58B989DBFCD37470693034E09322B1FD0AC98B64C6D64708CC9751D6D1F5DA04E81C200D44FC44x633G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9C8C5063416AFC5D983EC24979C5E799CC57BD83DAF7D37470693034E09322B1FD0AC98B64C6D64206CC9751D6D1F5DA04E81C200D44FC44x633G" TargetMode="External"/><Relationship Id="rId41" Type="http://schemas.openxmlformats.org/officeDocument/2006/relationships/hyperlink" Target="consultantplus://offline/ref=9C8C5063416AFC5D983EC24979C5E799CC5EB688D2FBD37470693034E09322B1FD0AC98B64C6D64203CC9751D6D1F5DA04E81C200D44FC44x63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8C5063416AFC5D983EC24979C5E799CE57B983D8FFD37470693034E09322B1FD0AC98B64C6D64B09CC9751D6D1F5DA04E81C200D44FC44x63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50344F308F84CB2131F29112317D0" ma:contentTypeVersion="2" ma:contentTypeDescription="Создание документа." ma:contentTypeScope="" ma:versionID="911b58e46991a6df2d464abd75a7f0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a956258-2cb6-469b-919d-cb9e863adf46" targetNamespace="http://schemas.microsoft.com/office/2006/metadata/properties" ma:root="true" ma:fieldsID="09c8a6522a9e4b3860ed5897868d394c" ns2:_="" ns3:_="" ns4:_="">
    <xsd:import namespace="57504d04-691e-4fc4-8f09-4f19fdbe90f6"/>
    <xsd:import namespace="6d7c22ec-c6a4-4777-88aa-bc3c76ac660e"/>
    <xsd:import namespace="7a956258-2cb6-469b-919d-cb9e863adf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34__x0440__x0430__x0437__x0434__x0435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6258-2cb6-469b-919d-cb9e863adf46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" ma:index="12" ma:displayName="Подраздел" ma:default="Мониторинг правоприменения" ma:format="Dropdown" ma:internalName="_x041f__x043e__x0434__x0440__x0430__x0437__x0434__x0435__x043b_">
      <xsd:simpleType>
        <xsd:restriction base="dms:Choice">
          <xsd:enumeration value="Мониторинг правоприменения"/>
          <xsd:enumeration value="Антикоррупционная экспертиза"/>
          <xsd:enumeration value="Контроль за административными комиссиями"/>
          <xsd:enumeration value="Составление списков кандидатов в присяжные заседател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 xmlns="7a956258-2cb6-469b-919d-cb9e863adf46">Составление списков кандидатов в присяжные заседатели</_x041f__x043e__x0434__x0440__x0430__x0437__x0434__x0435__x043b_>
    <_x041e__x043f__x0438__x0441__x0430__x043d__x0438__x0435_ xmlns="6d7c22ec-c6a4-4777-88aa-bc3c76ac660e">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_x041e__x043f__x0438__x0441__x0430__x043d__x0438__x0435_>
    <_dlc_DocId xmlns="57504d04-691e-4fc4-8f09-4f19fdbe90f6">XXJ7TYMEEKJ2-1961-2879</_dlc_DocId>
    <_dlc_DocIdUrl xmlns="57504d04-691e-4fc4-8f09-4f19fdbe90f6">
      <Url>https://vip.gov.mari.ru/minjust/_layouts/DocIdRedir.aspx?ID=XXJ7TYMEEKJ2-1961-2879</Url>
      <Description>XXJ7TYMEEKJ2-1961-2879</Description>
    </_dlc_DocIdUrl>
  </documentManagement>
</p:properties>
</file>

<file path=customXml/itemProps1.xml><?xml version="1.0" encoding="utf-8"?>
<ds:datastoreItem xmlns:ds="http://schemas.openxmlformats.org/officeDocument/2006/customXml" ds:itemID="{778AF411-62E4-42C0-9C78-DC2DF8FA1980}"/>
</file>

<file path=customXml/itemProps2.xml><?xml version="1.0" encoding="utf-8"?>
<ds:datastoreItem xmlns:ds="http://schemas.openxmlformats.org/officeDocument/2006/customXml" ds:itemID="{C841B0C0-8CCC-4DEA-8181-949589AA8BEC}"/>
</file>

<file path=customXml/itemProps3.xml><?xml version="1.0" encoding="utf-8"?>
<ds:datastoreItem xmlns:ds="http://schemas.openxmlformats.org/officeDocument/2006/customXml" ds:itemID="{A501133A-49B3-48F9-8AB4-3DD28268E9DC}"/>
</file>

<file path=customXml/itemProps4.xml><?xml version="1.0" encoding="utf-8"?>
<ds:datastoreItem xmlns:ds="http://schemas.openxmlformats.org/officeDocument/2006/customXml" ds:itemID="{5BDC5F99-022C-4BE1-AE24-974117447A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23 мая 2005 года № 320</dc:title>
  <dc:creator>Ефремова С.С.</dc:creator>
  <cp:lastModifiedBy>Ефремова С.С.</cp:lastModifiedBy>
  <cp:revision>1</cp:revision>
  <dcterms:created xsi:type="dcterms:W3CDTF">2021-06-22T06:55:00Z</dcterms:created>
  <dcterms:modified xsi:type="dcterms:W3CDTF">2021-06-22T06:56:00Z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0x01010042C50344F308F84CB2131F29112317D0</vt:lpwstr>
  </property>
  <property fmtid="{D5CDD505-2E9C-101B-9397-08002B2CF9AE}" pid="3" name="_dlc_DocIdItemGuid">
    <vt:lpwstr>f1bc9e42-3e13-499b-b601-821a80625a69</vt:lpwstr>
  </property>
</Properties>
</file>