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81" w:rsidRPr="00757D81" w:rsidRDefault="00757D81" w:rsidP="00757D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Методические рекомендации по организации органами исполнительной власти субъектов Российской Федерации работы по энергосбережению и повышению энергетической эффективности</w:t>
      </w:r>
    </w:p>
    <w:p w:rsidR="00757D81" w:rsidRPr="00757D81" w:rsidRDefault="00757D81" w:rsidP="00757D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757D81" w:rsidRPr="00757D81" w:rsidRDefault="00757D81" w:rsidP="0075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июля 2019 года</w:t>
      </w:r>
    </w:p>
    <w:bookmarkEnd w:id="0"/>
    <w:p w:rsidR="00757D81" w:rsidRPr="00757D81" w:rsidRDefault="00757D81" w:rsidP="002B09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органами исполнительной власти субъектов Российской Федерации работы по энергосбережению и повышению энергетической эффективности </w:t>
      </w:r>
    </w:p>
    <w:p w:rsidR="00757D81" w:rsidRPr="00757D81" w:rsidRDefault="00757D81" w:rsidP="00757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I. Общие положения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органами исполнительной власти субъектов Российской Федерации работы по энергосбережению и повышению энергетической эффективности (далее - Методические рекомендации) разработаны в соответствии с </w:t>
      </w:r>
      <w:hyperlink r:id="rId5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методологического обеспечения деятельности органов исполнительной власти субъектов Российской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по реализации государственной политики в сфере энергосбережения и повышения энергоэффективности, а также унификации подходов к организации работы по энергосбережению и повышению энергетической эффективности.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Методических рекомендаций учтены приоритетные направления государственной политики, определенные в </w:t>
      </w:r>
      <w:hyperlink r:id="rId6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Указах Президента Российской Федерации от 4 июня 2008 г. N 889 "О некоторых мерах по повышению энергетической и экологической эффективности российской экономики"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 мая 2010 г. N 579 "Об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</w:t>
        </w:r>
        <w:proofErr w:type="gramEnd"/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области энергосбережения и повышения энергетической эффективности"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 мая 2017 г. N 208 "О Стратегии экономической безопасности Российской Федерации на период до 2030 года"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31 декабря 2015 г. N 683 "О Стратегии национальной безопасности Российской Федерации"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использовании Методических рекомендаций необходимо исходить из приоритета норм действующего законодательства Российской Федерации; результат применения Методических рекомендаций не должен приводить к нарушению действующего законодательства Российской Федерации и иным неблагоприятным последствиям.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Раздел II. Основные </w:t>
      </w:r>
      <w:proofErr w:type="gramStart"/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подходы</w:t>
      </w:r>
      <w:proofErr w:type="gramEnd"/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организации органами исполнительной власти субъектов Российской Федерации работы по энергосбережению и повышению энергетической эффективности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органами исполнительной власти субъектов Российской Федерации работы по энергосбережению и повышению энергетической эффективности 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настоящих Методических рекомендаций работа по энергосбережению и повышению энергетической эффективности представляет собой комплекс социально-экономических, организационно-хозяйственных, нормативно-правовых, технических, информационных и других мероприятий, направленных на развитие энергосбережения и повышение энергетической эффективности в субъекте Российской Федерации при осуществлении деятельности, связанной с использованием энергетических ресурсов в целях обеспечения устойчивого социально-экономического развития субъекта Российской Федерации, включая деятельность, направленную на: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управления энергосбережением на территории субъекта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стимулирования энергосбережения и повышения энергетической эффективности;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внедрение энергосберегающих технологий на территории субъектов Российской Федерации.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целей работы по энергосбережению и повышению энергетической эффективности могут быть рекомендованы следующие: решение проблем в сфере энергосбережения и повышения энергетической эффективности на территории субъекта Российской Федерации, определение основных направлений развития энергосбережения и повышению энергетической эффективности на территории субъекта Российской Федерации и мероприятий, содействующих развитию энергосбережения и повышения энергетической эффективности.</w:t>
      </w:r>
      <w:proofErr w:type="gramEnd"/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организации работы по энергосбережению и повышению энергетической эффективности рекомендуется придерживаться следующих принципов: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планирование энергосбережения и повышения энергетической эффективности;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комплексный подход к решению проблем в сфере энергосбережения и повышения энергетической эффективности, который предусматривает учет всех факторов (социально-экономических, демографических, экологических, культурных, организационно-административных и др.), оказывающих влияние на состояние и развитие энергосбережения и повышения энергетической эффективности в субъекте Российской Федерации;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системность и комплексность проведения мероприятий по энергосбережению и повышению энергетической эффективности, а также формирование системообразующих элементов инфраструктуры энергосбережения и повышения энергетической эффективности и их функциональной взаимосвязи;</w:t>
      </w:r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эффективное и рациональное использование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энергетических ресурсов с учетом ресурсных, производственно-технологических, экологических и социальных условий;</w:t>
      </w:r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поддержка и стимулирование энергосбережения и повышения энергетической эффективности;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приоритет применения на территории субъекта Российской Федерации энергосберегающих и экологически чистых производственных технологий, повышения энергоэффективности производственных процессов, внедрения перспективных энергоэффективных технологий;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четкое разграничение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ответственности органов государственной власти субъектов Российской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органов местного самоуправления, хозяйствующих субъектов, осуществляющих деятельность в сфере энергосбережения и повышения 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энергетической эффективности, некоммерческих организаций, объединяющих таких хозяйствующих субъектов;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контроль за соблюдением требований законодательства об энергосбережении и повышении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эффективное использование ресурсов, направляемых на организацию работы по энергосбережению и повышению энергетической эффективности.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III. Этапы организации работы по энергосбережению и повышению энергетической эффективности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организации работы по энергосбережению и повышению энергетической эффективности 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организации работы по энергосбережению и повышению энергетической эффективности необходимо учитывать, что при оценке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органов местного самоуправления городских округов и муниципальных районов учитываются показатели, отражающие эффективность их деятельности в области энергосбережения и повышения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энергосбережению и повышению энергетической эффективности рекомендуется осуществлять по следующим этапам: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решения об организации работы по энергосбережению и повышению энергетической эффективности в субъекте Российской Федерации;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приоритетов государственной политики в области энергосбережения и повышения энергетической эффективности с учетом особенностей субъекта Российской Федерации;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определение полномочий высшего должностного лица субъекта Российской Федерации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назначение ответственного заместителя высшего должностного лица субъекта Российской Федерации за работу по энергосбережению и повышению энергетической эффективности;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формирование уполномоченных органов субъекта Российской Федерации, ответственных за работу по энергосбережению и повышению энергетической эффективности, и определение объема их полномочий в сфере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регионального центра энергосбережения, подведомственного уполномоченному органу субъекта Российской Федерации, ответственному за работу по энергосбережению и повышению энергетической эффективности (далее - РЦЭ);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назначение уполномоченных лиц муниципальных образований, ответственных за работу по энергосбережению и повышению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уполномоченных органов муниципальных образований, ответственных за работу по энергосбережению и повышению энергетической эффективности, и определение объема их полномочий в сфере энергосбережения и повышения энергетической эффективности;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разработка и принятие нормативных правовых актов субъекта Российской Федерации и муниципальных образований в сфере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Федерации, а также организаций коммунального комплекса, цены (тарифы) на товары, услуги которых подлежат установлению органами местного самоуправления;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разработка и реализация региональных программ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разработка и реализация муниципальных программ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разработка и реализация программ отдельных хозяйствующих субъектов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15) инициирование и реализация проектов (комплексных), а также отдельных мероприятий по энергосбережению и повышению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управление реализацией, контроль за реализацией, координация программ, мероприятий и проектов по энергосбережению и повышению энергетической эффективности;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организация и осуществление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эффективности;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обеспечение взаимодействия с научными, общественными и иными организациями и сообществами в сфере энергосбережения и повышения энергетической эффективности;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информационное обеспечение мероприятий и проектов по энергосбережению и повышению энергетической эффективности;</w:t>
      </w:r>
      <w:proofErr w:type="gramEnd"/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20) государственная поддержка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представление сведений для включения в ежегодный государственный доклад о состоянии энергосбережения и повышении энергетической эффективности в Российской Федерации.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IV. 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имерные направления реализации этапов работы по энергосбережению и повышению энергетической эффективности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направления реализации этапов работы по энергосбережению и повышению энергетической эффективности 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решения об организации работы по энергосбережению и повышению энергетической эффективности в субъекте Российской Федерации необходимо исходить из необходимости обеспечения на федеральном, региональном и местном уровнях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взаимоувязки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сбалансированности реализации государственной политики, стратегий, государственных программ, муниципальных программ, программ хозяйствующих субъектов, проектов и отдельных мероприятий в области энергосбережения и повышения энергетической эффективности.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определения стратегии энергосбережения и повышения энергетической эффективности, организации межведомственного взаимодействия, осуществления координации мероприятий по энергосбережению и повышению энергетической эффективности в субъекте Российской Федерации может быть создан постоянно действующий коллегиальный совещательный межведомственный координационный орган по энергосбережению и повышению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состав постоянно действующего коллегиального совещательного межведомственного координационного органа по энергосбережению и повышению энергетической эффективности целесообразно включить представителей органов исполнительной власти субъекта Российской Федерации, органов местного самоуправления, РЦЭ, организаций инженерно-энергетического комплекса, организаций, осуществляющих научную, инновационную и образовательную деятельность в области энергосбережения и повышения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При определении полномочий высшего должностного лица субъекта Российской Федерации в области энергосбережения и повышения энергетической эффективности необходимо учитывать разграничение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приоритетов государственной политики в области энергосбережения и повышения энергетической эффективности в субъекте Российской Федерации должно осуществляться на основе анализа состояния и основных проблем энергосбережения в субъекте Российской Федерации с учетом географических, климатических, стратегических, социально-экономических, ресурсных, инфраструктурных, экологических и иных особенностей.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заместителя высшего должностного лица субъекта Российской Федерации, должностных лиц муниципальных образований, ответственных за работу по энергосбережению и повышению энергетической эффективности, при формировании соответствующих органов субъекта Российской Федерации и муниципальных образований и определении их полномочий в сфере энергосбережения и повышения энергетической эффективности возможно объединение данных функций с аналогичными функциями в смежных отраслях (энергетика, ЖКХ, и т.д.).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создание специальных должностей и органов с исключительной компетенцией в сфере энергосбережения и повышения энергетической эффективности не обязательно.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создании РЦЭ необходимо исходить из того, что данные центры создаются в целях: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и содействия в координации и реализации мероприятий программ и проектов в области энергосбережения;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научно-технического и методического обеспечения деятельности организаций в сфере энергосбережения;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энергосберегающих, в том числе возобновляемых, безотходных и ресурсосберегающих, технологий;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проведения научно-исследовательских, опытно-конструкторских, технологических, наладочных, ремонтных, проектных и эксплуатационных работ на объектах хозяйства в части, касающейся энергосбережения;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 внедрения новых эффективных методов планирования и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проведения работ при реализации программ и проектов в области энергосбережения.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Рекомендуемые направления деятельности РЦЭ: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 реализации программ, проектов и мероприятий в области энергосбережения и повышения энергетической эффективности, а также в их актуализации;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разработке органами государственной власти (органами местного самоуправления) проектов нормативных правовых актов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и образовательная деятельность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и сопровождение информационных систем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по вопросам разработки и реализации программ и проектов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в сфере обследований, измерений, испытаний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методических материалов и рекомендаций в области энергосбережения и повышения энергетической эффективности, в том числе на основании проведенных 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испытаний;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"пилотных" проектов внедрения энергосберегающих технологий.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Учитывая цели и функции, целесообразно создание РЦЭ в форме государственных бюджетных или автономных учреждений, а также в форме образования юридического лица, в уставном капитале которого доля (вклад) субъекта Российской Федерации составляет более чем пятьдесят процентов.</w:t>
      </w:r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разработке и принятии нормативных правовых актов субъекта Российской Федерации и муниципальных образований в сфере энергосбережения и повышения энергетической эффективности необходимо учитывать разграничение полномочий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энергосбережения и повышения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Нормативная правовая база в области энергосбережения и повышения энергетической эффективности в субъекте Российской Федерации формируется на основании федерального законодательства и законодательства субъекта Российской Федерации,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регулирующих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по энергосбережению и повышению энергетической эффективности.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в области энергосбережения и повышения энергетической эффективности в субъекте Российской Федерации должно основываться на </w:t>
      </w:r>
      <w:hyperlink r:id="rId10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Гражданском кодексе Российской Федерации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 законе от 25 ноября 2009 г.*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федеральных законах и иных нормативных правовых актах Российской Федерации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данными актами и в их развитие целесообразна разработка и принятие соответствующих законов, и иных нормативных правовых актов субъекта Российской Федерации, муниципальных правовых актов.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Вероятно, ошибка оригинала. Следует читать "от 23 ноября 2009 г.". - Примечание изготовителя базы данных. 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целях эффективной реализации государственной политики в области энергосбережения и повышения энергетической эффективности в субъекте Российской Федерации рекомендуется принятие рамочного закона субъекта Российской Федерации об энергосбережении и о повышении энергетической эффективности в субъекте Российской Федерации, устанавливающего: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принципы и основы регулирования правоотношений в сфере энергосбережения и повышения энергетической эффективности в субъекте Российской Федерации;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полномочия высшего должностного лица субъекта Российской Федерации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полномочия высшего исполнительного органа государственной власти субъекта Российской Федерации, иных органов государственной власти субъекта Российской Федерации, а также органов местного самоуправления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основы функционирования постоянно действующего коллегиального совещательного межведомственного координационного органа по энергосбережению и повышению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основы регулирования программ в области энергосбережения и повышения энергетической эффективности субъекта Российской Федерации;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основы государственной поддержки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основы информационного обеспечения мероприятий по энергосбережению и повышению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основы образовательной деятельности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основы обеспечения энергетической эффективности в отдельных отраслях хозяйственной деятельности.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Также возможно принятие следующих нормативных правовых актов субъекта Российской Федерации: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утверждении региональной программы субъекта Российской Федерации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взаимодействии органов исполнительной власти субъекта Российской Федерации, органов местного самоуправления субъекта Российской Федерации при представлении информации для включения в государственную информационную систему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 утверждении плана мероприятий по повышению энергетической эффективности и снижению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хозяйственном комплексе субъекта Российской Федерации (документ, координирующий деятельность в области энергосбережения и повышения энергетической эффективности органов исполнительной власти субъекта Российской Федерации, органов местного самоуправления, организаций инженерно-энергетического и транспортного комплексов, субъектов промышленной деятельности и иных организаций);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порядке подготовки регионального доклада о состоянии энергосбережения и повышении энергетической эффективности в субъекте Российской Федерации;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утверждении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установлении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необходимо руководствоваться требованиями действующего законодательства, а также рекомендуется использовать существующие методические рекомендации (в том числе </w:t>
      </w:r>
      <w:hyperlink r:id="rId13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Минстроя России от 15 февраля 2017 г. N 98/</w:t>
        </w:r>
        <w:proofErr w:type="spellStart"/>
        <w:proofErr w:type="gramStart"/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23 августа 2010 г. N 646 "О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органами исполнительной власти субъектов Российской Федерации, а также организаций коммунального комплекса, цены (тарифы) на товары, услуги которых подлежат установлению органами местного самоуправления необходимо 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руководствоваться требованиями действующего законодательства, а также рекомендуется использовать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методические рекомендации (в том числе </w:t>
      </w:r>
      <w:hyperlink r:id="rId15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31 декабря 2009 г. N 1225 "О требованиях к региональным и муниципальным программам в области энергосбережения и повышения энергетической эффективности"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15 мая 2010 г.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Программы в области энергосбережения и повышения энергетической эффективности разрабатываются и реализуются в целях управления энергосбережением и повышением энергетической эффективности, системности и комплексности проведения мероприятий по энергосбережению и повышению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региональные, муниципальные программы, программы отдельных хозяйствующих субъектов.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реализацией,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реализацией, координацию программ, проектов и мероприятий в области энергосбережения и повышения энергетической эффективности целесообразно осуществлять на основе непрерывного планирования с учетом результатов, достигнутых в ходе реализации соответствующих мероприятий и изменения социально-экономической ситуации.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разработке, реализации, управлении реализацией и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 необходимо руководствоваться соответствующими требованиями действующего законодательства Российской Федерации, в том числе: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2009 г. N 1225 "О требованиях к региональным и муниципальным программам в области энергосбережения и повышения энергетической эффективности"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Минэкономразвития России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Минэнерго России от 30 июня 2014 г.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Минэнерго России от 11 декабря 2014 г. N 916 "Об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инициировании и реализации комплексных проектов, а также отдельных проектов и мероприятий по энергосбережению и повышению энергетической эффективности рекомендуется руководствоваться требованиями действующего законодательства Российской Федерации и настоящими методическими рекомендациями.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комплексные проекты и отдельные мероприятия, а также основные подходы и методики по их организации с учетом сложившихся практик приведены в разделе VI настоящих методических рекомендаций.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организации и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необходимо исходить из компетенции соответствующих органов в соответствии с действующим законодательством и решениями органов государственной власти субъекта Российской Федерации.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учитывать, что 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применяются положения </w:t>
      </w:r>
      <w:hyperlink r:id="rId21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Обеспечение взаимодействия с научными, общественными и иными организациями и сообществами в сфере энергосбережения и повышения энергетической эффективности осуществляется посредством: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участия представителей данных организаций и сообще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деятельности в сфере энергосбережения и повышения энергетической эффективности (в том числе посредством включения представителей данных организаций и сообществ в состав постоянно действующих коллегиальных совещательных межведомственных координационных органов по энергосбережению и повышению энергетической эффективности субъекта Российской Федерации);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сбора, анализа, обсуждения предложений представителей данных организаций и сообществ в целях совершенствования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формирования концептуальных инициатив по результатам сбора, анализа и обсуждения предложений представителей данных организаций и сообществ;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реализации концептуальных инициатив в целях совершенствования энергосбережения и повышения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Информационное обеспечение мероприятий и проектов по энергосбережению и повышению энергетической эффективности осуществляется посредством: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представления органами государственной власти, органами местного самоуправления, государственными и муниципальными учреждениями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(далее - ГИС "Энергоэффективность"), необходимой информации для включения в ГИС "Энергоэффективность";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размещения на официальных сайтах органов государственной власти субъекта Российской Федерации, органов местного самоуправления и (или) подведомственных ему государственных, муниципальных (бюджетных или автономных) учреждений, в сети Интернет полной и достоверной информации о деятельности в области энергосбережения и повышения энергетической эффективности, включая соответствующие документы, отчеты, и т.д.;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с использованием средств массовой информации тематических теле- и радиопередач, информационно-просветительских программ, издания информационно-аналитических журналов, пособий, газет, включающих информацию о мероприятиях и способах энергосбережения и повышения энергетической эффективности, о выдающихся достижениях, в том числе зарубежных, в данной области и иной актуальной информации;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информирования потребителей об энергетической эффективности бытовых энергопотребляющих устройств и других товаров, в отношении которых законодательством Российской Федерации установлены требования к их обороту, а также зданий, строений, сооружений и иных объектов, связанных с процессами использования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форумов, конференций, выставок объектов и технологий, имеющих высокую энергетическую эффективность;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распространения информации о потенциале энергосбережения относительно объектов электросетевого хозяйства, систем коммунальной инфраструктуры и мерах по повышению их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проведения региональных этапов федеральных конкурсов и фестивалей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проведения конкурса реализованных проектов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проведения просветительских уроков по энергосбережению для детей в учебных заведениях;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проведения семинаров в области энергосбережения для представителей органов власти субъекта Российской Федерации, органов местного самоуправления, государственных (муниципальных) учреждений;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осуществления образовательной деятельности по подготовке ответственных лиц за энергосбережение;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Государственная поддержка в области энергосбережения и повышения энергетической эффективности на уровне субъекта Российской Федерации может осуществляться по следующим направлениям: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применение мер стимулирующего характера при осуществлении инвестиционной деятельности и реализации инвестиционных проектов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цен (тарифов), направленных на стимулирование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пропаганда использования энергосервисных договоров (контрактов);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в разработке и использовании объектов, технологий, имеющих высокую энергетическую эффективность;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содействие в строительстве зданий, строений, сооружений, имеющих высокий класс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поддержка муниципальных образований и хозяйствующих субъектов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содействие в разработке и актуализации документов территориального планирования, планирования систем инженерного жизнеобеспечения;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содействие во внедрении инновационных технологий, оборудования и приборов хозяйствующими субъектами и органами местного самоуправления с целью сокращения объемов потребления топливно-энергетических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возмещение определенной категории граждан затрат на установку (замену) приборов учета используемых энергетических ресурсов, предназначенных для расчетов за используемые энергетические ресурсы;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направления, предусмотренные законодательством об энергосбережении и о повышении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ежегодного государственного доклада о состоянии энергосбережения и повышении энергетической эффективности в Российской Федерации требуется обеспечить своевременное представление органами исполнительной власти субъектов Российской Федерации и органами местного самоуправления (а также организациями, осуществляющими регулируемые виды деятельности, и организациями, осуществляющими деятельность в области энергосбережения и повышения энергетической эффективности) в Минэкономразвития России сведений и данных официального статистического учета, аналитической, отчетной и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информации в области энергосбережения и повышения энергетической эффективности в соответствии с 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 Российской Федерации.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V. Основные сферы реализации решений по энергосбережению и повышению энергетической эффективности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сферы реализации решений по энергосбережению и повышению энергетической эффективности</w:t>
      </w:r>
      <w:r w:rsidR="002B0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Бюджетная сфера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государственных (муниципальных) учреждениях (предприятиях) рекомендуется: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учет используемых энергетических ресурсов и воды на объектах подведомственных государственных (муниципальных) учреждений (предприятий);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ежегодное представление в федеральный орган исполнительной власти, уполномоченный на создание и обеспечение функционирования ГИС "Энергоэффективность", деклараций государственных (муниципальных) учреждений о потреблении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снижение в сопоставимых условиях суммарного объема потребления энергетических ресурсов и воды на объектах подведомственных государственных (муниципальных) учреждений в соответствии с требованиями, установленными Правительством Российской Федерации;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утверждение и реализацию программ в области энергосбережения и повышения энергетической эффективности в соответствии с установленными требованиями к таким программам;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закупок товаров, работ, услуг для обеспечения государственных (муниципальных) нужд в соответствии с требованиями энергетической эффективности этих товаров, работ, услуг;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требований энергетической эффективности зданий, строений, сооружений, установленных законодательством Российской Федерации.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исполнения установленных требований законодательства в области энергосбережения и повышения энергетической эффективности рекомендуется в органах исполнительной власти субъекта Российской Федерации и (или) в органах местного самоуправления, в ведении которых находятся государственные (муниципальные) учреждения, назначить лиц, ответственных за обеспечение реализации государственной политики в области энергосбережения и повышения энергетической эффективности в подведомственных государственных (муниципальных) учреждениях.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Органам исполнительной власти субъектов Российской Федерации, органам местного самоуправления рекомендуется организовать обучение в области энергосбережения и повышения энергетической эффективности в целях повышения квалификации ответственных лиц по соответствующим направлениям деятельности.</w:t>
      </w:r>
    </w:p>
    <w:p w:rsidR="002B0987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реализации мероприятий и проектов в области энергосбережения и повышения энергетической эффективности на объектах государственных (муниципальных) учреждений субъекта Российской Федерации рекомендуется привлекать внебюджетные источники финансирования, в том числе заключать энергосервисные договоры (контракты).5. Рекомендуется утвердить минимальный перечень работ по капитальному ремонту, обеспечивающему повышение энергетической эффективности объектов бюджетной сферы и проводить мониторинг по его применению.</w:t>
      </w:r>
    </w:p>
    <w:p w:rsidR="00757D81" w:rsidRPr="00757D81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Жилищный фонд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жилищном фонде рекомендуется: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работы по обеспечению учета используемых энергетических ресурсов и воды;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присвоению классов энергетической эффективности многоквартирным домам;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мониторинг реализации мероприятий в соответствии с перечнем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утвержденным органом исполнительной власти субъекта Российской Федерации;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государственного жилищного и строительного контроля (надзора) осуществлять контроль (надзор) за соблюдением установленных требований законодательства в области энергосбережения и повышения энергетической 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соблюдения требований энергетической эффективности зданий, строений, сооружений, установленных законодательством Российской Федерации;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капитальному ремонту общего имущества собственников многоквартирных домов с применением энергоэффективных технологий, материалов и оборудования.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Рекомендуется включать в состав ежегодного отчета об исполнении региональной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капитального ремонта общего имущества собственников многоквартирных домов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реализации законодательства в области энергосбережения и повышения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Системы коммунальной инфраструктуры и энергетика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организациях, осуществляющих регулируемые виды деятельности, рекомендуется: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региональный государственный контроль (надзор) за соблюдением требований, предусмотренных законодательством Российской Федерации, в части утверждения программ в области энергосбережения и повышения энергетической эффективности организаций, осуществляющих регулируемые виды деятельности;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исполнения требований законодательства о доведении использования регулируемыми организациями осветительных устройств с использованием светодиодов до установленного уровня.</w:t>
      </w:r>
    </w:p>
    <w:p w:rsidR="002B0987" w:rsidRDefault="00757D81" w:rsidP="002B098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Транспортный комплекс</w:t>
      </w:r>
    </w:p>
    <w:p w:rsidR="00757D81" w:rsidRPr="00757D81" w:rsidRDefault="00757D81" w:rsidP="002B098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энергоэффективного развития транспортной отрасли субъекта Российской Федерации, рекомендуется: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внедрению автономного электротранспорта путем предоставления налоговых льгот для владельцев автономных электротранспортных средств, отмены взимания платы за размещение автономных электротранспортных средств на платных городских парковках, развития инфраструктуры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электрозаправочных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по энергосбережению и повышению энергетической эффективности в отношении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Строительство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Требования энергетической эффективности для зданий, строений, сооружений, установленные законодательством Российской Федерации подлежат применению при проектировании, реконструкции, проведении капитального ремонта и эксплуатации зданий, строений, сооружений, в том числе оборудованных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теплопотребляющими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установками,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электроприемниками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водоразборными устройствами и (или) устройствами для использования природного газа с целью обеспечения потребителей энергетическими ресурсами и коммунальными услугами.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требований энергетической эффективности обеспечивается соблюдением удельного годового расхода: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энергетических ресурсов на отопление и вентиляцию всех типов зданий, строений, сооружений;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электрической энергии на общедомовые нужды и тепловой энергии на горячее водоснабжение многоквартирных домов.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Требованиями энергетической эффективности для зданий, строений, сооружений также установлены обязательные технические требования, обеспечивающие достижение показателей, характеризующих выполнение требований энергетической эффективности.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Рекомендуется утвердить региональный методический документ по обеспечению энергетической эффективности жилых и общественных зданий.</w:t>
      </w:r>
    </w:p>
    <w:p w:rsidR="002B0987" w:rsidRDefault="00757D81" w:rsidP="002B098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 Промышленность</w:t>
      </w:r>
    </w:p>
    <w:p w:rsidR="00757D81" w:rsidRPr="00757D81" w:rsidRDefault="00757D81" w:rsidP="002B098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промышленном секторе рекомендуются содействовать: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технологическому перевооружению и модернизации производства субъектов промышленной деятельности с использованием энергоэффективных и энергосберегающих технологий;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энергоемкости продукции в обрабатывающих производствах;</w:t>
      </w:r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уровня энергоэффективности и производительности труда субъектов промышленной деятельности.</w:t>
      </w:r>
    </w:p>
    <w:p w:rsidR="002B0987" w:rsidRPr="00757D81" w:rsidRDefault="002B0987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VI. Типовые комплексные проекты в области энергосбережения и повышения энергетической эффективности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Типовые комплексные проекты в области энергосбережения и повышения энергетической эффективности </w:t>
      </w:r>
    </w:p>
    <w:p w:rsidR="002B0987" w:rsidRDefault="00757D81" w:rsidP="002B098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Общие положения</w:t>
      </w:r>
    </w:p>
    <w:p w:rsidR="00757D81" w:rsidRPr="00757D81" w:rsidRDefault="00757D81" w:rsidP="002B0987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проекты представляют собой комплекс взаимосвязанных организационных, правовых, технических, технологических, экономических и иных мероприятий, направленных на энергосбережение и повышение энергетической эффективности использования энергетических ресурсов в отношении определённых объектов, объединённых в единый комплекс (расположены в границах определённой территории, принадлежат одному собственнику, находятся в цепочке производства и т.д.).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типовым можно отнести комплексные проекты в отношении аналогичных видов объектов (внедрение эффективных осветительных устройств в системах наружного (уличного) и внутреннего освещения, установка индивидуальных тепловых пунктов, и реализуемых по аналогичным сценариям.</w:t>
      </w:r>
      <w:proofErr w:type="gramEnd"/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наиболее распространённых типовых комплексных проектов могут служить комплексные проекты, реализуемые в рамках энергосервисных договоров (контрактов) (</w:t>
      </w:r>
      <w:hyperlink r:id="rId22" w:history="1">
        <w:r w:rsidRPr="00757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5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0987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проекты могут реализовываться в "пилотном" формате.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Организация работы по комплексным проектам в субъектах Российской Федерации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подготовке и реализации комплексных проектов в области энергосбережения и повышения энергетической эффективности рекомендуется осуществлять по следующим этапам: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отрасли и (или) объектов, в отношении которых предполагается реализация мероприятий (действий), направленных на повышение их энергоэффективности;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анализ объема потребления энергетических ресурсов и расходов на их оплату на выбранных объектах (в отраслях) и определение потенциала по сокращению (оптимизации) данных объема и расходов;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состава мероприятий (действий), направленных на повышение энергоэффективности объектов (отрасли), и принятие решения о подготовке проекта на основании предварительного анализа затрат на его реализацию и оценки влияния проводимых мероприятий на тарифы;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проведение подготовительных работ, выбор технических решений для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договоров с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 анализ динамики изменения тарифов на используемый энергетический ресурс;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фактического расхода (потребления) используемых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структуры и анализ динамики расхода, потребления и потерь по каждому виду используемых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баланса по каждому виду используемых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 оценка потенциала энергосбережения и повышения энергетической эффективности, по каждому виду используемых энергетических ресурсов;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планируемых энергоэффективных мероприятий (действий) на тарифы;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перечня энергосберегающих мероприятий;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экономическое обоснование целесообразности выбранных решений;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источников финансирования реализации проекта;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конкурсных процедур, заключение договора (контракта, соглашения);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реализация, управление реализацией,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реализацией, координация мероприятий в рамках договора (контракта, соглашения), контроль со стороны заказчика над подрядчиком;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мониторинг достижения экономических, технологических, экологических эффектов;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обеспечение информационного освещения результатов мероприятий и проектов;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представление сведений о результатах мероприятий и проектов для включения в ежегодный государственный доклад о состоянии энергосбережения и повышении энергетической эффективности в Российской Федерации.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Мероприятия, рекомендуемые для включения в проекты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в проекты рекомендуется использовать перечень рекомендуемых мероприятий по энергосбережению и повышению энергоэффективности, подготовленный на основании типовых комплексных проектов, реализованных на территории Российской Федерации и содержащий предварительную оценку эффективности таких мероприятий.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рекомендуемых мероприятий по энергосбережению и повышению энергоэффективности: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замена наружного (включая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дворовое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внутреннего освещения на светодиодное - возможно обеспечить 55% экономии средств на электроэнергию;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повышение энергетической эффективности использования тепловой энергии за счет модернизации систем отопления и горячего водоснабжения (внедрение индивидуальных тепловых пунктов (ИТП) с погодным и (или)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погодно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-временным регулированием -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10-35% экономии средств на тепло);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мероприятия, обладающие экономическими эффектами и потенциалом повышения энергоэффективности (обеспечение использования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светопрозрачных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(окон) с современными требованиями к тепловому сопротивлению, и т.д.).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6.3.1. Проекты по оптимизации </w:t>
      </w:r>
      <w:proofErr w:type="spellStart"/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освещение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Данные проекты включают в себя проекты по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наружное (включая дворовое) и внутреннее освещение, а также на освещение в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многоквартиных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 (МКД).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Проекты по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освещение могут быть реализованы по следующим направлениям: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освещение в МКД (модернизация систем внутреннего освещения мест общего пользования);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модернизация систем внутреннего освещения зданий бюджетной сферы;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наружное (уличное) освещение, в том числе на дворовых территориях (возможно с интеграцией в систему "умный город").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реализуются за счёт следующих основных мероприятий.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Замена ламп накаливания, люминесцентных ламп на более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энергоэффективные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ламп - светодиодные лампы (LED,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Light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Emitting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Diode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светодиоды подходят для мест непостоянного пребывания людей. При этом необходимо учитывать, что производительность светодиодов, их долговечность и безопасность для здоровья в значительной степени зависят от качества их производства, в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целесообразно отдавать предпочтение более качественной продукции.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Управление освещением - организация системы управления лампами в осветительной системе в большинстве случаев позволяет достичь еще большей экономии (особенно в совокупности с применением светодиодных ламп).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Рекомендуется применение автоматической системы управления освещением - автоматическое включение и (или) выключение, либо автоматическое снижение мощности (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диммирование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осветительных приборов. Для автоматизации данных функций необходима установка соответствующих датчиков - естественной освещенности, движения, присутствия, а также автоматизированных систем управления, и прочих компонентов.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различным оценкам, экономия от использования датчиков в МКД может составить от 20 до 60%, в зависимости от потока людей.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Необходимо учитывать, что специалисты не рекомендуют подключать к датчикам присутствия или движения любые типы люминесцентных ламп.</w:t>
      </w:r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учитывать чувствительность датчиков движения к скачкам напряжения (риск выхода из строя).</w:t>
      </w:r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выявлен ряд негативных эффектов от использования датчиков - сокращение срока службы ламп (приблизительно на 30% в зависимости от вида), увеличение затрат и ресурсов на обслуживание светильников (приблизительно на 15-20%).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Одним из примеров наиболее простых решений, является организация освещения в подъездах пятиэтажных домов без лифта - ручная система управления, при которой выключатели расположены у входа в подъезд и на каждом этаже таким образом, что человек, оказавшись в подъезде (зайдя с улицы или выйдя из квартиры)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 свет, а автоматизированное реле выключает свет через 3 минуты или иное время после включения, в зависимости от установок.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примеров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уличное освещение является замена осветительных приборов на базе ламп накаливания и люминесцентных ламп на осветительные приборы на базе светодиодных ламп с интеграцией в единую осветительную систему, которая в свою очередь может быть интегрирована в систему "умный город".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Сопутствующие мероприятия.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Наилучшие показатели освещенности не всегда находятся в прямой зависимости исключительно от мощности ламп и могут быть также достигнуты за счёт:</w:t>
      </w:r>
    </w:p>
    <w:p w:rsid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поддержания чистоты плафонов и отражателей, и иных элементов осветительных приборов;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поддержания чистоты окон, обеспечивающих доступ уличного света в помещение;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светлой краски для лучшего отражения света от поверхностей стен, потолка, и т.д.;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локализации осветительных приборов в местах и зонах необходимого освещения;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размещения осветительных приборов исключительно на потолке, а не на стенах, например (как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осветительных приборов на потолке наиболее полно раскрывает потенциал освещенности при одинаковой мощности).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Необходимо учитывать, что на уровень освещенности также влияет высота подвеса осветительных приборов.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Проекты по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горячее водоснабжение и отопление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Целью проектов является оптимизации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горячее водоснабжение и отопление.</w:t>
      </w: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 проекты реализуются за счёт мероприятий по установке ИТП.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реализации проектов недопустимо возникновение ситуации, когда потребитель, не имеющий подключения к ЦТП в связи с наличием ИТП, оплачивает в тарифе на горячую воду содержание оборудования и сетей горячего водоснабжения других потребителей.</w:t>
      </w:r>
    </w:p>
    <w:p w:rsidR="002B0987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Оптимизация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реализована посредством следующих мероприятий:</w:t>
      </w:r>
    </w:p>
    <w:p w:rsidR="002B0987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установка в МКД и на социальных объектах (в детских садах, школах, и т.д.) ИТП;</w:t>
      </w:r>
    </w:p>
    <w:p w:rsidR="002B0987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перевод системы горячего водоснабжения с открытой на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закрытую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987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модернизация и замена тепловых сетей с использованием современных технологий (с использованием современных теплоизоляционных материалов);</w:t>
      </w:r>
    </w:p>
    <w:p w:rsidR="00757D81" w:rsidRDefault="00757D81" w:rsidP="002B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модернизация котельных с использованием современных технологий;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установка узлов учета и регулирования (погодного и/или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погодно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-временного) теплопотребления;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единой системы диспетчерского управления и контроля теплоснабжения;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замена устаревших теплообменных аппаратов на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малогабаритные пластинчатые разборные и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кожухотрубные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замена устаревшего насосного оборудования на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(включая установку частотно-регулируемых приводов);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замена основного оборудования и реконструкция зданий ЦТП;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утепление </w:t>
      </w:r>
      <w:proofErr w:type="spell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несветопрозрачных</w:t>
      </w:r>
      <w:proofErr w:type="spell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ограждающих конструкций зданий (стен, подвалов и кровель);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применение для отапливаемых помещений трехслойных оконных конструкций </w:t>
      </w:r>
      <w:proofErr w:type="gramStart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двухслойных.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целом реализация проектов позволяет: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качество и надежность теплоснабжения и горячего водоснабжения;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удельное потребление тепловой энергии;</w:t>
      </w:r>
    </w:p>
    <w:p w:rsidR="002B0987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расходы на транспортировку теплоносителя;</w:t>
      </w:r>
    </w:p>
    <w:p w:rsidR="00757D81" w:rsidRPr="00757D81" w:rsidRDefault="00757D81" w:rsidP="00757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D8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высвободить резервы пропускной способности тепловых сетей для подключения новых потребителей.</w:t>
      </w:r>
    </w:p>
    <w:p w:rsidR="004F41B7" w:rsidRDefault="004F41B7" w:rsidP="00757D81">
      <w:pPr>
        <w:spacing w:after="0" w:line="240" w:lineRule="auto"/>
        <w:ind w:firstLine="709"/>
        <w:jc w:val="both"/>
      </w:pPr>
    </w:p>
    <w:sectPr w:rsidR="004F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81"/>
    <w:rsid w:val="002B0987"/>
    <w:rsid w:val="003F58B8"/>
    <w:rsid w:val="004F41B7"/>
    <w:rsid w:val="00757D81"/>
    <w:rsid w:val="009E4989"/>
    <w:rsid w:val="00A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8070" TargetMode="External"/><Relationship Id="rId13" Type="http://schemas.openxmlformats.org/officeDocument/2006/relationships/hyperlink" Target="http://docs.cntd.ru/document/456044394" TargetMode="External"/><Relationship Id="rId18" Type="http://schemas.openxmlformats.org/officeDocument/2006/relationships/hyperlink" Target="http://docs.cntd.ru/document/902201392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135756" TargetMode="External"/><Relationship Id="rId7" Type="http://schemas.openxmlformats.org/officeDocument/2006/relationships/hyperlink" Target="http://docs.cntd.ru/document/902214779" TargetMode="External"/><Relationship Id="rId12" Type="http://schemas.openxmlformats.org/officeDocument/2006/relationships/hyperlink" Target="http://docs.cntd.ru/document/902186281" TargetMode="External"/><Relationship Id="rId17" Type="http://schemas.openxmlformats.org/officeDocument/2006/relationships/hyperlink" Target="http://docs.cntd.ru/document/902196059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15806" TargetMode="External"/><Relationship Id="rId20" Type="http://schemas.openxmlformats.org/officeDocument/2006/relationships/hyperlink" Target="http://docs.cntd.ru/document/4202406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4125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186281" TargetMode="External"/><Relationship Id="rId15" Type="http://schemas.openxmlformats.org/officeDocument/2006/relationships/hyperlink" Target="http://docs.cntd.ru/document/902196059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08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27289" TargetMode="External"/><Relationship Id="rId14" Type="http://schemas.openxmlformats.org/officeDocument/2006/relationships/hyperlink" Target="http://docs.cntd.ru/document/902231334" TargetMode="External"/><Relationship Id="rId22" Type="http://schemas.openxmlformats.org/officeDocument/2006/relationships/hyperlink" Target="http://docs.cntd.ru/document/902186281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5D7F3214C51B4894E74393A22C9DCA" ma:contentTypeVersion="2" ma:contentTypeDescription="Создание документа." ma:contentTypeScope="" ma:versionID="f5f3afc48ced0ea8ac63481c85c999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3e0e04c-1dde-4951-8db8-24aa3f6b2f00" targetNamespace="http://schemas.microsoft.com/office/2006/metadata/properties" ma:root="true" ma:fieldsID="19667cae7a8a69a6b353b508503ddb6c" ns2:_="" ns3:_="" ns4:_="">
    <xsd:import namespace="57504d04-691e-4fc4-8f09-4f19fdbe90f6"/>
    <xsd:import namespace="6d7c22ec-c6a4-4777-88aa-bc3c76ac660e"/>
    <xsd:import namespace="b3e0e04c-1dde-4951-8db8-24aa3f6b2f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0e04c-1dde-4951-8db8-24aa3f6b2f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правовые акты Республики Марий Эл" ma:format="RadioButtons" ma:internalName="_x041f__x0430__x043f__x043a__x0430_">
      <xsd:simpleType>
        <xsd:restriction base="dms:Choice">
          <xsd:enumeration value="Нормативные правовые акты Республики Марий Эл"/>
          <xsd:enumeration value="Нормативные правовые акты Российской Федера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15.07.2019 г.</_x041e__x043f__x0438__x0441__x0430__x043d__x0438__x0435_>
    <_x041f__x0430__x043f__x043a__x0430_ xmlns="b3e0e04c-1dde-4951-8db8-24aa3f6b2f00">Нормативные правовые акты Российской Федерации</_x041f__x0430__x043f__x043a__x0430_>
    <_dlc_DocId xmlns="57504d04-691e-4fc4-8f09-4f19fdbe90f6">XXJ7TYMEEKJ2-3428-38</_dlc_DocId>
    <_dlc_DocIdUrl xmlns="57504d04-691e-4fc4-8f09-4f19fdbe90f6">
      <Url>https://vip.gov.mari.ru/mecon/_layouts/DocIdRedir.aspx?ID=XXJ7TYMEEKJ2-3428-38</Url>
      <Description>XXJ7TYMEEKJ2-3428-38</Description>
    </_dlc_DocIdUrl>
  </documentManagement>
</p:properties>
</file>

<file path=customXml/itemProps1.xml><?xml version="1.0" encoding="utf-8"?>
<ds:datastoreItem xmlns:ds="http://schemas.openxmlformats.org/officeDocument/2006/customXml" ds:itemID="{E2634114-7E7E-42AE-816D-33A239A2D384}"/>
</file>

<file path=customXml/itemProps2.xml><?xml version="1.0" encoding="utf-8"?>
<ds:datastoreItem xmlns:ds="http://schemas.openxmlformats.org/officeDocument/2006/customXml" ds:itemID="{B0EDB3D2-D387-453C-93B5-2894EFF8D586}"/>
</file>

<file path=customXml/itemProps3.xml><?xml version="1.0" encoding="utf-8"?>
<ds:datastoreItem xmlns:ds="http://schemas.openxmlformats.org/officeDocument/2006/customXml" ds:itemID="{819505ED-48A1-4979-A9A0-3834E5E3EE61}"/>
</file>

<file path=customXml/itemProps4.xml><?xml version="1.0" encoding="utf-8"?>
<ds:datastoreItem xmlns:ds="http://schemas.openxmlformats.org/officeDocument/2006/customXml" ds:itemID="{B0B80CCA-E211-4DB3-AE73-FFBF14A58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7746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органами исполнительной власти субъектов Российской Федерации работы по энергосбережению и повышению энергетической эффективности Минэкономразвития Российской Федерации</dc:title>
  <dc:creator>VorobievaIL</dc:creator>
  <cp:lastModifiedBy>VorobievaIL</cp:lastModifiedBy>
  <cp:revision>2</cp:revision>
  <dcterms:created xsi:type="dcterms:W3CDTF">2020-01-29T11:42:00Z</dcterms:created>
  <dcterms:modified xsi:type="dcterms:W3CDTF">2020-01-29T11:42:00Z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0x010100AC5D7F3214C51B4894E74393A22C9DCA</vt:lpwstr>
  </property>
  <property fmtid="{D5CDD505-2E9C-101B-9397-08002B2CF9AE}" pid="3" name="_dlc_DocIdItemGuid">
    <vt:lpwstr>0637ffdc-92c7-4c30-94e9-f0290f6b7c48</vt:lpwstr>
  </property>
</Properties>
</file>