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66" w:rsidRPr="00FD00A8" w:rsidRDefault="001C3310" w:rsidP="00703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00A8">
        <w:rPr>
          <w:rFonts w:ascii="Times New Roman" w:hAnsi="Times New Roman" w:cs="Times New Roman"/>
          <w:sz w:val="28"/>
          <w:szCs w:val="28"/>
        </w:rPr>
        <w:t>Справочная и</w:t>
      </w:r>
      <w:r w:rsidR="00360DEE" w:rsidRPr="00FD00A8">
        <w:rPr>
          <w:rFonts w:ascii="Times New Roman" w:hAnsi="Times New Roman" w:cs="Times New Roman"/>
          <w:sz w:val="28"/>
          <w:szCs w:val="28"/>
        </w:rPr>
        <w:t>нформация</w:t>
      </w:r>
    </w:p>
    <w:p w:rsidR="00F76117" w:rsidRPr="003645A8" w:rsidRDefault="00EF0466" w:rsidP="00364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0A8">
        <w:rPr>
          <w:rFonts w:ascii="Times New Roman" w:hAnsi="Times New Roman" w:cs="Times New Roman"/>
          <w:sz w:val="28"/>
          <w:szCs w:val="28"/>
        </w:rPr>
        <w:t xml:space="preserve">по </w:t>
      </w:r>
      <w:r w:rsidR="001431D3" w:rsidRPr="00FD00A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D00A8">
        <w:rPr>
          <w:rFonts w:ascii="Times New Roman" w:hAnsi="Times New Roman" w:cs="Times New Roman"/>
          <w:sz w:val="28"/>
          <w:szCs w:val="28"/>
        </w:rPr>
        <w:t xml:space="preserve">услуге </w:t>
      </w:r>
      <w:r w:rsidRPr="003645A8">
        <w:rPr>
          <w:rFonts w:ascii="Times New Roman" w:hAnsi="Times New Roman" w:cs="Times New Roman"/>
          <w:b/>
          <w:sz w:val="28"/>
          <w:szCs w:val="28"/>
        </w:rPr>
        <w:t>«</w:t>
      </w:r>
      <w:r w:rsidR="00FD00A8" w:rsidRPr="003645A8">
        <w:rPr>
          <w:rFonts w:ascii="Times New Roman" w:hAnsi="Times New Roman" w:cs="Times New Roman"/>
          <w:b/>
          <w:sz w:val="28"/>
          <w:szCs w:val="28"/>
        </w:rPr>
        <w:t>У</w:t>
      </w:r>
      <w:r w:rsidR="008A5337">
        <w:rPr>
          <w:rFonts w:ascii="Times New Roman" w:hAnsi="Times New Roman" w:cs="Times New Roman"/>
          <w:b/>
          <w:sz w:val="28"/>
          <w:szCs w:val="28"/>
        </w:rPr>
        <w:t xml:space="preserve">становление индивидуальной платы </w:t>
      </w:r>
      <w:r w:rsidR="008A5337">
        <w:rPr>
          <w:rFonts w:ascii="Times New Roman" w:hAnsi="Times New Roman" w:cs="Times New Roman"/>
          <w:b/>
          <w:sz w:val="28"/>
          <w:szCs w:val="28"/>
        </w:rPr>
        <w:br/>
        <w:t xml:space="preserve">за подключение (технологическое присоединение) объектов капитального строительства к централизованным системам </w:t>
      </w:r>
      <w:r w:rsidR="008A5337">
        <w:rPr>
          <w:rFonts w:ascii="Times New Roman" w:hAnsi="Times New Roman" w:cs="Times New Roman"/>
          <w:b/>
          <w:sz w:val="28"/>
          <w:szCs w:val="28"/>
        </w:rPr>
        <w:br/>
        <w:t>холодного водоснабжения и (или) водоотведения</w:t>
      </w:r>
      <w:r w:rsidR="00FD00A8" w:rsidRPr="003645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60DEE" w:rsidRDefault="00360DEE" w:rsidP="00703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1D3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>Государственн</w:t>
      </w:r>
      <w:r w:rsidR="00EF0466">
        <w:rPr>
          <w:rFonts w:ascii="Times New Roman" w:hAnsi="Times New Roman"/>
          <w:sz w:val="28"/>
          <w:szCs w:val="28"/>
        </w:rPr>
        <w:t>ая</w:t>
      </w:r>
      <w:r w:rsidR="00F958A1">
        <w:rPr>
          <w:rFonts w:ascii="Times New Roman" w:hAnsi="Times New Roman"/>
          <w:sz w:val="28"/>
          <w:szCs w:val="28"/>
        </w:rPr>
        <w:t xml:space="preserve"> услуга</w:t>
      </w:r>
      <w:r w:rsidRPr="003D4D99">
        <w:rPr>
          <w:rFonts w:ascii="Times New Roman" w:hAnsi="Times New Roman"/>
          <w:sz w:val="28"/>
          <w:szCs w:val="28"/>
        </w:rPr>
        <w:t xml:space="preserve"> предоставляет</w:t>
      </w:r>
      <w:r w:rsidR="00EF0466">
        <w:rPr>
          <w:rFonts w:ascii="Times New Roman" w:hAnsi="Times New Roman"/>
          <w:sz w:val="28"/>
          <w:szCs w:val="28"/>
        </w:rPr>
        <w:t>ся</w:t>
      </w:r>
      <w:r w:rsidRPr="003D4D99">
        <w:rPr>
          <w:rFonts w:ascii="Times New Roman" w:hAnsi="Times New Roman"/>
          <w:sz w:val="28"/>
          <w:szCs w:val="28"/>
        </w:rPr>
        <w:t xml:space="preserve"> </w:t>
      </w:r>
      <w:r w:rsidR="00EF0466">
        <w:rPr>
          <w:rFonts w:ascii="Times New Roman" w:hAnsi="Times New Roman"/>
          <w:sz w:val="28"/>
          <w:szCs w:val="28"/>
        </w:rPr>
        <w:t>Министерств</w:t>
      </w:r>
      <w:r w:rsidR="00927825">
        <w:rPr>
          <w:rFonts w:ascii="Times New Roman" w:hAnsi="Times New Roman"/>
          <w:sz w:val="28"/>
          <w:szCs w:val="28"/>
        </w:rPr>
        <w:t>ом</w:t>
      </w:r>
      <w:r w:rsidR="00EF0466">
        <w:rPr>
          <w:rFonts w:ascii="Times New Roman" w:hAnsi="Times New Roman"/>
          <w:sz w:val="28"/>
          <w:szCs w:val="28"/>
        </w:rPr>
        <w:t xml:space="preserve"> промышленности, экономического развития и торговли Республики </w:t>
      </w:r>
      <w:r w:rsidR="00927825">
        <w:rPr>
          <w:rFonts w:ascii="Times New Roman" w:hAnsi="Times New Roman"/>
          <w:sz w:val="28"/>
          <w:szCs w:val="28"/>
        </w:rPr>
        <w:br/>
      </w:r>
      <w:r w:rsidR="00EF0466">
        <w:rPr>
          <w:rFonts w:ascii="Times New Roman" w:hAnsi="Times New Roman"/>
          <w:sz w:val="28"/>
          <w:szCs w:val="28"/>
        </w:rPr>
        <w:t>Марий Эл, расположенн</w:t>
      </w:r>
      <w:r w:rsidR="00927825">
        <w:rPr>
          <w:rFonts w:ascii="Times New Roman" w:hAnsi="Times New Roman"/>
          <w:sz w:val="28"/>
          <w:szCs w:val="28"/>
        </w:rPr>
        <w:t>ы</w:t>
      </w:r>
      <w:r w:rsidR="00EF0466">
        <w:rPr>
          <w:rFonts w:ascii="Times New Roman" w:hAnsi="Times New Roman"/>
          <w:sz w:val="28"/>
          <w:szCs w:val="28"/>
        </w:rPr>
        <w:t>м</w:t>
      </w:r>
      <w:r w:rsidRPr="003D4D99">
        <w:rPr>
          <w:rFonts w:ascii="Times New Roman" w:hAnsi="Times New Roman"/>
          <w:sz w:val="28"/>
          <w:szCs w:val="28"/>
        </w:rPr>
        <w:t xml:space="preserve"> </w:t>
      </w:r>
      <w:r w:rsidRPr="001431D3">
        <w:rPr>
          <w:rFonts w:ascii="Times New Roman" w:hAnsi="Times New Roman"/>
          <w:sz w:val="28"/>
          <w:szCs w:val="28"/>
          <w:u w:val="single"/>
        </w:rPr>
        <w:t>по адресу</w:t>
      </w:r>
      <w:r w:rsidRPr="003D4D99">
        <w:rPr>
          <w:rFonts w:ascii="Times New Roman" w:hAnsi="Times New Roman"/>
          <w:sz w:val="28"/>
          <w:szCs w:val="28"/>
        </w:rPr>
        <w:t xml:space="preserve">: </w:t>
      </w:r>
    </w:p>
    <w:p w:rsidR="00FD00A8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 xml:space="preserve">424033, </w:t>
      </w:r>
      <w:r>
        <w:rPr>
          <w:rFonts w:ascii="Times New Roman" w:hAnsi="Times New Roman"/>
          <w:sz w:val="28"/>
          <w:szCs w:val="28"/>
        </w:rPr>
        <w:t>г. Йошкар-Ола, набережная</w:t>
      </w:r>
      <w:r w:rsidR="00EF0466">
        <w:rPr>
          <w:rFonts w:ascii="Times New Roman" w:hAnsi="Times New Roman"/>
          <w:sz w:val="28"/>
          <w:szCs w:val="28"/>
        </w:rPr>
        <w:t xml:space="preserve"> Брюгге, д. 3</w:t>
      </w:r>
      <w:r w:rsidR="00FD00A8">
        <w:rPr>
          <w:rFonts w:ascii="Times New Roman" w:hAnsi="Times New Roman"/>
          <w:sz w:val="28"/>
          <w:szCs w:val="28"/>
        </w:rPr>
        <w:t>.</w:t>
      </w:r>
    </w:p>
    <w:p w:rsidR="00360DEE" w:rsidRPr="003D4D99" w:rsidRDefault="00927825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 осуществляет</w:t>
      </w:r>
      <w:r w:rsidR="00FD00A8">
        <w:rPr>
          <w:rFonts w:ascii="Times New Roman" w:hAnsi="Times New Roman"/>
          <w:sz w:val="28"/>
          <w:szCs w:val="28"/>
        </w:rPr>
        <w:t xml:space="preserve"> отдел </w:t>
      </w:r>
      <w:r w:rsidR="003645A8">
        <w:rPr>
          <w:rFonts w:ascii="Times New Roman" w:hAnsi="Times New Roman"/>
          <w:sz w:val="28"/>
          <w:szCs w:val="28"/>
        </w:rPr>
        <w:t>регулирования цен в социальной сфере и контроля порядка ценообразования</w:t>
      </w:r>
      <w:r w:rsidR="00FD00A8">
        <w:rPr>
          <w:rFonts w:ascii="Times New Roman" w:hAnsi="Times New Roman"/>
          <w:sz w:val="28"/>
          <w:szCs w:val="28"/>
        </w:rPr>
        <w:t xml:space="preserve"> </w:t>
      </w:r>
      <w:r w:rsidR="00FD00A8" w:rsidRPr="00927825">
        <w:rPr>
          <w:rFonts w:ascii="Times New Roman" w:hAnsi="Times New Roman"/>
          <w:sz w:val="28"/>
          <w:szCs w:val="28"/>
          <w:u w:val="single"/>
        </w:rPr>
        <w:t>по адресу</w:t>
      </w:r>
      <w:r w:rsidR="00FD00A8">
        <w:rPr>
          <w:rFonts w:ascii="Times New Roman" w:hAnsi="Times New Roman"/>
          <w:sz w:val="28"/>
          <w:szCs w:val="28"/>
        </w:rPr>
        <w:t>: г.</w:t>
      </w:r>
      <w:r>
        <w:rPr>
          <w:rFonts w:ascii="Times New Roman" w:hAnsi="Times New Roman"/>
          <w:sz w:val="28"/>
          <w:szCs w:val="28"/>
        </w:rPr>
        <w:t> </w:t>
      </w:r>
      <w:r w:rsidR="00FD00A8">
        <w:rPr>
          <w:rFonts w:ascii="Times New Roman" w:hAnsi="Times New Roman"/>
          <w:sz w:val="28"/>
          <w:szCs w:val="28"/>
        </w:rPr>
        <w:t xml:space="preserve">Йошкар-Ола, набережная Брюгге, д.2, </w:t>
      </w:r>
      <w:r w:rsidR="00EF0466">
        <w:rPr>
          <w:rFonts w:ascii="Times New Roman" w:hAnsi="Times New Roman"/>
          <w:sz w:val="28"/>
          <w:szCs w:val="28"/>
        </w:rPr>
        <w:t>этаж</w:t>
      </w:r>
      <w:r w:rsidR="00F958A1">
        <w:rPr>
          <w:rFonts w:ascii="Times New Roman" w:hAnsi="Times New Roman"/>
          <w:sz w:val="28"/>
          <w:szCs w:val="28"/>
        </w:rPr>
        <w:t xml:space="preserve"> </w:t>
      </w:r>
      <w:r w:rsidR="00FD00A8">
        <w:rPr>
          <w:rFonts w:ascii="Times New Roman" w:hAnsi="Times New Roman"/>
          <w:sz w:val="28"/>
          <w:szCs w:val="28"/>
        </w:rPr>
        <w:t>2</w:t>
      </w:r>
      <w:r w:rsidR="00EF0466">
        <w:rPr>
          <w:rFonts w:ascii="Times New Roman" w:hAnsi="Times New Roman"/>
          <w:sz w:val="28"/>
          <w:szCs w:val="28"/>
        </w:rPr>
        <w:t>, каб</w:t>
      </w:r>
      <w:r w:rsidR="00F958A1">
        <w:rPr>
          <w:rFonts w:ascii="Times New Roman" w:hAnsi="Times New Roman"/>
          <w:sz w:val="28"/>
          <w:szCs w:val="28"/>
        </w:rPr>
        <w:t>инет № </w:t>
      </w:r>
      <w:r w:rsidR="003645A8">
        <w:rPr>
          <w:rFonts w:ascii="Times New Roman" w:hAnsi="Times New Roman"/>
          <w:sz w:val="28"/>
          <w:szCs w:val="28"/>
        </w:rPr>
        <w:t>207</w:t>
      </w:r>
      <w:r w:rsidR="00EF0466">
        <w:rPr>
          <w:rFonts w:ascii="Times New Roman" w:hAnsi="Times New Roman"/>
          <w:sz w:val="28"/>
          <w:szCs w:val="28"/>
        </w:rPr>
        <w:t>.</w:t>
      </w:r>
    </w:p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31D3">
        <w:rPr>
          <w:rFonts w:ascii="Times New Roman" w:hAnsi="Times New Roman"/>
          <w:sz w:val="28"/>
          <w:szCs w:val="28"/>
          <w:u w:val="single"/>
        </w:rPr>
        <w:t>График работы Министерства</w:t>
      </w:r>
      <w:r w:rsidRPr="003D4D99">
        <w:rPr>
          <w:rFonts w:ascii="Times New Roman" w:hAnsi="Times New Roman"/>
          <w:sz w:val="28"/>
          <w:szCs w:val="28"/>
        </w:rPr>
        <w:t>:</w:t>
      </w:r>
    </w:p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>понедельник - пятница - 8.30 - 17.30 (перерыв с 12.30 до 13.30);</w:t>
      </w:r>
    </w:p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44"/>
      <w:r w:rsidRPr="003D4D99">
        <w:rPr>
          <w:rFonts w:ascii="Times New Roman" w:hAnsi="Times New Roman"/>
          <w:sz w:val="28"/>
          <w:szCs w:val="28"/>
        </w:rPr>
        <w:t>рабочий день, непосредственно предшествующий нерабочему праздничному дню - 8.30 - 16.30 (перерыв с 12.30 до 13.30);</w:t>
      </w:r>
    </w:p>
    <w:bookmarkEnd w:id="0"/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360DEE" w:rsidRPr="00CE7C8A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C8A">
        <w:rPr>
          <w:rFonts w:ascii="Times New Roman" w:hAnsi="Times New Roman"/>
          <w:sz w:val="28"/>
          <w:szCs w:val="28"/>
        </w:rPr>
        <w:t xml:space="preserve">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нерабочими праздничными днями, указанными в </w:t>
      </w:r>
      <w:hyperlink r:id="rId10" w:history="1">
        <w:r w:rsidRPr="00D559E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абзацах втором</w:t>
        </w:r>
      </w:hyperlink>
      <w:r w:rsidRPr="00D559E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Pr="00D559E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третьем части первой статьи 112</w:t>
        </w:r>
      </w:hyperlink>
      <w:r w:rsidRPr="00D559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E7C8A">
        <w:rPr>
          <w:rFonts w:ascii="Times New Roman" w:hAnsi="Times New Roman"/>
          <w:sz w:val="28"/>
          <w:szCs w:val="28"/>
        </w:rPr>
        <w:t xml:space="preserve">Трудового кодекса Российской Федерации. Правительство Российской Федерации переносит два выходных дня из числа выходных дней, совпадающих с нерабочими праздничными днями, указанными в абзацах втором и третьем части первой статьи 112 Трудового кодекса Российской Федерации, на другие дни в очередном календарном году в порядке, </w:t>
      </w:r>
      <w:r w:rsidRPr="00D559E8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установленном </w:t>
      </w:r>
      <w:hyperlink r:id="rId12" w:history="1">
        <w:r w:rsidRPr="00D559E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частью пятой</w:t>
        </w:r>
      </w:hyperlink>
      <w:r w:rsidRPr="00CE7C8A">
        <w:rPr>
          <w:rFonts w:ascii="Times New Roman" w:hAnsi="Times New Roman"/>
          <w:sz w:val="28"/>
          <w:szCs w:val="28"/>
        </w:rPr>
        <w:t xml:space="preserve"> указанной статьи.</w:t>
      </w:r>
    </w:p>
    <w:p w:rsidR="00F958A1" w:rsidRDefault="00D559E8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5"/>
      <w:r w:rsidRPr="001431D3">
        <w:rPr>
          <w:rFonts w:ascii="Times New Roman" w:hAnsi="Times New Roman"/>
          <w:sz w:val="28"/>
          <w:szCs w:val="28"/>
          <w:u w:val="single"/>
        </w:rPr>
        <w:t>Контактные телефоны</w:t>
      </w:r>
      <w:r>
        <w:rPr>
          <w:rFonts w:ascii="Times New Roman" w:hAnsi="Times New Roman"/>
          <w:sz w:val="28"/>
          <w:szCs w:val="28"/>
        </w:rPr>
        <w:t>:</w:t>
      </w:r>
      <w:r w:rsidRPr="00D559E8">
        <w:rPr>
          <w:rFonts w:ascii="Times New Roman" w:hAnsi="Times New Roman"/>
          <w:sz w:val="28"/>
          <w:szCs w:val="28"/>
        </w:rPr>
        <w:t xml:space="preserve"> </w:t>
      </w:r>
    </w:p>
    <w:p w:rsidR="00F958A1" w:rsidRDefault="00F958A1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приемная</w:t>
      </w:r>
      <w:r w:rsidRPr="00D55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559E8">
        <w:rPr>
          <w:rFonts w:ascii="Times New Roman" w:hAnsi="Times New Roman"/>
          <w:sz w:val="28"/>
          <w:szCs w:val="28"/>
        </w:rPr>
        <w:t xml:space="preserve">(8362) </w:t>
      </w:r>
      <w:r>
        <w:rPr>
          <w:rFonts w:ascii="Times New Roman" w:hAnsi="Times New Roman"/>
          <w:sz w:val="28"/>
          <w:szCs w:val="28"/>
        </w:rPr>
        <w:t xml:space="preserve">64-20-71; </w:t>
      </w:r>
    </w:p>
    <w:p w:rsidR="007D1E93" w:rsidRDefault="00D559E8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6CC3">
        <w:rPr>
          <w:rFonts w:ascii="Times New Roman" w:hAnsi="Times New Roman"/>
          <w:sz w:val="28"/>
          <w:szCs w:val="28"/>
        </w:rPr>
        <w:t>отдел</w:t>
      </w:r>
      <w:r w:rsidR="00FD00A8">
        <w:rPr>
          <w:rFonts w:ascii="Times New Roman" w:hAnsi="Times New Roman"/>
          <w:sz w:val="28"/>
          <w:szCs w:val="28"/>
        </w:rPr>
        <w:t xml:space="preserve"> </w:t>
      </w:r>
      <w:r w:rsidR="003645A8">
        <w:rPr>
          <w:rFonts w:ascii="Times New Roman" w:hAnsi="Times New Roman"/>
          <w:sz w:val="28"/>
          <w:szCs w:val="28"/>
        </w:rPr>
        <w:t>регулирования цен в социальной сфере и контроля порядка ценообразования</w:t>
      </w:r>
      <w:r w:rsidR="007D1E9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(8362) 4</w:t>
      </w:r>
      <w:r w:rsidR="00FD00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3645A8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-</w:t>
      </w:r>
      <w:r w:rsidR="003645A8">
        <w:rPr>
          <w:rFonts w:ascii="Times New Roman" w:hAnsi="Times New Roman"/>
          <w:sz w:val="28"/>
          <w:szCs w:val="28"/>
        </w:rPr>
        <w:t>20</w:t>
      </w:r>
      <w:r w:rsidR="007D1E93">
        <w:rPr>
          <w:rFonts w:ascii="Times New Roman" w:hAnsi="Times New Roman"/>
          <w:sz w:val="28"/>
          <w:szCs w:val="28"/>
        </w:rPr>
        <w:t>;</w:t>
      </w:r>
    </w:p>
    <w:p w:rsidR="00F958A1" w:rsidRDefault="007D1E93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 -</w:t>
      </w:r>
      <w:r w:rsidR="00D559E8" w:rsidRPr="007F6CC3">
        <w:rPr>
          <w:rFonts w:ascii="Times New Roman" w:hAnsi="Times New Roman"/>
          <w:sz w:val="28"/>
          <w:szCs w:val="28"/>
        </w:rPr>
        <w:t xml:space="preserve"> </w:t>
      </w:r>
      <w:r w:rsidR="00D559E8">
        <w:rPr>
          <w:rFonts w:ascii="Times New Roman" w:hAnsi="Times New Roman"/>
          <w:sz w:val="28"/>
          <w:szCs w:val="28"/>
        </w:rPr>
        <w:t xml:space="preserve">(8362) </w:t>
      </w:r>
      <w:r w:rsidR="00F958A1">
        <w:rPr>
          <w:rFonts w:ascii="Times New Roman" w:hAnsi="Times New Roman"/>
          <w:sz w:val="28"/>
          <w:szCs w:val="28"/>
        </w:rPr>
        <w:t>4</w:t>
      </w:r>
      <w:r w:rsidR="00FD00A8">
        <w:rPr>
          <w:rFonts w:ascii="Times New Roman" w:hAnsi="Times New Roman"/>
          <w:sz w:val="28"/>
          <w:szCs w:val="28"/>
        </w:rPr>
        <w:t>1-</w:t>
      </w:r>
      <w:r w:rsidR="003645A8">
        <w:rPr>
          <w:rFonts w:ascii="Times New Roman" w:hAnsi="Times New Roman"/>
          <w:sz w:val="28"/>
          <w:szCs w:val="28"/>
        </w:rPr>
        <w:t>07</w:t>
      </w:r>
      <w:r w:rsidR="00FD00A8">
        <w:rPr>
          <w:rFonts w:ascii="Times New Roman" w:hAnsi="Times New Roman"/>
          <w:sz w:val="28"/>
          <w:szCs w:val="28"/>
        </w:rPr>
        <w:t>-</w:t>
      </w:r>
      <w:r w:rsidR="003645A8">
        <w:rPr>
          <w:rFonts w:ascii="Times New Roman" w:hAnsi="Times New Roman"/>
          <w:sz w:val="28"/>
          <w:szCs w:val="28"/>
        </w:rPr>
        <w:t>20</w:t>
      </w:r>
      <w:r w:rsidR="00F958A1">
        <w:rPr>
          <w:rFonts w:ascii="Times New Roman" w:hAnsi="Times New Roman"/>
          <w:sz w:val="28"/>
          <w:szCs w:val="28"/>
        </w:rPr>
        <w:t>.</w:t>
      </w:r>
    </w:p>
    <w:p w:rsidR="007D1E93" w:rsidRDefault="00F958A1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31D3">
        <w:rPr>
          <w:rFonts w:ascii="Times New Roman" w:hAnsi="Times New Roman"/>
          <w:sz w:val="28"/>
          <w:szCs w:val="28"/>
          <w:u w:val="single"/>
        </w:rPr>
        <w:t>Э</w:t>
      </w:r>
      <w:r w:rsidR="00D559E8" w:rsidRPr="001431D3">
        <w:rPr>
          <w:rFonts w:ascii="Times New Roman" w:hAnsi="Times New Roman"/>
          <w:sz w:val="28"/>
          <w:szCs w:val="28"/>
          <w:u w:val="single"/>
        </w:rPr>
        <w:t>лектронн</w:t>
      </w:r>
      <w:r w:rsidRPr="001431D3">
        <w:rPr>
          <w:rFonts w:ascii="Times New Roman" w:hAnsi="Times New Roman"/>
          <w:sz w:val="28"/>
          <w:szCs w:val="28"/>
          <w:u w:val="single"/>
        </w:rPr>
        <w:t>ая почта</w:t>
      </w:r>
      <w:r w:rsidR="00D559E8">
        <w:rPr>
          <w:rFonts w:ascii="Times New Roman" w:hAnsi="Times New Roman"/>
          <w:sz w:val="28"/>
          <w:szCs w:val="28"/>
        </w:rPr>
        <w:t xml:space="preserve">: </w:t>
      </w:r>
    </w:p>
    <w:p w:rsidR="007D1E93" w:rsidRDefault="007D1E93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адрес Министерства промышленности, экономического развития и торговли Республики Марий Эл</w:t>
      </w:r>
      <w:r w:rsidRPr="007D1E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 w:rsidR="00F958A1" w:rsidRPr="00F958A1">
          <w:rPr>
            <w:rFonts w:ascii="Times New Roman" w:hAnsi="Times New Roman"/>
            <w:sz w:val="28"/>
            <w:szCs w:val="28"/>
          </w:rPr>
          <w:t>mecon@gov.mari.ru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1066E0" w:rsidRDefault="007D1E93" w:rsidP="000C7B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</w:t>
      </w:r>
      <w:r w:rsidR="003C723F">
        <w:rPr>
          <w:rFonts w:ascii="Times New Roman" w:hAnsi="Times New Roman"/>
          <w:sz w:val="28"/>
          <w:szCs w:val="28"/>
        </w:rPr>
        <w:t xml:space="preserve">отдела </w:t>
      </w:r>
      <w:bookmarkStart w:id="2" w:name="_GoBack"/>
      <w:bookmarkEnd w:id="2"/>
      <w:r w:rsidR="003645A8">
        <w:rPr>
          <w:rFonts w:ascii="Times New Roman" w:hAnsi="Times New Roman"/>
          <w:sz w:val="28"/>
          <w:szCs w:val="28"/>
        </w:rPr>
        <w:t>регулирования цен и контроля порядка ценообразования</w:t>
      </w:r>
      <w:r w:rsidR="001066E0">
        <w:rPr>
          <w:rFonts w:ascii="Times New Roman" w:hAnsi="Times New Roman"/>
          <w:sz w:val="28"/>
          <w:szCs w:val="28"/>
        </w:rPr>
        <w:t xml:space="preserve"> - </w:t>
      </w:r>
      <w:r w:rsidR="001066E0" w:rsidRPr="001066E0">
        <w:rPr>
          <w:rFonts w:ascii="Times New Roman" w:hAnsi="Times New Roman"/>
          <w:sz w:val="28"/>
          <w:szCs w:val="28"/>
        </w:rPr>
        <w:t>starif@gov.mari.ru</w:t>
      </w:r>
      <w:r w:rsidR="00A4533D">
        <w:rPr>
          <w:rFonts w:ascii="Times New Roman" w:hAnsi="Times New Roman"/>
          <w:sz w:val="28"/>
          <w:szCs w:val="28"/>
        </w:rPr>
        <w:t>.</w:t>
      </w:r>
    </w:p>
    <w:p w:rsidR="00A4533D" w:rsidRPr="005853A3" w:rsidRDefault="00A4533D" w:rsidP="00A45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853A3">
        <w:rPr>
          <w:rFonts w:ascii="Times New Roman" w:hAnsi="Times New Roman"/>
          <w:sz w:val="28"/>
          <w:szCs w:val="28"/>
          <w:u w:val="single"/>
        </w:rPr>
        <w:t>Адрес официального сайта:</w:t>
      </w:r>
    </w:p>
    <w:p w:rsidR="00A4533D" w:rsidRPr="005853A3" w:rsidRDefault="00A4533D" w:rsidP="00A45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>http://mari-el.gov.ru/mecon/</w:t>
      </w:r>
    </w:p>
    <w:p w:rsidR="000C7B92" w:rsidRPr="00157EF2" w:rsidRDefault="000C7B92" w:rsidP="000C7B9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57EF2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документов, необходимых для предоставления государственной услуги </w:t>
      </w:r>
      <w:r w:rsidRPr="00157EF2">
        <w:rPr>
          <w:rFonts w:ascii="Times New Roman" w:hAnsi="Times New Roman" w:cs="Times New Roman"/>
          <w:b/>
          <w:sz w:val="28"/>
          <w:szCs w:val="28"/>
        </w:rPr>
        <w:t>«</w:t>
      </w:r>
      <w:r w:rsidR="00B61652">
        <w:rPr>
          <w:rFonts w:ascii="Times New Roman" w:hAnsi="Times New Roman" w:cs="Times New Roman"/>
          <w:b/>
          <w:sz w:val="28"/>
          <w:szCs w:val="28"/>
        </w:rPr>
        <w:t>У</w:t>
      </w:r>
      <w:r w:rsidR="008A5337">
        <w:rPr>
          <w:rFonts w:ascii="Times New Roman" w:hAnsi="Times New Roman" w:cs="Times New Roman"/>
          <w:b/>
          <w:sz w:val="28"/>
          <w:szCs w:val="28"/>
        </w:rPr>
        <w:t xml:space="preserve">становление индивидуальной платы </w:t>
      </w:r>
      <w:r w:rsidR="008A5337">
        <w:rPr>
          <w:rFonts w:ascii="Times New Roman" w:hAnsi="Times New Roman" w:cs="Times New Roman"/>
          <w:b/>
          <w:sz w:val="28"/>
          <w:szCs w:val="28"/>
        </w:rPr>
        <w:br/>
        <w:t xml:space="preserve">за подключение (технологическое присоединение) объектов капитального строительства к централизованным системам </w:t>
      </w:r>
      <w:r w:rsidR="008A5337">
        <w:rPr>
          <w:rFonts w:ascii="Times New Roman" w:hAnsi="Times New Roman" w:cs="Times New Roman"/>
          <w:b/>
          <w:sz w:val="28"/>
          <w:szCs w:val="28"/>
        </w:rPr>
        <w:br/>
        <w:t>холодного</w:t>
      </w:r>
      <w:r w:rsidR="00B61652">
        <w:rPr>
          <w:rFonts w:ascii="Times New Roman" w:hAnsi="Times New Roman" w:cs="Times New Roman"/>
          <w:b/>
          <w:sz w:val="28"/>
          <w:szCs w:val="28"/>
        </w:rPr>
        <w:t xml:space="preserve"> водоснабжения и </w:t>
      </w:r>
      <w:r w:rsidR="008A5337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="00B61652">
        <w:rPr>
          <w:rFonts w:ascii="Times New Roman" w:hAnsi="Times New Roman" w:cs="Times New Roman"/>
          <w:b/>
          <w:sz w:val="28"/>
          <w:szCs w:val="28"/>
        </w:rPr>
        <w:t>водоотведения</w:t>
      </w:r>
      <w:r w:rsidR="003645A8">
        <w:rPr>
          <w:rFonts w:ascii="Times New Roman" w:hAnsi="Times New Roman" w:cs="Times New Roman"/>
          <w:b/>
          <w:sz w:val="28"/>
          <w:szCs w:val="28"/>
        </w:rPr>
        <w:t>»</w:t>
      </w:r>
    </w:p>
    <w:p w:rsidR="000C7B92" w:rsidRDefault="000C7B92" w:rsidP="000C7B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45A8" w:rsidRDefault="003645A8" w:rsidP="000C7B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5337" w:rsidRPr="008A5337" w:rsidRDefault="008A5337" w:rsidP="008A5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3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об установлении индивидуальной платы по форме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(смотри ниже)</w:t>
      </w:r>
      <w:r w:rsidRPr="008A5337">
        <w:rPr>
          <w:rFonts w:ascii="Times New Roman" w:eastAsia="Calibri" w:hAnsi="Times New Roman" w:cs="Times New Roman"/>
          <w:sz w:val="28"/>
          <w:szCs w:val="28"/>
          <w:lang w:eastAsia="en-US"/>
        </w:rPr>
        <w:t>, подписанное руководителем заявители или иным уполномоченным лицом и заверенное печатью организации (при наличии печати) (далее - заявление);</w:t>
      </w:r>
    </w:p>
    <w:p w:rsidR="008A5337" w:rsidRPr="008A5337" w:rsidRDefault="008A5337" w:rsidP="008A5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3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копии учредительных документов, а также документы, подтверждающие полномочия лица, подписавшего заявление </w:t>
      </w:r>
      <w:r w:rsidRPr="008A533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об установлении индивидуальной платы;</w:t>
      </w:r>
    </w:p>
    <w:p w:rsidR="008A5337" w:rsidRPr="008A5337" w:rsidRDefault="008A5337" w:rsidP="008A5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3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копии бухгалтерской и статистической отчетности </w:t>
      </w:r>
      <w:r w:rsidRPr="008A533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за предшествующий расчетный период регулирования и на последнюю отчетную дату;</w:t>
      </w:r>
    </w:p>
    <w:p w:rsidR="008A5337" w:rsidRPr="008A5337" w:rsidRDefault="008A5337" w:rsidP="008A5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337">
        <w:rPr>
          <w:rFonts w:ascii="Times New Roman" w:eastAsia="Calibri" w:hAnsi="Times New Roman" w:cs="Times New Roman"/>
          <w:sz w:val="28"/>
          <w:szCs w:val="28"/>
          <w:lang w:eastAsia="en-US"/>
        </w:rPr>
        <w:t>копия технических условий подключения объекта капитального строительства;</w:t>
      </w:r>
    </w:p>
    <w:p w:rsidR="008A5337" w:rsidRPr="008A5337" w:rsidRDefault="008A5337" w:rsidP="008A5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3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договора о подключении (технологическом присоединении) </w:t>
      </w:r>
      <w:r w:rsidRPr="008A533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к централизованным системам холодного водоснабжения и (или) водоотведения с приложениями;</w:t>
      </w:r>
    </w:p>
    <w:p w:rsidR="008A5337" w:rsidRPr="008A5337" w:rsidRDefault="008A5337" w:rsidP="008A53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337">
        <w:rPr>
          <w:rFonts w:ascii="Times New Roman" w:hAnsi="Times New Roman" w:cs="Times New Roman"/>
          <w:sz w:val="28"/>
          <w:szCs w:val="28"/>
        </w:rPr>
        <w:t>копия заявления о подключении объекта капитального строительства к централизованным системам водоснабжения и (или) водоотведения;</w:t>
      </w:r>
    </w:p>
    <w:p w:rsidR="008A5337" w:rsidRPr="008A5337" w:rsidRDefault="008A5337" w:rsidP="008A53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337">
        <w:rPr>
          <w:rFonts w:ascii="Times New Roman" w:hAnsi="Times New Roman" w:cs="Times New Roman"/>
          <w:sz w:val="28"/>
          <w:szCs w:val="28"/>
        </w:rPr>
        <w:t>топографическая карта в масштабе 1:500 (других масштабах);</w:t>
      </w:r>
    </w:p>
    <w:p w:rsidR="008A5337" w:rsidRPr="008A5337" w:rsidRDefault="008A5337" w:rsidP="008A53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337">
        <w:rPr>
          <w:rFonts w:ascii="Times New Roman" w:hAnsi="Times New Roman" w:cs="Times New Roman"/>
          <w:sz w:val="28"/>
          <w:szCs w:val="28"/>
        </w:rPr>
        <w:t>ситуационный план с указанием:</w:t>
      </w:r>
    </w:p>
    <w:p w:rsidR="008A5337" w:rsidRPr="008A5337" w:rsidRDefault="008A5337" w:rsidP="008A53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337">
        <w:rPr>
          <w:rFonts w:ascii="Times New Roman" w:hAnsi="Times New Roman" w:cs="Times New Roman"/>
          <w:sz w:val="28"/>
          <w:szCs w:val="28"/>
        </w:rPr>
        <w:t>- границы земельного участка;</w:t>
      </w:r>
    </w:p>
    <w:p w:rsidR="008A5337" w:rsidRPr="008A5337" w:rsidRDefault="008A5337" w:rsidP="008A53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337">
        <w:rPr>
          <w:rFonts w:ascii="Times New Roman" w:hAnsi="Times New Roman" w:cs="Times New Roman"/>
          <w:sz w:val="28"/>
          <w:szCs w:val="28"/>
        </w:rPr>
        <w:t>- места расположения подключаемых объектов и существующих сетей водопровода;</w:t>
      </w:r>
    </w:p>
    <w:p w:rsidR="008A5337" w:rsidRPr="008A5337" w:rsidRDefault="008A5337" w:rsidP="008A53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337">
        <w:rPr>
          <w:rFonts w:ascii="Times New Roman" w:hAnsi="Times New Roman" w:cs="Times New Roman"/>
          <w:sz w:val="28"/>
          <w:szCs w:val="28"/>
        </w:rPr>
        <w:t>- точек подключения;</w:t>
      </w:r>
    </w:p>
    <w:p w:rsidR="008A5337" w:rsidRPr="008A5337" w:rsidRDefault="008A5337" w:rsidP="008A53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337">
        <w:rPr>
          <w:rFonts w:ascii="Times New Roman" w:hAnsi="Times New Roman" w:cs="Times New Roman"/>
          <w:sz w:val="28"/>
          <w:szCs w:val="28"/>
        </w:rPr>
        <w:t>- технических характеристик прокладываемых и перекладываемых трубопроводов (диаметр, длина);</w:t>
      </w:r>
    </w:p>
    <w:p w:rsidR="008A5337" w:rsidRPr="008A5337" w:rsidRDefault="008A5337" w:rsidP="008A53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337">
        <w:rPr>
          <w:rFonts w:ascii="Times New Roman" w:hAnsi="Times New Roman" w:cs="Times New Roman"/>
          <w:sz w:val="28"/>
          <w:szCs w:val="28"/>
        </w:rPr>
        <w:t>- границы балансовой принадлежности и эксплуатационной ответственности организации водопроводно-канализационного хозяйства и заявителя;</w:t>
      </w:r>
    </w:p>
    <w:p w:rsidR="008A5337" w:rsidRPr="008A5337" w:rsidRDefault="008A5337" w:rsidP="008A53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337">
        <w:rPr>
          <w:rFonts w:ascii="Times New Roman" w:hAnsi="Times New Roman" w:cs="Times New Roman"/>
          <w:sz w:val="28"/>
          <w:szCs w:val="28"/>
        </w:rPr>
        <w:t>- масштаба;</w:t>
      </w:r>
    </w:p>
    <w:p w:rsidR="008A5337" w:rsidRPr="008A5337" w:rsidRDefault="008A5337" w:rsidP="008A5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337">
        <w:rPr>
          <w:rFonts w:ascii="Times New Roman" w:hAnsi="Times New Roman" w:cs="Times New Roman"/>
          <w:sz w:val="28"/>
          <w:szCs w:val="28"/>
        </w:rPr>
        <w:t>- гидравлический расчет (схема), акты обследования, документы надзорных органов, подтверждающие аварийное состояние сетей и (или) сооружений (в случае реконструкции существующих сетей с увеличение пропускной способности);</w:t>
      </w:r>
    </w:p>
    <w:p w:rsidR="008A5337" w:rsidRPr="008A5337" w:rsidRDefault="008A5337" w:rsidP="008A5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3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расчет расходов на осуществление регулируемых видов деятельности (технологическое присоединение) и необходимой валовой выручки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53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регулируемой деятельности с приложением экономического обоснования исходных данных (с указанием применяемых индексов, норм и нормативов расчета, а также метода регулирования тарифов), рассчитанных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533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соответствии с Методическими указаниями по расчету регулируемых тарифов в сфере водоснабжения и водоотведения, утвержденными приказом Федеральной службы по тарифам от 27 декабря 2013 г. № 1746-э, и размера платы, подписанные уполномоченным лицом.</w:t>
      </w:r>
    </w:p>
    <w:p w:rsidR="008A5337" w:rsidRPr="008A5337" w:rsidRDefault="008A5337" w:rsidP="008A5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337">
        <w:rPr>
          <w:rFonts w:ascii="Times New Roman" w:hAnsi="Times New Roman" w:cs="Times New Roman"/>
          <w:sz w:val="28"/>
          <w:szCs w:val="28"/>
        </w:rPr>
        <w:t xml:space="preserve">Все документы, представляемые заявителем на бумажном носителе, насчитывающие более одного листа, должны быть пронумерованы, прошиты, скреплены печатью заявителя (при наличии печати) на последнем листе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8A5337">
        <w:rPr>
          <w:rFonts w:ascii="Times New Roman" w:hAnsi="Times New Roman" w:cs="Times New Roman"/>
          <w:sz w:val="28"/>
          <w:szCs w:val="28"/>
        </w:rPr>
        <w:t>и заверены подписью заявителя или его уполномоченного представителя.</w:t>
      </w:r>
    </w:p>
    <w:p w:rsidR="008A5337" w:rsidRPr="008A5337" w:rsidRDefault="008A5337" w:rsidP="008A5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337">
        <w:rPr>
          <w:rFonts w:ascii="Times New Roman" w:hAnsi="Times New Roman" w:cs="Times New Roman"/>
          <w:sz w:val="28"/>
          <w:szCs w:val="28"/>
        </w:rPr>
        <w:t>Документы, содержащие коммерческую тайну, должны иметь соответствующий гриф.</w:t>
      </w:r>
    </w:p>
    <w:p w:rsidR="00B61652" w:rsidRPr="00B61652" w:rsidRDefault="00B61652" w:rsidP="00B61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165" w:rsidRDefault="007D1E93" w:rsidP="00B616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1652">
        <w:rPr>
          <w:rFonts w:ascii="Times New Roman" w:hAnsi="Times New Roman" w:cs="Times New Roman"/>
          <w:sz w:val="28"/>
          <w:szCs w:val="28"/>
        </w:rPr>
        <w:t>____________</w:t>
      </w:r>
      <w:r w:rsidR="00962165" w:rsidRPr="00B61652">
        <w:rPr>
          <w:rFonts w:ascii="Times New Roman" w:hAnsi="Times New Roman" w:cs="Times New Roman"/>
          <w:sz w:val="28"/>
          <w:szCs w:val="28"/>
        </w:rPr>
        <w:br w:type="page"/>
      </w:r>
    </w:p>
    <w:p w:rsidR="008A5337" w:rsidRDefault="008A5337" w:rsidP="00B616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8A5337" w:rsidSect="00F761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5337" w:rsidRPr="008A5337" w:rsidRDefault="008A5337" w:rsidP="00B616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337">
        <w:rPr>
          <w:rFonts w:ascii="Times New Roman" w:hAnsi="Times New Roman" w:cs="Times New Roman"/>
          <w:b/>
          <w:sz w:val="28"/>
          <w:szCs w:val="28"/>
        </w:rPr>
        <w:lastRenderedPageBreak/>
        <w:t>О б р а з е ц</w:t>
      </w:r>
    </w:p>
    <w:p w:rsidR="008A5337" w:rsidRDefault="008A5337" w:rsidP="008A5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337">
        <w:rPr>
          <w:rFonts w:ascii="Times New Roman" w:hAnsi="Times New Roman" w:cs="Times New Roman"/>
          <w:b/>
          <w:sz w:val="28"/>
          <w:szCs w:val="28"/>
        </w:rPr>
        <w:t>заявления об установлении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337">
        <w:rPr>
          <w:rFonts w:ascii="Times New Roman" w:hAnsi="Times New Roman" w:cs="Times New Roman"/>
          <w:b/>
          <w:sz w:val="28"/>
          <w:szCs w:val="28"/>
        </w:rPr>
        <w:t>индивидуальной платы</w:t>
      </w:r>
    </w:p>
    <w:p w:rsidR="008A5337" w:rsidRDefault="008A5337" w:rsidP="008A5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37" w:rsidRDefault="008A5337" w:rsidP="008A5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37" w:rsidRPr="008A5337" w:rsidRDefault="008A5337" w:rsidP="008A5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7">
        <w:rPr>
          <w:rFonts w:ascii="Times New Roman" w:hAnsi="Times New Roman" w:cs="Times New Roman"/>
          <w:sz w:val="24"/>
          <w:szCs w:val="24"/>
        </w:rPr>
        <w:t>(На бланке заявителя)</w:t>
      </w:r>
    </w:p>
    <w:p w:rsidR="008A5337" w:rsidRPr="008A5337" w:rsidRDefault="008A5337" w:rsidP="008A5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7">
        <w:rPr>
          <w:rFonts w:ascii="Times New Roman" w:hAnsi="Times New Roman" w:cs="Times New Roman"/>
          <w:sz w:val="24"/>
          <w:szCs w:val="24"/>
        </w:rPr>
        <w:t xml:space="preserve">      (при наличии)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</w:tblGrid>
      <w:tr w:rsidR="008A5337" w:rsidRPr="008A5337" w:rsidTr="00075851"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337" w:rsidRPr="008A5337" w:rsidRDefault="008A5337" w:rsidP="008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37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промышленности,</w:t>
            </w:r>
          </w:p>
          <w:p w:rsidR="008A5337" w:rsidRPr="008A5337" w:rsidRDefault="008A5337" w:rsidP="008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37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и торговли</w:t>
            </w:r>
          </w:p>
          <w:p w:rsidR="008A5337" w:rsidRPr="008A5337" w:rsidRDefault="008A5337" w:rsidP="008A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37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</w:tr>
    </w:tbl>
    <w:p w:rsidR="008A5337" w:rsidRPr="008A5337" w:rsidRDefault="008A5337" w:rsidP="008A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337" w:rsidRPr="008A5337" w:rsidRDefault="008A5337" w:rsidP="008A5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337" w:rsidRPr="008A5337" w:rsidRDefault="008A5337" w:rsidP="008A5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33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A5337" w:rsidRPr="008A5337" w:rsidRDefault="008A5337" w:rsidP="008A5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337">
        <w:rPr>
          <w:rFonts w:ascii="Times New Roman" w:hAnsi="Times New Roman" w:cs="Times New Roman"/>
          <w:b/>
          <w:sz w:val="24"/>
          <w:szCs w:val="24"/>
        </w:rPr>
        <w:t xml:space="preserve">об установлении индивидуальной платы за подключение </w:t>
      </w:r>
    </w:p>
    <w:p w:rsidR="008A5337" w:rsidRPr="008A5337" w:rsidRDefault="008A5337" w:rsidP="008A5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337">
        <w:rPr>
          <w:rFonts w:ascii="Times New Roman" w:hAnsi="Times New Roman" w:cs="Times New Roman"/>
          <w:b/>
          <w:sz w:val="24"/>
          <w:szCs w:val="24"/>
        </w:rPr>
        <w:t xml:space="preserve">(технологическое присоединение) объектов капитального строительства </w:t>
      </w:r>
      <w:r w:rsidRPr="008A5337">
        <w:rPr>
          <w:rFonts w:ascii="Times New Roman" w:hAnsi="Times New Roman" w:cs="Times New Roman"/>
          <w:b/>
          <w:sz w:val="24"/>
          <w:szCs w:val="24"/>
        </w:rPr>
        <w:br/>
        <w:t>к централизованным системам холодного водоснабжения и (или) водоотведения</w:t>
      </w:r>
    </w:p>
    <w:p w:rsidR="008A5337" w:rsidRPr="008A5337" w:rsidRDefault="008A5337" w:rsidP="008A5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337" w:rsidRPr="008A5337" w:rsidRDefault="008A5337" w:rsidP="008A5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337" w:rsidRPr="008A5337" w:rsidRDefault="008A5337" w:rsidP="008A53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337">
        <w:rPr>
          <w:rFonts w:ascii="Times New Roman" w:hAnsi="Times New Roman" w:cs="Times New Roman"/>
          <w:sz w:val="24"/>
          <w:szCs w:val="24"/>
        </w:rPr>
        <w:t xml:space="preserve">Прошу установить в индивидуальном порядке плату за подключение (технологическое присоединение) объектов капитального строительства </w:t>
      </w:r>
      <w:r w:rsidRPr="008A5337">
        <w:rPr>
          <w:rFonts w:ascii="Times New Roman" w:hAnsi="Times New Roman" w:cs="Times New Roman"/>
          <w:sz w:val="24"/>
          <w:szCs w:val="24"/>
        </w:rPr>
        <w:br/>
        <w:t>к централизованным системам холодного водоснабжения и (или) водоотведения____________________________________________________________</w:t>
      </w:r>
    </w:p>
    <w:p w:rsidR="008A5337" w:rsidRPr="008A5337" w:rsidRDefault="008A5337" w:rsidP="008A5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337">
        <w:rPr>
          <w:rFonts w:ascii="Times New Roman" w:hAnsi="Times New Roman" w:cs="Times New Roman"/>
          <w:sz w:val="24"/>
          <w:szCs w:val="24"/>
        </w:rPr>
        <w:t>(наименование гарантирующей организации, либо организации, осуществляющей водоснабжение и (или) водоотведение))</w:t>
      </w:r>
    </w:p>
    <w:p w:rsidR="008A5337" w:rsidRPr="008A5337" w:rsidRDefault="008A5337" w:rsidP="008A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337" w:rsidRPr="008A5337" w:rsidRDefault="008A5337" w:rsidP="008A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7"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_____________________________________________________________________,</w:t>
      </w:r>
    </w:p>
    <w:p w:rsidR="008A5337" w:rsidRPr="008A5337" w:rsidRDefault="008A5337" w:rsidP="008A5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337">
        <w:rPr>
          <w:rFonts w:ascii="Times New Roman" w:hAnsi="Times New Roman" w:cs="Times New Roman"/>
          <w:sz w:val="24"/>
          <w:szCs w:val="24"/>
        </w:rPr>
        <w:t>(наименование присоединяемого объекта)</w:t>
      </w:r>
    </w:p>
    <w:p w:rsidR="008A5337" w:rsidRPr="008A5337" w:rsidRDefault="008A5337" w:rsidP="008A5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337" w:rsidRPr="008A5337" w:rsidRDefault="008A5337" w:rsidP="008A5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5337">
        <w:rPr>
          <w:rFonts w:ascii="Times New Roman" w:hAnsi="Times New Roman" w:cs="Times New Roman"/>
          <w:bCs/>
          <w:sz w:val="24"/>
          <w:szCs w:val="24"/>
        </w:rPr>
        <w:t>расположенного по адресу:_________________________________________________</w:t>
      </w:r>
    </w:p>
    <w:p w:rsidR="008A5337" w:rsidRPr="008A5337" w:rsidRDefault="008A5337" w:rsidP="008A5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337">
        <w:rPr>
          <w:rFonts w:ascii="Times New Roman" w:hAnsi="Times New Roman" w:cs="Times New Roman"/>
          <w:sz w:val="24"/>
          <w:szCs w:val="24"/>
        </w:rPr>
        <w:t>(адрес объекта)</w:t>
      </w:r>
    </w:p>
    <w:p w:rsidR="008A5337" w:rsidRPr="008A5337" w:rsidRDefault="008A5337" w:rsidP="008A5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5337" w:rsidRPr="008A5337" w:rsidRDefault="008A5337" w:rsidP="008A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7">
        <w:rPr>
          <w:rFonts w:ascii="Times New Roman" w:hAnsi="Times New Roman" w:cs="Times New Roman"/>
          <w:sz w:val="24"/>
          <w:szCs w:val="24"/>
        </w:rPr>
        <w:t>в размере:________________________________________________________________</w:t>
      </w:r>
    </w:p>
    <w:p w:rsidR="008A5337" w:rsidRPr="008A5337" w:rsidRDefault="008A5337" w:rsidP="008A53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A5337">
        <w:rPr>
          <w:rFonts w:ascii="Times New Roman" w:hAnsi="Times New Roman" w:cs="Times New Roman"/>
          <w:sz w:val="24"/>
          <w:szCs w:val="24"/>
        </w:rPr>
        <w:t>(размер платы на подключение, руб.)</w:t>
      </w:r>
    </w:p>
    <w:p w:rsidR="008A5337" w:rsidRPr="008A5337" w:rsidRDefault="008A5337" w:rsidP="008A5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5337" w:rsidRPr="008A5337" w:rsidRDefault="008A5337" w:rsidP="008A5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37">
        <w:rPr>
          <w:rFonts w:ascii="Times New Roman" w:hAnsi="Times New Roman" w:cs="Times New Roman"/>
          <w:sz w:val="24"/>
          <w:szCs w:val="24"/>
        </w:rPr>
        <w:t>Подключаемая нагрузка по холодному водоснабжению (водоотведению) _______________ м³ в сутки, в том числе увеличение нагрузки по холодному водоснабжению (водоотведению) __________ м³ в сутки.</w:t>
      </w:r>
    </w:p>
    <w:p w:rsidR="008A5337" w:rsidRPr="008A5337" w:rsidRDefault="008A5337" w:rsidP="008A5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5337" w:rsidRPr="008A5337" w:rsidRDefault="008A5337" w:rsidP="008A5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37">
        <w:rPr>
          <w:rFonts w:ascii="Times New Roman" w:hAnsi="Times New Roman" w:cs="Times New Roman"/>
          <w:sz w:val="24"/>
          <w:szCs w:val="24"/>
        </w:rPr>
        <w:t>Основания, по которым заявитель обратился в Министерство для установления платы ___________________________________________________________________.</w:t>
      </w:r>
    </w:p>
    <w:p w:rsidR="008A5337" w:rsidRPr="008A5337" w:rsidRDefault="008A5337" w:rsidP="008A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337" w:rsidRPr="008A5337" w:rsidRDefault="008A5337" w:rsidP="008A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7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8A5337" w:rsidRPr="008A5337" w:rsidRDefault="008A5337" w:rsidP="008A5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37">
        <w:rPr>
          <w:rFonts w:ascii="Times New Roman" w:hAnsi="Times New Roman" w:cs="Times New Roman"/>
          <w:sz w:val="24"/>
          <w:szCs w:val="24"/>
        </w:rPr>
        <w:t>фирменное наименование заявителя - юридического лица (согласно учредительным документам), фамилия, имя и отчество руководителя заявителя;</w:t>
      </w:r>
    </w:p>
    <w:p w:rsidR="008A5337" w:rsidRPr="008A5337" w:rsidRDefault="008A5337" w:rsidP="008A5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3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заявителя, дата его присвоения и наименование органа, принявшего решение о регистрации;</w:t>
      </w:r>
    </w:p>
    <w:p w:rsidR="008A5337" w:rsidRPr="008A5337" w:rsidRDefault="008A5337" w:rsidP="008A5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37">
        <w:rPr>
          <w:rFonts w:ascii="Times New Roman" w:hAnsi="Times New Roman" w:cs="Times New Roman"/>
          <w:sz w:val="24"/>
          <w:szCs w:val="24"/>
        </w:rPr>
        <w:t>почтовый адрес, место нахождения постоянно действующего исполнительного органа юридического лица, а в случае отсутствия постоянно действующего исполнительного органа – иного органа или лица, уполномоченных выступать от имени юридического лица в силу закона, иного правового акта или учредительного документа, если иное не установлено законом о государственной регистрации юридических лиц, контактные телефоны, а также (при наличии) официальный сайт в информационно-телекоммуникационной сети «Интернет» и адрес электронной почты;</w:t>
      </w:r>
    </w:p>
    <w:p w:rsidR="008A5337" w:rsidRPr="008A5337" w:rsidRDefault="008A5337" w:rsidP="008A5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337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номер налогоплательщика и код причины постановки </w:t>
      </w:r>
      <w:r w:rsidRPr="008A5337">
        <w:rPr>
          <w:rFonts w:ascii="Times New Roman" w:hAnsi="Times New Roman" w:cs="Times New Roman"/>
          <w:sz w:val="24"/>
          <w:szCs w:val="24"/>
        </w:rPr>
        <w:br/>
        <w:t>на налоговый учет.</w:t>
      </w:r>
    </w:p>
    <w:p w:rsidR="008A5337" w:rsidRPr="008A5337" w:rsidRDefault="008A5337" w:rsidP="008A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337">
        <w:rPr>
          <w:rFonts w:ascii="Times New Roman" w:hAnsi="Times New Roman" w:cs="Times New Roman"/>
          <w:sz w:val="24"/>
          <w:szCs w:val="24"/>
        </w:rPr>
        <w:tab/>
      </w:r>
    </w:p>
    <w:p w:rsidR="008A5337" w:rsidRPr="008A5337" w:rsidRDefault="008A5337" w:rsidP="008A5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7">
        <w:rPr>
          <w:rFonts w:ascii="Times New Roman" w:hAnsi="Times New Roman" w:cs="Times New Roman"/>
          <w:sz w:val="24"/>
          <w:szCs w:val="24"/>
        </w:rPr>
        <w:t>Опись прилагаемых документов:</w:t>
      </w:r>
    </w:p>
    <w:p w:rsidR="008A5337" w:rsidRPr="008A5337" w:rsidRDefault="008A5337" w:rsidP="008A5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7">
        <w:rPr>
          <w:rFonts w:ascii="Times New Roman" w:hAnsi="Times New Roman" w:cs="Times New Roman"/>
          <w:sz w:val="24"/>
          <w:szCs w:val="24"/>
        </w:rPr>
        <w:t>1. _____________________ на ___л., в _____ экз. (стр. с ____по ____);</w:t>
      </w:r>
    </w:p>
    <w:p w:rsidR="008A5337" w:rsidRPr="008A5337" w:rsidRDefault="008A5337" w:rsidP="008A5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7">
        <w:rPr>
          <w:rFonts w:ascii="Times New Roman" w:hAnsi="Times New Roman" w:cs="Times New Roman"/>
          <w:sz w:val="24"/>
          <w:szCs w:val="24"/>
        </w:rPr>
        <w:t>2. _____________________ на ___л., в _____ экз. (стр. с ____по ____);</w:t>
      </w:r>
    </w:p>
    <w:p w:rsidR="008A5337" w:rsidRPr="008A5337" w:rsidRDefault="008A5337" w:rsidP="008A5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7">
        <w:rPr>
          <w:rFonts w:ascii="Times New Roman" w:hAnsi="Times New Roman" w:cs="Times New Roman"/>
          <w:sz w:val="24"/>
          <w:szCs w:val="24"/>
        </w:rPr>
        <w:t>и.т.д.</w:t>
      </w:r>
    </w:p>
    <w:p w:rsidR="008A5337" w:rsidRPr="008A5337" w:rsidRDefault="008A5337" w:rsidP="008A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337" w:rsidRPr="008A5337" w:rsidRDefault="008A5337" w:rsidP="008A5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7">
        <w:rPr>
          <w:rFonts w:ascii="Times New Roman" w:hAnsi="Times New Roman" w:cs="Times New Roman"/>
          <w:sz w:val="24"/>
          <w:szCs w:val="24"/>
        </w:rPr>
        <w:t xml:space="preserve"> _________________________________      __________     _______________________</w:t>
      </w:r>
    </w:p>
    <w:p w:rsidR="008A5337" w:rsidRPr="008A5337" w:rsidRDefault="008A5337" w:rsidP="008A5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7">
        <w:rPr>
          <w:rFonts w:ascii="Times New Roman" w:hAnsi="Times New Roman" w:cs="Times New Roman"/>
          <w:sz w:val="24"/>
          <w:szCs w:val="24"/>
        </w:rPr>
        <w:t xml:space="preserve">    (должность руководителя заявителя</w:t>
      </w:r>
    </w:p>
    <w:p w:rsidR="008A5337" w:rsidRPr="008A5337" w:rsidRDefault="008A5337" w:rsidP="008A5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37">
        <w:rPr>
          <w:rFonts w:ascii="Times New Roman" w:hAnsi="Times New Roman" w:cs="Times New Roman"/>
          <w:sz w:val="24"/>
          <w:szCs w:val="24"/>
        </w:rPr>
        <w:t xml:space="preserve">     или иного уполномоченного лица)           (подпись)                             (Ф.И.О.)</w:t>
      </w:r>
    </w:p>
    <w:p w:rsidR="008A5337" w:rsidRPr="008A5337" w:rsidRDefault="008A5337" w:rsidP="008A5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337" w:rsidRPr="008A5337" w:rsidRDefault="008A5337" w:rsidP="008A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337" w:rsidRPr="008A5337" w:rsidRDefault="008A5337" w:rsidP="008A533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5337">
        <w:rPr>
          <w:rFonts w:ascii="Times New Roman" w:hAnsi="Times New Roman" w:cs="Times New Roman"/>
          <w:sz w:val="24"/>
          <w:szCs w:val="24"/>
        </w:rPr>
        <w:t>«___» ___________ 20___ г.                 М.П. (при наличии)</w:t>
      </w:r>
    </w:p>
    <w:p w:rsidR="008A5337" w:rsidRPr="008A5337" w:rsidRDefault="008A5337" w:rsidP="008A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337" w:rsidRPr="008A5337" w:rsidRDefault="008A5337" w:rsidP="008A5337">
      <w:pPr>
        <w:pStyle w:val="a7"/>
        <w:jc w:val="center"/>
        <w:rPr>
          <w:rFonts w:ascii="Times New Roman" w:hAnsi="Times New Roman"/>
          <w:szCs w:val="24"/>
        </w:rPr>
      </w:pPr>
    </w:p>
    <w:p w:rsidR="008A5337" w:rsidRPr="002D76A6" w:rsidRDefault="008A5337" w:rsidP="008A5337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8A5337" w:rsidRDefault="008A5337" w:rsidP="008A5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37" w:rsidRDefault="008A5337" w:rsidP="008A5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37" w:rsidRDefault="008A5337" w:rsidP="008A5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37" w:rsidRDefault="008A5337" w:rsidP="008A5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37" w:rsidRDefault="008A5337" w:rsidP="008A5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37" w:rsidRDefault="008A5337" w:rsidP="008A5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37" w:rsidRDefault="008A5337" w:rsidP="008A5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37" w:rsidRDefault="008A5337" w:rsidP="008A5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37" w:rsidRDefault="008A5337" w:rsidP="008A5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37" w:rsidRDefault="008A5337" w:rsidP="008A5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37" w:rsidRDefault="008A5337" w:rsidP="008A5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37" w:rsidRDefault="008A5337" w:rsidP="008A5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37" w:rsidRDefault="008A5337" w:rsidP="008A5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37" w:rsidRDefault="008A5337" w:rsidP="008A5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37" w:rsidRDefault="008A5337" w:rsidP="008A5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37" w:rsidRDefault="008A5337" w:rsidP="008A5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37" w:rsidRDefault="008A5337" w:rsidP="008A5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37" w:rsidRDefault="008A5337" w:rsidP="008A5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37" w:rsidRDefault="008A5337" w:rsidP="008A5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37" w:rsidRDefault="008A5337" w:rsidP="008A5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37" w:rsidRDefault="008A5337" w:rsidP="008A5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37" w:rsidRDefault="008A5337" w:rsidP="008A5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37" w:rsidRDefault="008A5337" w:rsidP="008A5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37" w:rsidRDefault="008A5337" w:rsidP="008A5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37" w:rsidRDefault="008A5337" w:rsidP="008A5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37" w:rsidRDefault="008A5337" w:rsidP="008A5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37" w:rsidRDefault="008A5337" w:rsidP="008A5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37" w:rsidRDefault="008A5337" w:rsidP="008A5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37" w:rsidRDefault="008A5337" w:rsidP="008A5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800" w:rsidRPr="007F5632" w:rsidRDefault="008C7809" w:rsidP="008A5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632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нормативных правовых актов, регулирующих предоставление государственной услуги </w:t>
      </w:r>
      <w:r w:rsidRPr="007F5632">
        <w:rPr>
          <w:rFonts w:ascii="Times New Roman" w:hAnsi="Times New Roman" w:cs="Times New Roman"/>
          <w:b/>
          <w:sz w:val="28"/>
          <w:szCs w:val="28"/>
        </w:rPr>
        <w:t>«</w:t>
      </w:r>
      <w:r w:rsidR="007F5632" w:rsidRPr="007F5632">
        <w:rPr>
          <w:rFonts w:ascii="Times New Roman" w:hAnsi="Times New Roman" w:cs="Times New Roman"/>
          <w:b/>
          <w:sz w:val="28"/>
          <w:szCs w:val="28"/>
        </w:rPr>
        <w:t>У</w:t>
      </w:r>
      <w:r w:rsidR="008A5337">
        <w:rPr>
          <w:rFonts w:ascii="Times New Roman" w:hAnsi="Times New Roman" w:cs="Times New Roman"/>
          <w:b/>
          <w:sz w:val="28"/>
          <w:szCs w:val="28"/>
        </w:rPr>
        <w:t>становление индивидуальной платы за подключение (технологическое присоединение) объектов капитального строительства к централизованным системам холодного</w:t>
      </w:r>
      <w:r w:rsidR="003818ED">
        <w:rPr>
          <w:rFonts w:ascii="Times New Roman" w:hAnsi="Times New Roman" w:cs="Times New Roman"/>
          <w:b/>
          <w:sz w:val="28"/>
          <w:szCs w:val="28"/>
        </w:rPr>
        <w:t xml:space="preserve"> водоснабжения и </w:t>
      </w:r>
      <w:r w:rsidR="00975241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="003818ED">
        <w:rPr>
          <w:rFonts w:ascii="Times New Roman" w:hAnsi="Times New Roman" w:cs="Times New Roman"/>
          <w:b/>
          <w:sz w:val="28"/>
          <w:szCs w:val="28"/>
        </w:rPr>
        <w:t>водоотведения</w:t>
      </w:r>
      <w:r w:rsidRPr="007F5632">
        <w:rPr>
          <w:rFonts w:ascii="Times New Roman" w:hAnsi="Times New Roman" w:cs="Times New Roman"/>
          <w:b/>
          <w:sz w:val="28"/>
          <w:szCs w:val="28"/>
        </w:rPr>
        <w:t>»</w:t>
      </w:r>
    </w:p>
    <w:p w:rsidR="008A13CD" w:rsidRDefault="008A13CD" w:rsidP="00FB6AA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13CD" w:rsidRDefault="008A13CD" w:rsidP="00FB6AA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B2C" w:rsidRPr="00040992" w:rsidRDefault="004E7B2C" w:rsidP="00040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92">
        <w:rPr>
          <w:rFonts w:ascii="Times New Roman" w:hAnsi="Times New Roman" w:cs="Times New Roman"/>
          <w:sz w:val="28"/>
          <w:szCs w:val="28"/>
        </w:rPr>
        <w:t>Федеральный закон от 27 июля 2010 г. № 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040992" w:rsidRDefault="00040992" w:rsidP="0004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92">
        <w:rPr>
          <w:rFonts w:ascii="Times New Roman" w:hAnsi="Times New Roman" w:cs="Times New Roman"/>
          <w:sz w:val="28"/>
          <w:szCs w:val="28"/>
        </w:rPr>
        <w:t>Федеральны</w:t>
      </w:r>
      <w:r w:rsidR="004A2668">
        <w:rPr>
          <w:rFonts w:ascii="Times New Roman" w:hAnsi="Times New Roman" w:cs="Times New Roman"/>
          <w:sz w:val="28"/>
          <w:szCs w:val="28"/>
        </w:rPr>
        <w:t>й</w:t>
      </w:r>
      <w:r w:rsidRPr="00040992">
        <w:rPr>
          <w:rFonts w:ascii="Times New Roman" w:hAnsi="Times New Roman" w:cs="Times New Roman"/>
          <w:sz w:val="28"/>
          <w:szCs w:val="28"/>
        </w:rPr>
        <w:t xml:space="preserve"> закон от 7 декабря 2011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0992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0992">
        <w:rPr>
          <w:rFonts w:ascii="Times New Roman" w:hAnsi="Times New Roman" w:cs="Times New Roman"/>
          <w:sz w:val="28"/>
          <w:szCs w:val="28"/>
        </w:rPr>
        <w:t xml:space="preserve">416-ФЗ «О водоснабжении </w:t>
      </w:r>
      <w:r w:rsidR="004A2668">
        <w:rPr>
          <w:rFonts w:ascii="Times New Roman" w:hAnsi="Times New Roman" w:cs="Times New Roman"/>
          <w:sz w:val="28"/>
          <w:szCs w:val="28"/>
        </w:rPr>
        <w:br/>
      </w:r>
      <w:r w:rsidRPr="00040992">
        <w:rPr>
          <w:rFonts w:ascii="Times New Roman" w:hAnsi="Times New Roman" w:cs="Times New Roman"/>
          <w:sz w:val="28"/>
          <w:szCs w:val="28"/>
        </w:rPr>
        <w:t>и водоотведении» (Собрание законодательства Российской Федерации, 2011, № 50, ст. 7358);</w:t>
      </w:r>
    </w:p>
    <w:p w:rsidR="004A2668" w:rsidRDefault="00414303" w:rsidP="0004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266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13 мая 2013 г. № 406 «О государственном регулировании тарифов в сфере водоснабжения и водоотведения» (собрание законодательства Российской Федерации, 2013, </w:t>
      </w:r>
      <w:r w:rsidR="004A2668">
        <w:rPr>
          <w:rFonts w:ascii="Times New Roman" w:hAnsi="Times New Roman" w:cs="Times New Roman"/>
          <w:sz w:val="28"/>
          <w:szCs w:val="28"/>
        </w:rPr>
        <w:br/>
        <w:t>№ 20, ст.2500);</w:t>
      </w:r>
    </w:p>
    <w:p w:rsidR="00975241" w:rsidRDefault="00975241" w:rsidP="0097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29 июля </w:t>
      </w:r>
      <w:r>
        <w:rPr>
          <w:rFonts w:ascii="Times New Roman" w:hAnsi="Times New Roman"/>
          <w:sz w:val="28"/>
          <w:szCs w:val="28"/>
        </w:rPr>
        <w:br/>
        <w:t>2013 г. № 644 «Об утверждении Правил холодного водоснабжения и водоотведения и о внесении изменений в некоторые акты Российской Федерации» (Собрание законодательства Российской Федерации, 2013, № 32, ст. 4306);</w:t>
      </w:r>
    </w:p>
    <w:p w:rsidR="00975241" w:rsidRDefault="00975241" w:rsidP="0097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Федеральной службы по тарифам от 27 декабря 2013 г. </w:t>
      </w:r>
      <w:r>
        <w:rPr>
          <w:rFonts w:ascii="Times New Roman" w:hAnsi="Times New Roman"/>
          <w:sz w:val="28"/>
          <w:szCs w:val="28"/>
        </w:rPr>
        <w:br/>
        <w:t>№ 1746-э «Об утверждении методических указаний по расчету регулируемых тарифов в сфере водоснабжения и водоотведения» («Российская газета», 2014, 5 марта).</w:t>
      </w:r>
    </w:p>
    <w:p w:rsidR="004A3060" w:rsidRDefault="004A3060" w:rsidP="004A30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6D23C6">
        <w:rPr>
          <w:rFonts w:ascii="Times New Roman" w:hAnsi="Times New Roman"/>
          <w:sz w:val="28"/>
          <w:szCs w:val="28"/>
        </w:rPr>
        <w:t xml:space="preserve"> Правительства Республики Марий Эл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3C6">
        <w:rPr>
          <w:rFonts w:ascii="Times New Roman" w:hAnsi="Times New Roman"/>
          <w:sz w:val="28"/>
          <w:szCs w:val="28"/>
        </w:rPr>
        <w:t>от 3</w:t>
      </w:r>
      <w:r>
        <w:rPr>
          <w:rFonts w:ascii="Times New Roman" w:hAnsi="Times New Roman"/>
          <w:sz w:val="28"/>
          <w:szCs w:val="28"/>
        </w:rPr>
        <w:t> </w:t>
      </w:r>
      <w:r w:rsidRPr="006D23C6">
        <w:rPr>
          <w:rFonts w:ascii="Times New Roman" w:hAnsi="Times New Roman"/>
          <w:sz w:val="28"/>
          <w:szCs w:val="28"/>
        </w:rPr>
        <w:t>августа 2011 г. № </w:t>
      </w:r>
      <w:r>
        <w:rPr>
          <w:rFonts w:ascii="Times New Roman" w:hAnsi="Times New Roman"/>
          <w:sz w:val="28"/>
          <w:szCs w:val="28"/>
        </w:rPr>
        <w:t>237 «</w:t>
      </w:r>
      <w:r w:rsidRPr="006D23C6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</w:t>
      </w:r>
      <w:r>
        <w:rPr>
          <w:rFonts w:ascii="Times New Roman" w:hAnsi="Times New Roman"/>
          <w:sz w:val="28"/>
          <w:szCs w:val="28"/>
        </w:rPr>
        <w:t>»</w:t>
      </w:r>
      <w:r w:rsidRPr="006D23C6">
        <w:rPr>
          <w:rFonts w:ascii="Times New Roman" w:hAnsi="Times New Roman"/>
          <w:sz w:val="28"/>
          <w:szCs w:val="28"/>
        </w:rPr>
        <w:t xml:space="preserve"> (Собрание законодательства Республики Марий Эл, </w:t>
      </w:r>
      <w:r>
        <w:rPr>
          <w:rFonts w:ascii="Times New Roman" w:hAnsi="Times New Roman"/>
          <w:sz w:val="28"/>
          <w:szCs w:val="28"/>
        </w:rPr>
        <w:t xml:space="preserve">2011, </w:t>
      </w:r>
      <w:r w:rsidRPr="006D23C6">
        <w:rPr>
          <w:rFonts w:ascii="Times New Roman" w:hAnsi="Times New Roman"/>
          <w:sz w:val="28"/>
          <w:szCs w:val="28"/>
        </w:rPr>
        <w:t xml:space="preserve">№ 9 (часть </w:t>
      </w:r>
      <w:r w:rsidRPr="006D23C6">
        <w:rPr>
          <w:rFonts w:ascii="Times New Roman" w:hAnsi="Times New Roman"/>
          <w:sz w:val="28"/>
          <w:szCs w:val="28"/>
          <w:lang w:val="en-US"/>
        </w:rPr>
        <w:t>II</w:t>
      </w:r>
      <w:r w:rsidRPr="006D23C6">
        <w:rPr>
          <w:rFonts w:ascii="Times New Roman" w:hAnsi="Times New Roman"/>
          <w:sz w:val="28"/>
          <w:szCs w:val="28"/>
        </w:rPr>
        <w:t>), ст. 485</w:t>
      </w:r>
      <w:r>
        <w:rPr>
          <w:rFonts w:ascii="Times New Roman" w:hAnsi="Times New Roman"/>
          <w:sz w:val="28"/>
          <w:szCs w:val="28"/>
        </w:rPr>
        <w:t>);</w:t>
      </w:r>
    </w:p>
    <w:p w:rsidR="00E7076D" w:rsidRPr="00E7076D" w:rsidRDefault="00E7076D" w:rsidP="004E7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7076D">
        <w:rPr>
          <w:rFonts w:ascii="Times New Roman" w:hAnsi="Times New Roman"/>
          <w:sz w:val="28"/>
          <w:szCs w:val="28"/>
        </w:rPr>
        <w:t>остановление Правительства Республики Марий Эл</w:t>
      </w:r>
      <w:r>
        <w:rPr>
          <w:rFonts w:ascii="Times New Roman" w:hAnsi="Times New Roman"/>
          <w:sz w:val="28"/>
          <w:szCs w:val="28"/>
        </w:rPr>
        <w:t xml:space="preserve"> от 27 декабря 2018 г. №</w:t>
      </w:r>
      <w:r w:rsidRPr="00E7076D">
        <w:rPr>
          <w:rFonts w:ascii="Times New Roman" w:hAnsi="Times New Roman"/>
          <w:sz w:val="28"/>
          <w:szCs w:val="28"/>
        </w:rPr>
        <w:t> 495</w:t>
      </w:r>
      <w:r>
        <w:rPr>
          <w:rFonts w:ascii="Times New Roman" w:hAnsi="Times New Roman"/>
          <w:sz w:val="28"/>
          <w:szCs w:val="28"/>
        </w:rPr>
        <w:t xml:space="preserve"> </w:t>
      </w:r>
      <w:r w:rsidR="004E7B2C">
        <w:rPr>
          <w:rFonts w:ascii="Times New Roman" w:hAnsi="Times New Roman"/>
          <w:sz w:val="28"/>
          <w:szCs w:val="28"/>
        </w:rPr>
        <w:t>«</w:t>
      </w:r>
      <w:r w:rsidRPr="00E7076D">
        <w:rPr>
          <w:rFonts w:ascii="Times New Roman" w:hAnsi="Times New Roman"/>
          <w:sz w:val="28"/>
          <w:szCs w:val="28"/>
        </w:rPr>
        <w:t>Об административных регламентах предоставления государственных услуг и административных регламентах осуществления государственного контроля (надзора) и о признании утратившими силу некоторых постановлений Правительства Республики Марий Эл</w:t>
      </w:r>
      <w:r w:rsidR="004E7B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4E7B2C">
        <w:rPr>
          <w:rFonts w:ascii="Times New Roman" w:hAnsi="Times New Roman" w:cs="Times New Roman"/>
          <w:sz w:val="28"/>
          <w:szCs w:val="28"/>
        </w:rPr>
        <w:t xml:space="preserve">(портал «Марий Эл официальная» (portal.mari.ru/pravo), 27 декабря 2018 г., </w:t>
      </w:r>
      <w:r w:rsidR="001E4275">
        <w:rPr>
          <w:rFonts w:ascii="Times New Roman" w:hAnsi="Times New Roman" w:cs="Times New Roman"/>
          <w:sz w:val="28"/>
          <w:szCs w:val="28"/>
        </w:rPr>
        <w:br/>
      </w:r>
      <w:r w:rsidR="004E7B2C">
        <w:rPr>
          <w:rFonts w:ascii="Times New Roman" w:hAnsi="Times New Roman" w:cs="Times New Roman"/>
          <w:sz w:val="28"/>
          <w:szCs w:val="28"/>
        </w:rPr>
        <w:t>№ 27122018040430</w:t>
      </w:r>
      <w:r>
        <w:rPr>
          <w:rFonts w:ascii="Times New Roman" w:hAnsi="Times New Roman"/>
          <w:sz w:val="28"/>
          <w:szCs w:val="28"/>
        </w:rPr>
        <w:t>).</w:t>
      </w:r>
    </w:p>
    <w:p w:rsidR="00475A8D" w:rsidRDefault="00475A8D" w:rsidP="00475A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A8D" w:rsidRDefault="00475A8D" w:rsidP="00475A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A8D" w:rsidRDefault="00475A8D" w:rsidP="001E427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bookmarkEnd w:id="1"/>
    </w:p>
    <w:sectPr w:rsidR="00475A8D" w:rsidSect="00F7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F0"/>
    <w:rsid w:val="00032D6C"/>
    <w:rsid w:val="00040992"/>
    <w:rsid w:val="000C7B92"/>
    <w:rsid w:val="001066E0"/>
    <w:rsid w:val="001071DC"/>
    <w:rsid w:val="0013659D"/>
    <w:rsid w:val="001431D3"/>
    <w:rsid w:val="00157EF2"/>
    <w:rsid w:val="001C3310"/>
    <w:rsid w:val="001E4275"/>
    <w:rsid w:val="00246181"/>
    <w:rsid w:val="00261968"/>
    <w:rsid w:val="00294270"/>
    <w:rsid w:val="002E56F4"/>
    <w:rsid w:val="002F03B3"/>
    <w:rsid w:val="00307E67"/>
    <w:rsid w:val="00325BB6"/>
    <w:rsid w:val="00360DEE"/>
    <w:rsid w:val="003645A8"/>
    <w:rsid w:val="003818ED"/>
    <w:rsid w:val="003A616F"/>
    <w:rsid w:val="003C723F"/>
    <w:rsid w:val="00414303"/>
    <w:rsid w:val="00460FE3"/>
    <w:rsid w:val="00475A8D"/>
    <w:rsid w:val="004A2668"/>
    <w:rsid w:val="004A3060"/>
    <w:rsid w:val="004E7B2C"/>
    <w:rsid w:val="00503A5A"/>
    <w:rsid w:val="005D6FAD"/>
    <w:rsid w:val="00625834"/>
    <w:rsid w:val="007031EF"/>
    <w:rsid w:val="007353AC"/>
    <w:rsid w:val="0074262E"/>
    <w:rsid w:val="0076087D"/>
    <w:rsid w:val="007D1E93"/>
    <w:rsid w:val="007F5632"/>
    <w:rsid w:val="008A13CD"/>
    <w:rsid w:val="008A5337"/>
    <w:rsid w:val="008B6593"/>
    <w:rsid w:val="008C7809"/>
    <w:rsid w:val="00927825"/>
    <w:rsid w:val="00962165"/>
    <w:rsid w:val="00975241"/>
    <w:rsid w:val="009D7800"/>
    <w:rsid w:val="00A4533D"/>
    <w:rsid w:val="00B61652"/>
    <w:rsid w:val="00B75CC5"/>
    <w:rsid w:val="00C0543B"/>
    <w:rsid w:val="00CB29F0"/>
    <w:rsid w:val="00D559E8"/>
    <w:rsid w:val="00D7667B"/>
    <w:rsid w:val="00E32C10"/>
    <w:rsid w:val="00E7076D"/>
    <w:rsid w:val="00EB7E12"/>
    <w:rsid w:val="00EF0466"/>
    <w:rsid w:val="00F76117"/>
    <w:rsid w:val="00F93551"/>
    <w:rsid w:val="00F958A1"/>
    <w:rsid w:val="00FB6AA3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2165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60DEE"/>
    <w:rPr>
      <w:color w:val="008000"/>
    </w:rPr>
  </w:style>
  <w:style w:type="character" w:styleId="a4">
    <w:name w:val="Hyperlink"/>
    <w:basedOn w:val="a0"/>
    <w:uiPriority w:val="99"/>
    <w:unhideWhenUsed/>
    <w:rsid w:val="00F958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62165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96216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962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EB7E12"/>
    <w:pPr>
      <w:spacing w:after="0" w:line="240" w:lineRule="auto"/>
    </w:pPr>
    <w:rPr>
      <w:rFonts w:ascii="Calibri" w:eastAsia="Calibri" w:hAnsi="Calibri" w:cs="Times New Roman"/>
      <w:sz w:val="24"/>
      <w:szCs w:val="32"/>
      <w:lang w:eastAsia="en-US"/>
    </w:rPr>
  </w:style>
  <w:style w:type="character" w:customStyle="1" w:styleId="a8">
    <w:name w:val="Без интервала Знак"/>
    <w:link w:val="a7"/>
    <w:uiPriority w:val="1"/>
    <w:rsid w:val="00EB7E12"/>
    <w:rPr>
      <w:rFonts w:ascii="Calibri" w:eastAsia="Calibri" w:hAnsi="Calibri" w:cs="Times New Roman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2165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60DEE"/>
    <w:rPr>
      <w:color w:val="008000"/>
    </w:rPr>
  </w:style>
  <w:style w:type="character" w:styleId="a4">
    <w:name w:val="Hyperlink"/>
    <w:basedOn w:val="a0"/>
    <w:uiPriority w:val="99"/>
    <w:unhideWhenUsed/>
    <w:rsid w:val="00F958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62165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96216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962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EB7E12"/>
    <w:pPr>
      <w:spacing w:after="0" w:line="240" w:lineRule="auto"/>
    </w:pPr>
    <w:rPr>
      <w:rFonts w:ascii="Calibri" w:eastAsia="Calibri" w:hAnsi="Calibri" w:cs="Times New Roman"/>
      <w:sz w:val="24"/>
      <w:szCs w:val="32"/>
      <w:lang w:eastAsia="en-US"/>
    </w:rPr>
  </w:style>
  <w:style w:type="character" w:customStyle="1" w:styleId="a8">
    <w:name w:val="Без интервала Знак"/>
    <w:link w:val="a7"/>
    <w:uiPriority w:val="1"/>
    <w:rsid w:val="00EB7E12"/>
    <w:rPr>
      <w:rFonts w:ascii="Calibri" w:eastAsia="Calibri" w:hAnsi="Calibri" w:cs="Times New Roman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econ@gov.mari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mobileonline.garant.ru/document?id=12025268&amp;sub=112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obileonline.garant.ru/document?id=12025268&amp;sub=1121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?id=12025268&amp;sub=1122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75C46AB1CA624EA48096DA444F2B8C" ma:contentTypeVersion="1" ma:contentTypeDescription="Создание документа." ma:contentTypeScope="" ma:versionID="38ab410c3f0c34b39038c1df0323646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«Установление индивидуальной платы за подключение (технологическое присоединение) объектов капитального строительства к централизованным системам 
холодного водоснабжения и (или) водоотведения»
</_x041e__x043f__x0438__x0441__x0430__x043d__x0438__x0435_>
    <_dlc_DocId xmlns="57504d04-691e-4fc4-8f09-4f19fdbe90f6">XXJ7TYMEEKJ2-380-35</_dlc_DocId>
    <_dlc_DocIdUrl xmlns="57504d04-691e-4fc4-8f09-4f19fdbe90f6">
      <Url>https://vip.gov.mari.ru/mecon/_layouts/DocIdRedir.aspx?ID=XXJ7TYMEEKJ2-380-35</Url>
      <Description>XXJ7TYMEEKJ2-380-35</Description>
    </_dlc_DocIdUrl>
  </documentManagement>
</p:properties>
</file>

<file path=customXml/itemProps1.xml><?xml version="1.0" encoding="utf-8"?>
<ds:datastoreItem xmlns:ds="http://schemas.openxmlformats.org/officeDocument/2006/customXml" ds:itemID="{627620D3-1C79-4288-BC66-4DEE1F65C5AA}"/>
</file>

<file path=customXml/itemProps2.xml><?xml version="1.0" encoding="utf-8"?>
<ds:datastoreItem xmlns:ds="http://schemas.openxmlformats.org/officeDocument/2006/customXml" ds:itemID="{E6BEEC65-408A-45D9-A7F5-A6F27B317588}"/>
</file>

<file path=customXml/itemProps3.xml><?xml version="1.0" encoding="utf-8"?>
<ds:datastoreItem xmlns:ds="http://schemas.openxmlformats.org/officeDocument/2006/customXml" ds:itemID="{88E19714-D329-4279-82D1-1F5D6E9A405C}"/>
</file>

<file path=customXml/itemProps4.xml><?xml version="1.0" encoding="utf-8"?>
<ds:datastoreItem xmlns:ds="http://schemas.openxmlformats.org/officeDocument/2006/customXml" ds:itemID="{30B340CF-9DF4-400C-B56A-26BB473B4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услуга предоставляемая Министерством промышленности, экономического развития и торговли Республики Марий Эл</vt:lpstr>
    </vt:vector>
  </TitlesOfParts>
  <Company/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услуга, предоставляемая Министерством промышленности, экономического развития и торговли Республики Марий Эл</dc:title>
  <dc:creator>KostinaIV</dc:creator>
  <cp:lastModifiedBy>User</cp:lastModifiedBy>
  <cp:revision>6</cp:revision>
  <dcterms:created xsi:type="dcterms:W3CDTF">2019-12-17T05:40:00Z</dcterms:created>
  <dcterms:modified xsi:type="dcterms:W3CDTF">2019-12-18T08:10:00Z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0x0101003075C46AB1CA624EA48096DA444F2B8C</vt:lpwstr>
  </property>
  <property fmtid="{D5CDD505-2E9C-101B-9397-08002B2CF9AE}" pid="3" name="_dlc_DocIdItemGuid">
    <vt:lpwstr>64074c24-14d1-49da-9454-a6e246312cf4</vt:lpwstr>
  </property>
</Properties>
</file>