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FD00A8" w:rsidRDefault="00EF0466" w:rsidP="00EF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FD00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FD00A8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>становление индивидуальной платы за подключение (технологическое присоединение) к системе теплоснабжения</w:t>
      </w:r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1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C8A">
        <w:rPr>
          <w:rFonts w:ascii="Times New Roman" w:hAnsi="Times New Roman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</w:t>
      </w:r>
      <w:proofErr w:type="gramStart"/>
      <w:r w:rsidRPr="00CE7C8A">
        <w:rPr>
          <w:rFonts w:ascii="Times New Roman" w:hAnsi="Times New Roman"/>
          <w:sz w:val="28"/>
          <w:szCs w:val="28"/>
        </w:rPr>
        <w:t>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Установление индивидуальной платы </w:t>
      </w:r>
      <w:r w:rsidR="008B6593">
        <w:rPr>
          <w:rFonts w:ascii="Times New Roman" w:hAnsi="Times New Roman" w:cs="Times New Roman"/>
          <w:b/>
          <w:sz w:val="28"/>
          <w:szCs w:val="28"/>
        </w:rPr>
        <w:br/>
        <w:t>за подключение (технологическое присоединение) к системе теплоснабжения</w:t>
      </w:r>
      <w:r w:rsidRPr="00157EF2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66E0" w:rsidRPr="008B6593" w:rsidRDefault="008B6593" w:rsidP="008B6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а</w:t>
      </w:r>
      <w:r w:rsidR="000C7B92" w:rsidRPr="008B6593">
        <w:rPr>
          <w:rFonts w:ascii="Times New Roman" w:hAnsi="Times New Roman" w:cs="Times New Roman"/>
          <w:sz w:val="28"/>
          <w:szCs w:val="28"/>
        </w:rPr>
        <w:t>) </w:t>
      </w:r>
      <w:r w:rsidR="001066E0" w:rsidRPr="008B6593">
        <w:rPr>
          <w:rFonts w:ascii="Times New Roman" w:hAnsi="Times New Roman" w:cs="Times New Roman"/>
          <w:sz w:val="28"/>
          <w:szCs w:val="28"/>
        </w:rPr>
        <w:t>заявление об у</w:t>
      </w:r>
      <w:r w:rsidRPr="008B6593">
        <w:rPr>
          <w:rFonts w:ascii="Times New Roman" w:hAnsi="Times New Roman" w:cs="Times New Roman"/>
          <w:sz w:val="28"/>
          <w:szCs w:val="28"/>
        </w:rPr>
        <w:t>становлении индивидуальной платы</w:t>
      </w:r>
      <w:r w:rsidR="001066E0" w:rsidRPr="008B659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4533D" w:rsidRPr="008B6593">
        <w:rPr>
          <w:rFonts w:ascii="Times New Roman" w:hAnsi="Times New Roman" w:cs="Times New Roman"/>
          <w:sz w:val="28"/>
          <w:szCs w:val="28"/>
        </w:rPr>
        <w:t xml:space="preserve"> (смотри ниже)</w:t>
      </w:r>
      <w:r w:rsidR="001066E0" w:rsidRPr="008B6593">
        <w:rPr>
          <w:rFonts w:ascii="Times New Roman" w:hAnsi="Times New Roman" w:cs="Times New Roman"/>
          <w:sz w:val="28"/>
          <w:szCs w:val="28"/>
        </w:rPr>
        <w:t>;</w:t>
      </w:r>
    </w:p>
    <w:p w:rsidR="008B6593" w:rsidRPr="008B6593" w:rsidRDefault="008B6593" w:rsidP="008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б) копии учредительных документов юридического лица </w:t>
      </w:r>
      <w:r w:rsidRPr="008B6593">
        <w:rPr>
          <w:rFonts w:ascii="Times New Roman" w:hAnsi="Times New Roman" w:cs="Times New Roman"/>
          <w:sz w:val="28"/>
          <w:szCs w:val="28"/>
        </w:rPr>
        <w:br/>
        <w:t>(для заявителей - юридических лиц);</w:t>
      </w:r>
    </w:p>
    <w:p w:rsidR="008B6593" w:rsidRPr="008B6593" w:rsidRDefault="008B6593" w:rsidP="008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в) копия документа, удостоверяющего личность (для заявителей - индивидуальных предпринимателей);</w:t>
      </w:r>
    </w:p>
    <w:p w:rsidR="008B6593" w:rsidRPr="008B6593" w:rsidRDefault="008B6593" w:rsidP="008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г) правоустанавливающие документы на объекты недвижимости, используемые при передаче тепловой энергии, права на которые </w:t>
      </w:r>
      <w:r w:rsidRPr="008B6593">
        <w:rPr>
          <w:rFonts w:ascii="Times New Roman" w:hAnsi="Times New Roman" w:cs="Times New Roman"/>
          <w:sz w:val="28"/>
          <w:szCs w:val="28"/>
        </w:rPr>
        <w:br/>
        <w:t>не зарегистрированы в Едином государственном реестре недвижимости;</w:t>
      </w:r>
    </w:p>
    <w:p w:rsidR="008B6593" w:rsidRPr="008B6593" w:rsidRDefault="008B6593" w:rsidP="008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д) расчет расходов, включаемых в состав платы за подключение (сметы для определения расходов на строительство (реконструкцию), </w:t>
      </w:r>
      <w:r w:rsidRPr="008B6593">
        <w:rPr>
          <w:rFonts w:ascii="Times New Roman" w:hAnsi="Times New Roman" w:cs="Times New Roman"/>
          <w:sz w:val="28"/>
          <w:szCs w:val="28"/>
        </w:rPr>
        <w:br/>
        <w:t>с указанием применяемых индексов, норм и нормативов расчета);</w:t>
      </w:r>
    </w:p>
    <w:p w:rsidR="008B6593" w:rsidRPr="008B6593" w:rsidRDefault="008B6593" w:rsidP="008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е) расчет платы за подключение в соответствии с Правилами регулирования цен (тарифов) в сфере теплоснабжения, утвержденными Постановлением Правительства Российской Федерации от 22 октября 2012 г. № 1075 «О ценообразовании в сфере теплоснабжения» (далее - Правила).</w:t>
      </w:r>
    </w:p>
    <w:p w:rsidR="008B6593" w:rsidRPr="008B6593" w:rsidRDefault="008B6593" w:rsidP="008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заявитель </w:t>
      </w:r>
      <w:r w:rsidRPr="008B6593">
        <w:rPr>
          <w:rFonts w:ascii="Times New Roman" w:hAnsi="Times New Roman" w:cs="Times New Roman"/>
          <w:sz w:val="28"/>
          <w:szCs w:val="28"/>
        </w:rPr>
        <w:br/>
        <w:t>(его уполномоченный представитель) получает в органах, уполномоченных на выдачу соответствующих документов, либо посредством почтовой связи.</w:t>
      </w:r>
    </w:p>
    <w:p w:rsidR="008B6593" w:rsidRPr="008B6593" w:rsidRDefault="008B6593" w:rsidP="008B6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Все документы, представляемые заявителем на бумажном носителе, насчитывающие более одного листа, должны быть пронумерованы, прошиты, скреплены печатью заявителя (при наличии печати) на последнем листе и заверены подписью заявителя.</w:t>
      </w:r>
    </w:p>
    <w:p w:rsidR="008B6593" w:rsidRPr="008B6593" w:rsidRDefault="008B6593" w:rsidP="008B6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гриф.</w:t>
      </w:r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5" w:rsidRDefault="00962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Pr="007F5632" w:rsidRDefault="007F5632" w:rsidP="007F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>заявления об утверждении инвестиционной программы</w:t>
      </w:r>
    </w:p>
    <w:p w:rsidR="00C0543B" w:rsidRDefault="00C0543B" w:rsidP="00962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32">
        <w:rPr>
          <w:rFonts w:ascii="Times New Roman" w:hAnsi="Times New Roman" w:cs="Times New Roman"/>
          <w:sz w:val="24"/>
          <w:szCs w:val="24"/>
        </w:rPr>
        <w:t>(На бланке заявителя)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7F5632" w:rsidRPr="007F5632" w:rsidTr="005006D6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экономического развития </w:t>
            </w:r>
          </w:p>
          <w:p w:rsidR="007F5632" w:rsidRPr="007F5632" w:rsidRDefault="007F5632" w:rsidP="007F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632">
              <w:rPr>
                <w:rFonts w:ascii="Times New Roman" w:hAnsi="Times New Roman" w:cs="Times New Roman"/>
                <w:sz w:val="24"/>
                <w:szCs w:val="24"/>
              </w:rPr>
              <w:t>и торговли Республики Марий Эл</w:t>
            </w:r>
          </w:p>
        </w:tc>
      </w:tr>
    </w:tbl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593" w:rsidRPr="008B6593" w:rsidRDefault="008B6593" w:rsidP="008B6593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6593" w:rsidRPr="008B6593" w:rsidRDefault="008B6593" w:rsidP="008B6593">
      <w:pPr>
        <w:widowControl w:val="0"/>
        <w:numPr>
          <w:ilvl w:val="0"/>
          <w:numId w:val="1"/>
        </w:numPr>
        <w:tabs>
          <w:tab w:val="clear" w:pos="432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3">
        <w:rPr>
          <w:rFonts w:ascii="Times New Roman" w:hAnsi="Times New Roman" w:cs="Times New Roman"/>
          <w:b/>
          <w:sz w:val="28"/>
          <w:szCs w:val="28"/>
        </w:rPr>
        <w:t>об установлении индивидуальной платы за подключение</w:t>
      </w:r>
    </w:p>
    <w:p w:rsidR="008B6593" w:rsidRPr="008B6593" w:rsidRDefault="008B6593" w:rsidP="008B6593">
      <w:pPr>
        <w:widowControl w:val="0"/>
        <w:numPr>
          <w:ilvl w:val="0"/>
          <w:numId w:val="1"/>
        </w:numPr>
        <w:tabs>
          <w:tab w:val="clear" w:pos="432"/>
        </w:tabs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93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к системе теплоснабжения</w:t>
      </w:r>
    </w:p>
    <w:p w:rsidR="008B6593" w:rsidRPr="008B6593" w:rsidRDefault="008B6593" w:rsidP="008B6593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Прошу установить индивидуальную плату за подключение (технологическое присоединение) к системе теплоснабж</w:t>
      </w:r>
      <w:r>
        <w:rPr>
          <w:rFonts w:ascii="Times New Roman" w:hAnsi="Times New Roman" w:cs="Times New Roman"/>
          <w:sz w:val="28"/>
          <w:szCs w:val="28"/>
        </w:rPr>
        <w:t>ения __________________________________________________________________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заявителя)</w:t>
      </w:r>
    </w:p>
    <w:p w:rsidR="008B6593" w:rsidRPr="008B6593" w:rsidRDefault="008B6593" w:rsidP="008B6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объекта (объектов)____________________________________________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B6593">
        <w:rPr>
          <w:rFonts w:ascii="Times New Roman" w:hAnsi="Times New Roman" w:cs="Times New Roman"/>
          <w:sz w:val="28"/>
          <w:szCs w:val="28"/>
        </w:rPr>
        <w:t>__,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8B6593">
        <w:rPr>
          <w:rFonts w:ascii="Times New Roman" w:hAnsi="Times New Roman" w:cs="Times New Roman"/>
          <w:sz w:val="28"/>
          <w:szCs w:val="28"/>
        </w:rPr>
        <w:t>(наименование объекта (объектов)</w:t>
      </w:r>
      <w:proofErr w:type="gramEnd"/>
    </w:p>
    <w:p w:rsidR="008B6593" w:rsidRPr="008B6593" w:rsidRDefault="008B6593" w:rsidP="008B6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расположенног</w:t>
      </w:r>
      <w:proofErr w:type="gramStart"/>
      <w:r w:rsidRPr="008B659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B659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B6593">
        <w:rPr>
          <w:rFonts w:ascii="Times New Roman" w:hAnsi="Times New Roman" w:cs="Times New Roman"/>
          <w:sz w:val="28"/>
          <w:szCs w:val="28"/>
        </w:rPr>
        <w:t>) по адресу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B6593">
        <w:rPr>
          <w:rFonts w:ascii="Times New Roman" w:hAnsi="Times New Roman" w:cs="Times New Roman"/>
          <w:sz w:val="28"/>
          <w:szCs w:val="28"/>
        </w:rPr>
        <w:t>,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(адрес объекта)</w:t>
      </w:r>
    </w:p>
    <w:p w:rsidR="008B6593" w:rsidRPr="008B6593" w:rsidRDefault="008B6593" w:rsidP="008B6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в размере __________________.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Сведения о регулируемой организации, направившей заявление  об установлении платы за подключение (наименование и реквизиты, местонахождение, адрес электронной почты, контактные телефоны </w:t>
      </w:r>
      <w:r w:rsidRPr="008B6593">
        <w:rPr>
          <w:rFonts w:ascii="Times New Roman" w:hAnsi="Times New Roman" w:cs="Times New Roman"/>
          <w:sz w:val="28"/>
          <w:szCs w:val="28"/>
        </w:rPr>
        <w:br/>
        <w:t>и факс, фамилия, имя, отчество руководителя организации, идентификационный номер налогоплательщика и код причины постановки на учет).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Основания, по которым заявитель обратился в Министерство </w:t>
      </w:r>
      <w:r w:rsidRPr="008B6593">
        <w:rPr>
          <w:rFonts w:ascii="Times New Roman" w:hAnsi="Times New Roman" w:cs="Times New Roman"/>
          <w:sz w:val="28"/>
          <w:szCs w:val="28"/>
        </w:rPr>
        <w:br/>
        <w:t>для установления платы за подключение.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Приложение: (перечень документов согласно подпунктам «б» - «е» пункта 2.9 Административного регламента).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593" w:rsidRPr="008B6593" w:rsidRDefault="008B6593" w:rsidP="008B6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_______________________________   ___________    _________________</w:t>
      </w:r>
    </w:p>
    <w:p w:rsidR="008B6593" w:rsidRPr="008B6593" w:rsidRDefault="008B6593" w:rsidP="008B6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(должность руководителя заявителя)     (подпись)                (Ф.И.О.)</w:t>
      </w:r>
    </w:p>
    <w:p w:rsidR="008B6593" w:rsidRPr="008B6593" w:rsidRDefault="008B6593" w:rsidP="008B65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8B6593" w:rsidRPr="008B6593" w:rsidRDefault="008B6593" w:rsidP="008B6593">
      <w:pPr>
        <w:numPr>
          <w:ilvl w:val="0"/>
          <w:numId w:val="1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6593">
        <w:rPr>
          <w:rFonts w:ascii="Times New Roman" w:hAnsi="Times New Roman" w:cs="Times New Roman"/>
          <w:sz w:val="28"/>
          <w:szCs w:val="28"/>
        </w:rPr>
        <w:t xml:space="preserve">                                        М. П. (при наличии)</w:t>
      </w:r>
    </w:p>
    <w:p w:rsidR="00032D6C" w:rsidRPr="008B6593" w:rsidRDefault="00032D6C" w:rsidP="007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r344"/>
      <w:bookmarkEnd w:id="3"/>
      <w:r w:rsidRPr="008B6593">
        <w:rPr>
          <w:rFonts w:ascii="Times New Roman" w:hAnsi="Times New Roman" w:cs="Times New Roman"/>
          <w:sz w:val="28"/>
          <w:szCs w:val="28"/>
        </w:rPr>
        <w:br w:type="page"/>
      </w:r>
    </w:p>
    <w:p w:rsidR="009D7800" w:rsidRPr="007F5632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>становление индивидуальной платы за подключение (технологическое присоединение) к системе теплоснабжения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809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632" w:rsidRDefault="007F5632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A2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80A2D">
        <w:rPr>
          <w:rFonts w:ascii="Times New Roman" w:hAnsi="Times New Roman"/>
          <w:sz w:val="28"/>
          <w:szCs w:val="28"/>
        </w:rPr>
        <w:t xml:space="preserve">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80A2D">
        <w:rPr>
          <w:rFonts w:ascii="Times New Roman" w:hAnsi="Times New Roman"/>
          <w:sz w:val="28"/>
          <w:szCs w:val="28"/>
        </w:rPr>
        <w:t>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190-ФЗ «О теплоснабжении» (Собрание законодательства Российской Федерации, 2010,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2D">
        <w:rPr>
          <w:rFonts w:ascii="Times New Roman" w:hAnsi="Times New Roman"/>
          <w:sz w:val="28"/>
          <w:szCs w:val="28"/>
        </w:rPr>
        <w:t>31, ст.4159);</w:t>
      </w:r>
    </w:p>
    <w:p w:rsidR="004E7B2C" w:rsidRDefault="004E7B2C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 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3A616F" w:rsidRPr="003A616F" w:rsidRDefault="001E4275" w:rsidP="003A6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A616F" w:rsidRPr="003A61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октября 2012 г. № 1075 «О ценообразовании в сфере теплоснабжения» (Собрание законодательства Российской Федерации, 2012, № 44, ст. 6022);</w:t>
      </w:r>
    </w:p>
    <w:p w:rsidR="003A616F" w:rsidRDefault="003A616F" w:rsidP="003A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5 июля 2018 г. </w:t>
      </w:r>
      <w:r>
        <w:rPr>
          <w:rFonts w:ascii="Times New Roman" w:hAnsi="Times New Roman"/>
          <w:sz w:val="28"/>
          <w:szCs w:val="28"/>
        </w:rPr>
        <w:br/>
        <w:t>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 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2018,</w:t>
      </w:r>
      <w:r>
        <w:rPr>
          <w:rFonts w:ascii="Times New Roman" w:hAnsi="Times New Roman" w:cs="Times New Roman"/>
          <w:sz w:val="28"/>
          <w:szCs w:val="28"/>
        </w:rPr>
        <w:t xml:space="preserve"> № 29, ст. 4432);</w:t>
      </w:r>
    </w:p>
    <w:p w:rsidR="001E4275" w:rsidRDefault="001E4275" w:rsidP="001E4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1E4275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по тарифам от 7 июня 2013 г. № 163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E4275">
        <w:rPr>
          <w:rFonts w:ascii="Times New Roman" w:hAnsi="Times New Roman" w:cs="Times New Roman"/>
          <w:bCs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 («Российская газета», 2013, 24 июля);</w:t>
      </w:r>
    </w:p>
    <w:p w:rsidR="001E4275" w:rsidRPr="001E4275" w:rsidRDefault="001E4275" w:rsidP="001E42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275">
        <w:rPr>
          <w:rFonts w:ascii="Times New Roman" w:hAnsi="Times New Roman" w:cs="Times New Roman"/>
          <w:bCs/>
          <w:sz w:val="28"/>
          <w:szCs w:val="28"/>
        </w:rPr>
        <w:t>приказ Федеральной службы по тарифам от 13 июня 2013 г. № 760-э «Об утверждении Методических указаний по расчету регулируемых цен (тарифов) в сфере теплоснабжения» (Бюллетень нормативных актов федеральных органов исполнительной власти, 2013, № 33)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7B2C" w:rsidRDefault="004E7B2C" w:rsidP="004E7B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P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 xml:space="preserve">), 27 декабря 2018 г., </w:t>
      </w:r>
      <w:r w:rsidR="001E4275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1E427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End w:id="2"/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32D6C"/>
    <w:rsid w:val="000C7B92"/>
    <w:rsid w:val="001066E0"/>
    <w:rsid w:val="001071DC"/>
    <w:rsid w:val="0013659D"/>
    <w:rsid w:val="001431D3"/>
    <w:rsid w:val="00157EF2"/>
    <w:rsid w:val="001C3310"/>
    <w:rsid w:val="001E4275"/>
    <w:rsid w:val="00246181"/>
    <w:rsid w:val="00261968"/>
    <w:rsid w:val="00294270"/>
    <w:rsid w:val="00307E67"/>
    <w:rsid w:val="00360DEE"/>
    <w:rsid w:val="003A616F"/>
    <w:rsid w:val="00460FE3"/>
    <w:rsid w:val="00475A8D"/>
    <w:rsid w:val="004E7B2C"/>
    <w:rsid w:val="005D6FAD"/>
    <w:rsid w:val="00625834"/>
    <w:rsid w:val="007031EF"/>
    <w:rsid w:val="0076087D"/>
    <w:rsid w:val="007D1E93"/>
    <w:rsid w:val="007F5632"/>
    <w:rsid w:val="008B6593"/>
    <w:rsid w:val="008C7809"/>
    <w:rsid w:val="00927825"/>
    <w:rsid w:val="00962165"/>
    <w:rsid w:val="009D7800"/>
    <w:rsid w:val="00A4533D"/>
    <w:rsid w:val="00B75CC5"/>
    <w:rsid w:val="00C0543B"/>
    <w:rsid w:val="00CB29F0"/>
    <w:rsid w:val="00D559E8"/>
    <w:rsid w:val="00D7667B"/>
    <w:rsid w:val="00E32C10"/>
    <w:rsid w:val="00E7076D"/>
    <w:rsid w:val="00EF0466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268&amp;sub=11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«Установление индивидуальной платы за подключение (технологическое присоединение) к системе теплоснабжения»</_x041e__x043f__x0438__x0441__x0430__x043d__x0438__x0435_>
    <_dlc_DocId xmlns="57504d04-691e-4fc4-8f09-4f19fdbe90f6">XXJ7TYMEEKJ2-380-26</_dlc_DocId>
    <_dlc_DocIdUrl xmlns="57504d04-691e-4fc4-8f09-4f19fdbe90f6">
      <Url>https://vip.gov.mari.ru/mecon/_layouts/DocIdRedir.aspx?ID=XXJ7TYMEEKJ2-380-26</Url>
      <Description>XXJ7TYMEEKJ2-380-26</Description>
    </_dlc_DocIdUrl>
  </documentManagement>
</p:properties>
</file>

<file path=customXml/itemProps1.xml><?xml version="1.0" encoding="utf-8"?>
<ds:datastoreItem xmlns:ds="http://schemas.openxmlformats.org/officeDocument/2006/customXml" ds:itemID="{88E19714-D329-4279-82D1-1F5D6E9A405C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627620D3-1C79-4288-BC66-4DEE1F65C5AA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услуга, предоставляемая Министерством промышленности, экономического развития и торговли Республики Марий Эл</dc:title>
  <dc:creator>KostinaIV</dc:creator>
  <cp:lastModifiedBy>User</cp:lastModifiedBy>
  <cp:revision>4</cp:revision>
  <dcterms:created xsi:type="dcterms:W3CDTF">2019-12-12T07:18:00Z</dcterms:created>
  <dcterms:modified xsi:type="dcterms:W3CDTF">2019-12-12T07:43:00Z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b8892ce9-448a-40bf-b095-b90ecf70e1de</vt:lpwstr>
  </property>
</Properties>
</file>