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F6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2277F6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2277F6">
        <w:rPr>
          <w:b/>
          <w:szCs w:val="28"/>
        </w:rPr>
        <w:t>о результатах рассмотрения предложений</w:t>
      </w:r>
    </w:p>
    <w:p w:rsidR="002277F6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2277F6">
        <w:rPr>
          <w:b/>
          <w:szCs w:val="28"/>
        </w:rPr>
        <w:t>субъектов инвестиционной деятельности,</w:t>
      </w:r>
      <w:r>
        <w:rPr>
          <w:b/>
          <w:szCs w:val="28"/>
        </w:rPr>
        <w:t xml:space="preserve"> </w:t>
      </w:r>
      <w:r w:rsidRPr="002277F6">
        <w:rPr>
          <w:b/>
          <w:szCs w:val="28"/>
        </w:rPr>
        <w:t>реализующих</w:t>
      </w:r>
    </w:p>
    <w:p w:rsidR="002E75F2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2277F6">
        <w:rPr>
          <w:b/>
          <w:szCs w:val="28"/>
        </w:rPr>
        <w:t>инвестиционные</w:t>
      </w:r>
      <w:r w:rsidR="00BF73A5">
        <w:rPr>
          <w:b/>
          <w:szCs w:val="28"/>
        </w:rPr>
        <w:t xml:space="preserve"> проекты в Республике Марий Эл,</w:t>
      </w:r>
    </w:p>
    <w:p w:rsidR="00EA2FA9" w:rsidRPr="002277F6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2277F6">
        <w:rPr>
          <w:b/>
          <w:szCs w:val="28"/>
        </w:rPr>
        <w:t>имеющих право на получение субсидий</w:t>
      </w: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Default="008E3428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A5" w:rsidRPr="008605E3" w:rsidRDefault="00BF73A5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1B" w:rsidRDefault="00AC38A9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субъектов инвестиционной деятельности, реализующих инвестиционные проекты в Республике Марий Эл, рассмотрены </w:t>
      </w:r>
      <w:r w:rsidR="00E94B8D">
        <w:rPr>
          <w:rFonts w:ascii="Times New Roman" w:hAnsi="Times New Roman" w:cs="Times New Roman"/>
          <w:sz w:val="28"/>
          <w:szCs w:val="28"/>
        </w:rPr>
        <w:br/>
      </w:r>
      <w:r w:rsidR="00E94B8D" w:rsidRPr="008605E3">
        <w:rPr>
          <w:rFonts w:ascii="Times New Roman" w:hAnsi="Times New Roman" w:cs="Times New Roman"/>
          <w:sz w:val="28"/>
          <w:szCs w:val="28"/>
        </w:rPr>
        <w:t>1</w:t>
      </w:r>
      <w:r w:rsidR="00E94B8D">
        <w:rPr>
          <w:rFonts w:ascii="Times New Roman" w:hAnsi="Times New Roman" w:cs="Times New Roman"/>
          <w:sz w:val="28"/>
          <w:szCs w:val="28"/>
        </w:rPr>
        <w:t>5</w:t>
      </w:r>
      <w:r w:rsidR="00E94B8D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E94B8D">
        <w:rPr>
          <w:rFonts w:ascii="Times New Roman" w:hAnsi="Times New Roman" w:cs="Times New Roman"/>
          <w:sz w:val="28"/>
          <w:szCs w:val="28"/>
        </w:rPr>
        <w:t>октября 2021 </w:t>
      </w:r>
      <w:r w:rsidR="00E94B8D" w:rsidRPr="008605E3">
        <w:rPr>
          <w:rFonts w:ascii="Times New Roman" w:hAnsi="Times New Roman" w:cs="Times New Roman"/>
          <w:sz w:val="28"/>
          <w:szCs w:val="28"/>
        </w:rPr>
        <w:t>г.</w:t>
      </w:r>
      <w:r w:rsidR="00E9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4B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аседании Межведомственной комиссии </w:t>
      </w:r>
      <w:r w:rsidR="00E94B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инвестициям и реструктуризации экономики при Правительстве Республики Марий Эл</w:t>
      </w:r>
      <w:r w:rsidR="00E94B8D">
        <w:rPr>
          <w:rFonts w:ascii="Times New Roman" w:hAnsi="Times New Roman" w:cs="Times New Roman"/>
          <w:sz w:val="28"/>
          <w:szCs w:val="28"/>
        </w:rPr>
        <w:t>:</w:t>
      </w:r>
    </w:p>
    <w:p w:rsidR="00E94B8D" w:rsidRPr="00BF73A5" w:rsidRDefault="00E94B8D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8"/>
      </w:tblGrid>
      <w:tr w:rsidR="004F5444" w:rsidRPr="008605E3" w:rsidTr="00E94B8D">
        <w:tc>
          <w:tcPr>
            <w:tcW w:w="2268" w:type="dxa"/>
          </w:tcPr>
          <w:p w:rsidR="004F5444" w:rsidRPr="008605E3" w:rsidRDefault="00E94B8D" w:rsidP="00AA13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ремя </w:t>
            </w:r>
            <w:r w:rsidR="00AA13A5">
              <w:rPr>
                <w:rFonts w:ascii="Times New Roman" w:hAnsi="Times New Roman" w:cs="Times New Roman"/>
                <w:sz w:val="28"/>
                <w:szCs w:val="28"/>
              </w:rPr>
              <w:t>и место проведения рассмотрения предложений</w:t>
            </w:r>
          </w:p>
        </w:tc>
        <w:tc>
          <w:tcPr>
            <w:tcW w:w="6798" w:type="dxa"/>
          </w:tcPr>
          <w:p w:rsidR="00AA13A5" w:rsidRPr="008605E3" w:rsidRDefault="00AA13A5" w:rsidP="00E94B8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17.30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(по московскому времени)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нахождения 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промышленности, экономического развития и торговли Республики Марий Эл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5444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3A5" w:rsidRDefault="00AA13A5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3A5" w:rsidRDefault="00AA13A5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3A5" w:rsidRDefault="00B9703B" w:rsidP="009B50A4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предложений</w:t>
      </w:r>
    </w:p>
    <w:p w:rsidR="00B9703B" w:rsidRPr="00BF73A5" w:rsidRDefault="00B9703B" w:rsidP="00B970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3"/>
      </w:tblGrid>
      <w:tr w:rsidR="00B9703B" w:rsidTr="00BF73A5">
        <w:tc>
          <w:tcPr>
            <w:tcW w:w="3539" w:type="dxa"/>
            <w:vAlign w:val="center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3119" w:type="dxa"/>
            <w:vAlign w:val="center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  <w:tc>
          <w:tcPr>
            <w:tcW w:w="2403" w:type="dxa"/>
            <w:vAlign w:val="center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 предложения</w:t>
            </w:r>
          </w:p>
        </w:tc>
      </w:tr>
      <w:tr w:rsidR="00B9703B" w:rsidTr="00B9703B">
        <w:tc>
          <w:tcPr>
            <w:tcW w:w="3539" w:type="dxa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«Хлебозав</w:t>
            </w:r>
            <w:r w:rsidR="009B5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№ 1»</w:t>
            </w:r>
          </w:p>
        </w:tc>
        <w:tc>
          <w:tcPr>
            <w:tcW w:w="3119" w:type="dxa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признании участника прошедшим отбор</w:t>
            </w:r>
          </w:p>
        </w:tc>
        <w:tc>
          <w:tcPr>
            <w:tcW w:w="2403" w:type="dxa"/>
            <w:vAlign w:val="center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</w:tr>
      <w:tr w:rsidR="00B9703B" w:rsidTr="00BF73A5">
        <w:tc>
          <w:tcPr>
            <w:tcW w:w="3539" w:type="dxa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«Принтстайл»</w:t>
            </w:r>
          </w:p>
        </w:tc>
        <w:tc>
          <w:tcPr>
            <w:tcW w:w="3119" w:type="dxa"/>
          </w:tcPr>
          <w:p w:rsidR="00B9703B" w:rsidRDefault="00BF73A5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признании участника прошедшим отбор</w:t>
            </w:r>
          </w:p>
        </w:tc>
        <w:tc>
          <w:tcPr>
            <w:tcW w:w="2403" w:type="dxa"/>
            <w:vAlign w:val="center"/>
          </w:tcPr>
          <w:p w:rsidR="00B9703B" w:rsidRDefault="00BF73A5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</w:tr>
    </w:tbl>
    <w:p w:rsidR="00B9703B" w:rsidRDefault="00B9703B" w:rsidP="00B970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3A5" w:rsidRDefault="00BF73A5" w:rsidP="00B970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3A5" w:rsidRDefault="00BF73A5" w:rsidP="00B970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3A5" w:rsidRDefault="00BF73A5" w:rsidP="009B50A4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авляемой субсидии</w:t>
      </w:r>
    </w:p>
    <w:p w:rsidR="00BF73A5" w:rsidRPr="00BF73A5" w:rsidRDefault="00BF73A5" w:rsidP="00B970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73A5" w:rsidTr="00BF73A5">
        <w:tc>
          <w:tcPr>
            <w:tcW w:w="4530" w:type="dxa"/>
            <w:vAlign w:val="center"/>
          </w:tcPr>
          <w:p w:rsidR="00BF73A5" w:rsidRDefault="00BF73A5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субсидий, с которыми заключается соглашение</w:t>
            </w:r>
          </w:p>
        </w:tc>
        <w:tc>
          <w:tcPr>
            <w:tcW w:w="4531" w:type="dxa"/>
            <w:vAlign w:val="center"/>
          </w:tcPr>
          <w:p w:rsidR="00BF73A5" w:rsidRDefault="00BF73A5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субсидии, руб.</w:t>
            </w:r>
          </w:p>
        </w:tc>
      </w:tr>
      <w:tr w:rsidR="00BF73A5" w:rsidTr="00BF73A5">
        <w:tc>
          <w:tcPr>
            <w:tcW w:w="4530" w:type="dxa"/>
          </w:tcPr>
          <w:p w:rsidR="00BF73A5" w:rsidRDefault="00BF73A5" w:rsidP="00BF73A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«Хлебозав</w:t>
            </w:r>
            <w:r w:rsidR="009B5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№ 1»</w:t>
            </w:r>
          </w:p>
        </w:tc>
        <w:tc>
          <w:tcPr>
            <w:tcW w:w="4531" w:type="dxa"/>
          </w:tcPr>
          <w:p w:rsidR="00BF73A5" w:rsidRDefault="00BF73A5" w:rsidP="00BF73A5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113 995,49</w:t>
            </w:r>
          </w:p>
        </w:tc>
      </w:tr>
      <w:tr w:rsidR="00BF73A5" w:rsidTr="00BF73A5">
        <w:tc>
          <w:tcPr>
            <w:tcW w:w="4530" w:type="dxa"/>
          </w:tcPr>
          <w:p w:rsidR="00BF73A5" w:rsidRDefault="00BF73A5" w:rsidP="00BF73A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«Принтстайл»</w:t>
            </w:r>
          </w:p>
        </w:tc>
        <w:tc>
          <w:tcPr>
            <w:tcW w:w="4531" w:type="dxa"/>
          </w:tcPr>
          <w:p w:rsidR="00BF73A5" w:rsidRDefault="00BF73A5" w:rsidP="00BF73A5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9 670 702,89</w:t>
            </w:r>
          </w:p>
        </w:tc>
      </w:tr>
    </w:tbl>
    <w:p w:rsidR="00BF73A5" w:rsidRDefault="00BF73A5" w:rsidP="00B970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3A5" w:rsidRDefault="00AA13A5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E3" w:rsidRPr="008605E3" w:rsidRDefault="003D40EE" w:rsidP="009B50A4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605E3" w:rsidRPr="008605E3" w:rsidSect="00E94B8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3F" w:rsidRDefault="008E313F" w:rsidP="00B251BE">
      <w:pPr>
        <w:spacing w:after="0" w:line="240" w:lineRule="auto"/>
      </w:pPr>
      <w:r>
        <w:separator/>
      </w:r>
    </w:p>
  </w:endnote>
  <w:endnote w:type="continuationSeparator" w:id="0">
    <w:p w:rsidR="008E313F" w:rsidRDefault="008E313F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3F" w:rsidRDefault="008E313F" w:rsidP="00B251BE">
      <w:pPr>
        <w:spacing w:after="0" w:line="240" w:lineRule="auto"/>
      </w:pPr>
      <w:r>
        <w:separator/>
      </w:r>
    </w:p>
  </w:footnote>
  <w:footnote w:type="continuationSeparator" w:id="0">
    <w:p w:rsidR="008E313F" w:rsidRDefault="008E313F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2E75F2" w:rsidRPr="00B251BE" w:rsidRDefault="002E75F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F73A5">
          <w:rPr>
            <w:rFonts w:ascii="Times New Roman" w:hAnsi="Times New Roman" w:cs="Times New Roman"/>
            <w:noProof/>
            <w:sz w:val="24"/>
          </w:rPr>
          <w:t>7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E75F2" w:rsidRDefault="002E75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6AA"/>
    <w:multiLevelType w:val="multilevel"/>
    <w:tmpl w:val="8D4AD9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BD811B9"/>
    <w:multiLevelType w:val="hybridMultilevel"/>
    <w:tmpl w:val="88E4180E"/>
    <w:lvl w:ilvl="0" w:tplc="B5EA6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119F9"/>
    <w:rsid w:val="00074B66"/>
    <w:rsid w:val="000C0E10"/>
    <w:rsid w:val="000C3EEA"/>
    <w:rsid w:val="000D36F4"/>
    <w:rsid w:val="00105A9F"/>
    <w:rsid w:val="00112591"/>
    <w:rsid w:val="0014082F"/>
    <w:rsid w:val="001606A9"/>
    <w:rsid w:val="00185AFD"/>
    <w:rsid w:val="00191092"/>
    <w:rsid w:val="001A5AD4"/>
    <w:rsid w:val="001D003B"/>
    <w:rsid w:val="001D1694"/>
    <w:rsid w:val="001F3E65"/>
    <w:rsid w:val="002277F6"/>
    <w:rsid w:val="0027045C"/>
    <w:rsid w:val="002813FC"/>
    <w:rsid w:val="002927CF"/>
    <w:rsid w:val="002B0901"/>
    <w:rsid w:val="002E269F"/>
    <w:rsid w:val="002E75F2"/>
    <w:rsid w:val="003138FF"/>
    <w:rsid w:val="003432A1"/>
    <w:rsid w:val="003C5852"/>
    <w:rsid w:val="003D40EE"/>
    <w:rsid w:val="00400995"/>
    <w:rsid w:val="00426D91"/>
    <w:rsid w:val="004540D6"/>
    <w:rsid w:val="00456254"/>
    <w:rsid w:val="00457547"/>
    <w:rsid w:val="004A5C28"/>
    <w:rsid w:val="004F5444"/>
    <w:rsid w:val="00504B04"/>
    <w:rsid w:val="0052706A"/>
    <w:rsid w:val="00533E1F"/>
    <w:rsid w:val="00547230"/>
    <w:rsid w:val="0055206A"/>
    <w:rsid w:val="0056293C"/>
    <w:rsid w:val="005B0603"/>
    <w:rsid w:val="005B14A2"/>
    <w:rsid w:val="00616D83"/>
    <w:rsid w:val="006447A6"/>
    <w:rsid w:val="00644A3E"/>
    <w:rsid w:val="0065729B"/>
    <w:rsid w:val="00657D0D"/>
    <w:rsid w:val="00676F16"/>
    <w:rsid w:val="006B576A"/>
    <w:rsid w:val="006C22FA"/>
    <w:rsid w:val="006F62A1"/>
    <w:rsid w:val="00715DA8"/>
    <w:rsid w:val="00716AC8"/>
    <w:rsid w:val="007172FF"/>
    <w:rsid w:val="00722467"/>
    <w:rsid w:val="007B09DD"/>
    <w:rsid w:val="007B42D6"/>
    <w:rsid w:val="007C6CD1"/>
    <w:rsid w:val="00802FA8"/>
    <w:rsid w:val="00830100"/>
    <w:rsid w:val="0083298A"/>
    <w:rsid w:val="008545D1"/>
    <w:rsid w:val="008605E3"/>
    <w:rsid w:val="00860691"/>
    <w:rsid w:val="008903B4"/>
    <w:rsid w:val="008950CE"/>
    <w:rsid w:val="00896800"/>
    <w:rsid w:val="008C4DF5"/>
    <w:rsid w:val="008D6996"/>
    <w:rsid w:val="008E313F"/>
    <w:rsid w:val="008E3428"/>
    <w:rsid w:val="008F6ECD"/>
    <w:rsid w:val="0090556D"/>
    <w:rsid w:val="009330E7"/>
    <w:rsid w:val="009610C5"/>
    <w:rsid w:val="009840A1"/>
    <w:rsid w:val="00990E16"/>
    <w:rsid w:val="009A78A8"/>
    <w:rsid w:val="009B50A4"/>
    <w:rsid w:val="009D429A"/>
    <w:rsid w:val="009E3471"/>
    <w:rsid w:val="009F343B"/>
    <w:rsid w:val="00A43E35"/>
    <w:rsid w:val="00A50DAC"/>
    <w:rsid w:val="00A6581B"/>
    <w:rsid w:val="00AA13A5"/>
    <w:rsid w:val="00AB05BD"/>
    <w:rsid w:val="00AC38A9"/>
    <w:rsid w:val="00AC3CCA"/>
    <w:rsid w:val="00AC6F63"/>
    <w:rsid w:val="00AF0F77"/>
    <w:rsid w:val="00AF4F37"/>
    <w:rsid w:val="00B0776D"/>
    <w:rsid w:val="00B251BE"/>
    <w:rsid w:val="00B940E6"/>
    <w:rsid w:val="00B9703B"/>
    <w:rsid w:val="00BB69C4"/>
    <w:rsid w:val="00BB6CFE"/>
    <w:rsid w:val="00BE1A07"/>
    <w:rsid w:val="00BF73A5"/>
    <w:rsid w:val="00C00BC2"/>
    <w:rsid w:val="00C20B7D"/>
    <w:rsid w:val="00C81E0A"/>
    <w:rsid w:val="00CE280D"/>
    <w:rsid w:val="00CF2795"/>
    <w:rsid w:val="00D44F5F"/>
    <w:rsid w:val="00D501BF"/>
    <w:rsid w:val="00DA622A"/>
    <w:rsid w:val="00DA6E34"/>
    <w:rsid w:val="00DC0B97"/>
    <w:rsid w:val="00DC0DBA"/>
    <w:rsid w:val="00E06330"/>
    <w:rsid w:val="00E23D9E"/>
    <w:rsid w:val="00E36470"/>
    <w:rsid w:val="00E51884"/>
    <w:rsid w:val="00E63D83"/>
    <w:rsid w:val="00E94B8D"/>
    <w:rsid w:val="00EA2FA9"/>
    <w:rsid w:val="00EB3474"/>
    <w:rsid w:val="00EC0E8D"/>
    <w:rsid w:val="00F84B07"/>
    <w:rsid w:val="00FD1F4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5A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21">
    <w:name w:val="Body Text 2"/>
    <w:basedOn w:val="a"/>
    <w:link w:val="22"/>
    <w:rsid w:val="00EA2FA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A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0C1D5A535D04CB8DB9B35E28651DB" ma:contentTypeVersion="1" ma:contentTypeDescription="Создание документа." ma:contentTypeScope="" ma:versionID="713c1f23a35b1d7e72539cd97df873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XXJ7TYMEEKJ2-130110525-4</_dlc_DocId>
    <_dlc_DocIdUrl xmlns="57504d04-691e-4fc4-8f09-4f19fdbe90f6">
      <Url>https://vip.gov.mari.ru/mecon/_layouts/DocIdRedir.aspx?ID=XXJ7TYMEEKJ2-130110525-4</Url>
      <Description>XXJ7TYMEEKJ2-130110525-4</Description>
    </_dlc_DocIdUrl>
  </documentManagement>
</p:properties>
</file>

<file path=customXml/itemProps1.xml><?xml version="1.0" encoding="utf-8"?>
<ds:datastoreItem xmlns:ds="http://schemas.openxmlformats.org/officeDocument/2006/customXml" ds:itemID="{5739894D-ED90-4EA6-B624-50C9A08CCE4D}"/>
</file>

<file path=customXml/itemProps2.xml><?xml version="1.0" encoding="utf-8"?>
<ds:datastoreItem xmlns:ds="http://schemas.openxmlformats.org/officeDocument/2006/customXml" ds:itemID="{14FB9DD1-B5F7-4CD7-8B89-C67022A17C90}"/>
</file>

<file path=customXml/itemProps3.xml><?xml version="1.0" encoding="utf-8"?>
<ds:datastoreItem xmlns:ds="http://schemas.openxmlformats.org/officeDocument/2006/customXml" ds:itemID="{2F871511-550A-4030-B6E7-912F3174B0F7}"/>
</file>

<file path=customXml/itemProps4.xml><?xml version="1.0" encoding="utf-8"?>
<ds:datastoreItem xmlns:ds="http://schemas.openxmlformats.org/officeDocument/2006/customXml" ds:itemID="{36FEEF2E-A32C-4AC1-B0BE-46031D4B3C1F}"/>
</file>

<file path=customXml/itemProps5.xml><?xml version="1.0" encoding="utf-8"?>
<ds:datastoreItem xmlns:ds="http://schemas.openxmlformats.org/officeDocument/2006/customXml" ds:itemID="{EF3217B4-2BA7-453A-ABC6-C4DB11376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рассмотрения предложений субъектов инвестиционной деятельности, реализующих инвестиционные проекты </dc:title>
  <dc:subject/>
  <dc:creator>Березина Елена Анатольевна</dc:creator>
  <cp:keywords/>
  <dc:description/>
  <cp:lastModifiedBy>Polzovatel</cp:lastModifiedBy>
  <cp:revision>46</cp:revision>
  <cp:lastPrinted>2021-07-02T13:13:00Z</cp:lastPrinted>
  <dcterms:created xsi:type="dcterms:W3CDTF">2021-01-13T07:22:00Z</dcterms:created>
  <dcterms:modified xsi:type="dcterms:W3CDTF">2021-11-25T09:02:00Z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0x010100DD70C1D5A535D04CB8DB9B35E28651DB</vt:lpwstr>
  </property>
  <property fmtid="{D5CDD505-2E9C-101B-9397-08002B2CF9AE}" pid="3" name="_dlc_DocIdItemGuid">
    <vt:lpwstr>50d5a32b-5eef-4e01-ab5e-bed438330911</vt:lpwstr>
  </property>
</Properties>
</file>