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2E65DA" w:rsidRDefault="00DE7364" w:rsidP="00DE7364">
      <w:pPr>
        <w:jc w:val="center"/>
        <w:rPr>
          <w:sz w:val="28"/>
          <w:szCs w:val="28"/>
        </w:rPr>
      </w:pPr>
      <w:r w:rsidRPr="002E65DA">
        <w:rPr>
          <w:sz w:val="28"/>
          <w:szCs w:val="28"/>
        </w:rPr>
        <w:t>ЗАКЛЮЧЕНИЕ</w:t>
      </w:r>
    </w:p>
    <w:p w:rsidR="00DE7364" w:rsidRPr="002E65DA" w:rsidRDefault="00DE7364" w:rsidP="00F46CCC">
      <w:pPr>
        <w:jc w:val="center"/>
        <w:rPr>
          <w:sz w:val="28"/>
          <w:szCs w:val="28"/>
        </w:rPr>
      </w:pPr>
      <w:r w:rsidRPr="002E65DA">
        <w:rPr>
          <w:sz w:val="28"/>
          <w:szCs w:val="28"/>
        </w:rPr>
        <w:t>об оценке регулирующего воздействия на проект</w:t>
      </w:r>
      <w:r w:rsidR="00F46CCC">
        <w:rPr>
          <w:sz w:val="28"/>
          <w:szCs w:val="28"/>
        </w:rPr>
        <w:t xml:space="preserve"> </w:t>
      </w:r>
      <w:r w:rsidRPr="002E65DA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2E65DA" w:rsidRDefault="00AE526B" w:rsidP="002E65DA">
      <w:pPr>
        <w:tabs>
          <w:tab w:val="left" w:pos="0"/>
          <w:tab w:val="left" w:pos="8040"/>
        </w:tabs>
        <w:jc w:val="center"/>
        <w:outlineLvl w:val="0"/>
        <w:rPr>
          <w:iCs/>
          <w:sz w:val="28"/>
          <w:szCs w:val="28"/>
        </w:rPr>
      </w:pPr>
      <w:r w:rsidRPr="002E65DA">
        <w:rPr>
          <w:color w:val="000000"/>
          <w:sz w:val="28"/>
          <w:szCs w:val="28"/>
        </w:rPr>
        <w:t>«</w:t>
      </w:r>
      <w:r w:rsidR="003669DC" w:rsidRPr="002E65DA">
        <w:rPr>
          <w:sz w:val="28"/>
          <w:szCs w:val="28"/>
        </w:rPr>
        <w:t>О</w:t>
      </w:r>
      <w:r w:rsidR="002E65DA" w:rsidRPr="002E65DA">
        <w:rPr>
          <w:sz w:val="28"/>
          <w:szCs w:val="28"/>
        </w:rPr>
        <w:t>б</w:t>
      </w:r>
      <w:r w:rsidR="003669DC" w:rsidRPr="002E65DA">
        <w:rPr>
          <w:sz w:val="28"/>
          <w:szCs w:val="28"/>
        </w:rPr>
        <w:t xml:space="preserve"> </w:t>
      </w:r>
      <w:r w:rsidR="002E65DA" w:rsidRPr="002E65DA">
        <w:rPr>
          <w:sz w:val="28"/>
          <w:szCs w:val="28"/>
        </w:rPr>
        <w:t xml:space="preserve">утверждении Положения </w:t>
      </w:r>
      <w:r w:rsidR="002E65DA" w:rsidRPr="002E65DA">
        <w:rPr>
          <w:rFonts w:eastAsiaTheme="minorHAnsi"/>
          <w:bCs/>
          <w:sz w:val="28"/>
          <w:szCs w:val="28"/>
          <w:lang w:eastAsia="en-US"/>
        </w:rPr>
        <w:t>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Pr="002E65DA">
        <w:rPr>
          <w:color w:val="000000"/>
          <w:sz w:val="28"/>
          <w:szCs w:val="28"/>
        </w:rPr>
        <w:t>»</w:t>
      </w:r>
    </w:p>
    <w:p w:rsidR="00DE7364" w:rsidRPr="002E65DA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3669DC" w:rsidRDefault="00DE7364" w:rsidP="00AA6D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В соответствии с пунктом 9 Порядка </w:t>
      </w:r>
      <w:r w:rsidRPr="003669DC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3669DC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3669DC">
          <w:rPr>
            <w:color w:val="000000"/>
            <w:sz w:val="28"/>
            <w:szCs w:val="28"/>
          </w:rPr>
          <w:t>2013 г</w:t>
        </w:r>
      </w:smartTag>
      <w:r w:rsidRPr="003669DC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BB0493" w:rsidRPr="003669DC">
        <w:rPr>
          <w:color w:val="000000"/>
          <w:sz w:val="28"/>
          <w:szCs w:val="28"/>
        </w:rPr>
        <w:t xml:space="preserve">          </w:t>
      </w:r>
      <w:r w:rsidRPr="003669DC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3669DC">
        <w:rPr>
          <w:sz w:val="28"/>
          <w:szCs w:val="28"/>
        </w:rPr>
        <w:t xml:space="preserve">постановления Правительства Республики Марий Эл </w:t>
      </w:r>
      <w:r w:rsidR="002E65DA" w:rsidRPr="002E65DA">
        <w:rPr>
          <w:color w:val="000000"/>
          <w:sz w:val="28"/>
          <w:szCs w:val="28"/>
        </w:rPr>
        <w:t>«</w:t>
      </w:r>
      <w:r w:rsidR="002E65DA" w:rsidRPr="002E65DA">
        <w:rPr>
          <w:sz w:val="28"/>
          <w:szCs w:val="28"/>
        </w:rPr>
        <w:t xml:space="preserve">Об утверждении Положения </w:t>
      </w:r>
      <w:r w:rsidR="002E65DA" w:rsidRPr="002E65DA">
        <w:rPr>
          <w:rFonts w:eastAsiaTheme="minorHAnsi"/>
          <w:bCs/>
          <w:sz w:val="28"/>
          <w:szCs w:val="28"/>
          <w:lang w:eastAsia="en-US"/>
        </w:rPr>
        <w:t>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2E65DA" w:rsidRPr="002E65DA">
        <w:rPr>
          <w:color w:val="000000"/>
          <w:sz w:val="28"/>
          <w:szCs w:val="28"/>
        </w:rPr>
        <w:t>»</w:t>
      </w:r>
      <w:r w:rsidR="00AE526B" w:rsidRPr="003669DC">
        <w:rPr>
          <w:color w:val="000000"/>
          <w:sz w:val="28"/>
          <w:szCs w:val="28"/>
        </w:rPr>
        <w:t xml:space="preserve"> </w:t>
      </w:r>
      <w:r w:rsidRPr="003669DC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3669DC" w:rsidRPr="003669DC">
        <w:rPr>
          <w:rFonts w:eastAsia="Arial"/>
          <w:sz w:val="28"/>
          <w:szCs w:val="28"/>
        </w:rPr>
        <w:t xml:space="preserve">Министерством </w:t>
      </w:r>
      <w:r w:rsidR="002E65DA">
        <w:rPr>
          <w:rFonts w:eastAsia="Arial"/>
          <w:sz w:val="28"/>
          <w:szCs w:val="28"/>
        </w:rPr>
        <w:t xml:space="preserve">строительства, архитектуры и жилищно-коммунального </w:t>
      </w:r>
      <w:r w:rsidR="00F1492C">
        <w:rPr>
          <w:rFonts w:eastAsia="Arial"/>
          <w:sz w:val="28"/>
          <w:szCs w:val="28"/>
        </w:rPr>
        <w:t>хозяйства</w:t>
      </w:r>
      <w:r w:rsidR="003669DC" w:rsidRPr="003669DC">
        <w:rPr>
          <w:rFonts w:eastAsia="Arial"/>
          <w:sz w:val="28"/>
          <w:szCs w:val="28"/>
        </w:rPr>
        <w:t xml:space="preserve"> Республики Марий Эл</w:t>
      </w:r>
      <w:r w:rsidR="002C680D" w:rsidRPr="003669DC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F1492C" w:rsidRPr="001B30C4" w:rsidRDefault="00F1492C" w:rsidP="00F1492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B30C4">
        <w:rPr>
          <w:sz w:val="28"/>
          <w:szCs w:val="28"/>
          <w:lang w:eastAsia="en-US"/>
        </w:rPr>
        <w:t>Настоящее Положение устанавливает порядок организации</w:t>
      </w:r>
      <w:r w:rsidRPr="001B30C4">
        <w:rPr>
          <w:sz w:val="28"/>
          <w:szCs w:val="28"/>
          <w:lang w:eastAsia="en-US"/>
        </w:rPr>
        <w:br/>
        <w:t>и осуществления на территории Республики Марий Эл регионального государственного контроля (надзора) за деятельностью жилищно-</w:t>
      </w:r>
      <w:r w:rsidRPr="001B30C4">
        <w:rPr>
          <w:sz w:val="28"/>
          <w:szCs w:val="28"/>
          <w:lang w:eastAsia="en-US"/>
        </w:rPr>
        <w:lastRenderedPageBreak/>
        <w:t>строительного кооператива (далее - ЖСК), связанной с привлечением средств членов кооператива для строительства многоквартирного дома (далее - региональный государственный контроль (надзор).</w:t>
      </w:r>
    </w:p>
    <w:p w:rsidR="00F1492C" w:rsidRPr="001B30C4" w:rsidRDefault="003669DC" w:rsidP="00F1492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69DC">
        <w:rPr>
          <w:sz w:val="28"/>
          <w:szCs w:val="28"/>
        </w:rPr>
        <w:t xml:space="preserve">Проект </w:t>
      </w:r>
      <w:r w:rsidR="00F1492C">
        <w:rPr>
          <w:sz w:val="28"/>
          <w:szCs w:val="28"/>
        </w:rPr>
        <w:t xml:space="preserve">постановления </w:t>
      </w:r>
      <w:r w:rsidRPr="003669DC">
        <w:rPr>
          <w:sz w:val="28"/>
          <w:szCs w:val="28"/>
        </w:rPr>
        <w:t xml:space="preserve">разработан в соответствии с </w:t>
      </w:r>
      <w:r w:rsidR="00F1492C" w:rsidRPr="001B30C4">
        <w:rPr>
          <w:rFonts w:eastAsiaTheme="minorHAnsi"/>
          <w:sz w:val="28"/>
          <w:szCs w:val="28"/>
          <w:lang w:eastAsia="en-US"/>
        </w:rPr>
        <w:t>положениями Федерального закона от 31 июля 2020 г. № 248-ФЗ «О государственном контроле (надзоре) и муниципальном контроле в Российской Федерации» и частью 5 статьи 123.5 Жилищного кодекса Российской Федерации от 29 декабря 2004 г. № 188-ФЗ (далее - ЖК РФ)</w:t>
      </w:r>
      <w:r w:rsidR="00F1492C">
        <w:rPr>
          <w:rFonts w:eastAsiaTheme="minorHAnsi"/>
          <w:sz w:val="28"/>
          <w:szCs w:val="28"/>
          <w:lang w:eastAsia="en-US"/>
        </w:rPr>
        <w:t>,</w:t>
      </w:r>
      <w:r w:rsidR="00F1492C" w:rsidRPr="001B30C4">
        <w:rPr>
          <w:rFonts w:eastAsiaTheme="minorHAnsi"/>
          <w:sz w:val="28"/>
          <w:szCs w:val="28"/>
          <w:lang w:eastAsia="en-US"/>
        </w:rPr>
        <w:t xml:space="preserve"> и принятыми в соответствии с ними иными нормативными правовыми актами Российской Федерации.</w:t>
      </w:r>
    </w:p>
    <w:p w:rsidR="00DE7364" w:rsidRPr="003669DC" w:rsidRDefault="00DE7364" w:rsidP="00F1492C">
      <w:pPr>
        <w:pStyle w:val="af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3669DC" w:rsidRDefault="00DE7364" w:rsidP="003669DC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3669D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3669D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3669D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A9" w:rsidRDefault="002524A9" w:rsidP="00363ACC">
      <w:r>
        <w:separator/>
      </w:r>
    </w:p>
  </w:endnote>
  <w:endnote w:type="continuationSeparator" w:id="1">
    <w:p w:rsidR="002524A9" w:rsidRDefault="002524A9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A9" w:rsidRDefault="002524A9" w:rsidP="00363ACC">
      <w:r>
        <w:separator/>
      </w:r>
    </w:p>
  </w:footnote>
  <w:footnote w:type="continuationSeparator" w:id="1">
    <w:p w:rsidR="002524A9" w:rsidRDefault="002524A9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CB00CA">
        <w:pPr>
          <w:pStyle w:val="af"/>
          <w:jc w:val="right"/>
        </w:pPr>
        <w:fldSimple w:instr=" PAGE   \* MERGEFORMAT ">
          <w:r w:rsidR="00F46CCC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21FCF"/>
    <w:rsid w:val="00132860"/>
    <w:rsid w:val="00133422"/>
    <w:rsid w:val="00167005"/>
    <w:rsid w:val="00186ED8"/>
    <w:rsid w:val="001A307B"/>
    <w:rsid w:val="001E43BC"/>
    <w:rsid w:val="0021372C"/>
    <w:rsid w:val="00222BA2"/>
    <w:rsid w:val="002524A9"/>
    <w:rsid w:val="00260CA4"/>
    <w:rsid w:val="002652EE"/>
    <w:rsid w:val="00280752"/>
    <w:rsid w:val="002968DC"/>
    <w:rsid w:val="002A5620"/>
    <w:rsid w:val="002C680D"/>
    <w:rsid w:val="002D77B4"/>
    <w:rsid w:val="002E08F2"/>
    <w:rsid w:val="002E65DA"/>
    <w:rsid w:val="00363ACC"/>
    <w:rsid w:val="003669DC"/>
    <w:rsid w:val="003820CD"/>
    <w:rsid w:val="00382927"/>
    <w:rsid w:val="003C2431"/>
    <w:rsid w:val="003C5D95"/>
    <w:rsid w:val="003F3E30"/>
    <w:rsid w:val="0040196D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20CA"/>
    <w:rsid w:val="005A7336"/>
    <w:rsid w:val="005C2BE2"/>
    <w:rsid w:val="005F2BA1"/>
    <w:rsid w:val="0060422D"/>
    <w:rsid w:val="00610C8D"/>
    <w:rsid w:val="00635A8C"/>
    <w:rsid w:val="006554B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B20B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512EA"/>
    <w:rsid w:val="00A86A59"/>
    <w:rsid w:val="00AA6DC4"/>
    <w:rsid w:val="00AB18F9"/>
    <w:rsid w:val="00AB7EBC"/>
    <w:rsid w:val="00AE23DB"/>
    <w:rsid w:val="00AE2A79"/>
    <w:rsid w:val="00AE526B"/>
    <w:rsid w:val="00B022F7"/>
    <w:rsid w:val="00B26F86"/>
    <w:rsid w:val="00B81B13"/>
    <w:rsid w:val="00B85292"/>
    <w:rsid w:val="00B87D32"/>
    <w:rsid w:val="00B96EF7"/>
    <w:rsid w:val="00B9763C"/>
    <w:rsid w:val="00B97D31"/>
    <w:rsid w:val="00BB0493"/>
    <w:rsid w:val="00BB2D1B"/>
    <w:rsid w:val="00BC79E1"/>
    <w:rsid w:val="00BD7467"/>
    <w:rsid w:val="00BE2B27"/>
    <w:rsid w:val="00C23696"/>
    <w:rsid w:val="00C51EB6"/>
    <w:rsid w:val="00C5233D"/>
    <w:rsid w:val="00CB00CA"/>
    <w:rsid w:val="00CB798D"/>
    <w:rsid w:val="00CE6565"/>
    <w:rsid w:val="00CF759F"/>
    <w:rsid w:val="00D059E2"/>
    <w:rsid w:val="00D120B0"/>
    <w:rsid w:val="00D14431"/>
    <w:rsid w:val="00D3591A"/>
    <w:rsid w:val="00D36C04"/>
    <w:rsid w:val="00D6086F"/>
    <w:rsid w:val="00D65BAF"/>
    <w:rsid w:val="00D82D5F"/>
    <w:rsid w:val="00D960CA"/>
    <w:rsid w:val="00DA3CC6"/>
    <w:rsid w:val="00DE7364"/>
    <w:rsid w:val="00DF0FB3"/>
    <w:rsid w:val="00E253B7"/>
    <w:rsid w:val="00E27303"/>
    <w:rsid w:val="00E37B26"/>
    <w:rsid w:val="00E764FE"/>
    <w:rsid w:val="00E84AE3"/>
    <w:rsid w:val="00EE008A"/>
    <w:rsid w:val="00F127F2"/>
    <w:rsid w:val="00F1492C"/>
    <w:rsid w:val="00F17EF6"/>
    <w:rsid w:val="00F220B4"/>
    <w:rsid w:val="00F46CCC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</_dlc_DocId>
    <_dlc_DocIdUrl xmlns="57504d04-691e-4fc4-8f09-4f19fdbe90f6">
      <Url>https://vip.gov.mari.ru/mecon/_layouts/DocIdRedir.aspx?ID=XXJ7TYMEEKJ2-1309554510-1</Url>
      <Description>XXJ7TYMEEKJ2-1309554510-1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DF0AA910-D782-4324-BC56-ED123B52BBE8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</cp:lastModifiedBy>
  <cp:revision>4</cp:revision>
  <cp:lastPrinted>2021-11-03T06:33:00Z</cp:lastPrinted>
  <dcterms:created xsi:type="dcterms:W3CDTF">2021-11-03T13:30:00Z</dcterms:created>
  <dcterms:modified xsi:type="dcterms:W3CDTF">2021-11-18T06:58:00Z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62934fc4-20b2-490c-95f2-a37522dc6858</vt:lpwstr>
  </property>
</Properties>
</file>