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4.xml" ContentType="application/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pkgRId0" Type="http://schemas.openxmlformats.org/officeDocument/2006/relationships/officeDocument" Target="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tbl>
      <w:tblPr>
        <w:tblInd w:w="123" w:type="dxa"/>
      </w:tblPr>
      <w:tblGrid>
        <w:gridCol w:w="4393"/>
        <w:gridCol w:w="241"/>
        <w:gridCol w:w="4512"/>
      </w:tblGrid>
      <w:tr>
        <w:trPr>
          <w:trHeight w:val="1" w:hRule="atLeast"/>
          <w:jc w:val="left"/>
        </w:trPr>
        <w:tc>
          <w:tcPr>
            <w:tcW w:w="43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РУШ ШОЙ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ЯЛ ИЛЕМЫН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8"/>
                <w:shd w:fill="auto" w:val="clear"/>
              </w:rPr>
              <w:t xml:space="preserve">ДЕПУТАТ-ВЛАК  ПОГЫНЖО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8"/>
                <w:shd w:fill="auto" w:val="clear"/>
              </w:rPr>
              <w:t xml:space="preserve">ПУНЧАЛ</w:t>
            </w:r>
          </w:p>
        </w:tc>
        <w:tc>
          <w:tcPr>
            <w:tcW w:w="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СОБРАНИЕ ДЕПУТАТОВ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РУССКОШОЙСКОГО СЕЛЬСКОГО ПОСЕЛЕНИЯ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РЕШЕНИЕ</w:t>
            </w:r>
          </w:p>
        </w:tc>
      </w:tr>
      <w:tr>
        <w:trPr>
          <w:trHeight w:val="1" w:hRule="atLeast"/>
          <w:jc w:val="left"/>
        </w:trPr>
        <w:tc>
          <w:tcPr>
            <w:tcW w:w="43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76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двадцать пятая  сессия                                                       от  18 февраля  2013 года</w:t>
      </w:r>
    </w:p>
    <w:p>
      <w:pPr>
        <w:tabs>
          <w:tab w:val="left" w:pos="7513" w:leader="none"/>
          <w:tab w:val="left" w:pos="76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второго созыва                                                                        № 140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 утверждении правила землепользования и застройки муниципального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образования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Русскошойское сельское поселение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соответствии с Федеральным законом 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общих принципах организации местного самоуправления  в Российской Федерации, Градостроительным кодексом Российской Федерации, на основании Устава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Русскошойское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 учетом протокола публичных слушаний по проекту Генерального плана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Русскошойское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 заключения о результатах публичных слушаний от 12 февраля  2013 года, Собрание депутатов  Русскошойского сельского поселения р е ш а е т 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Утвердить правила землепользования и застройки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Русскошойское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Настоящее решение разместить на официальном сайте Куженерского муниципального района и в Федеральной государственной информационной системе территориального планирования.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Решение вступает в силу после его  обнародования.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Глава муниципального образования,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Председатель собрания Депутатов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Русскошойского сельского поселения                               В.И.Антонов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docRId1" Type="http://schemas.openxmlformats.org/officeDocument/2006/relationships/styles" Target="styles.xml"/><Relationship Id="docRId0" Type="http://schemas.openxmlformats.org/officeDocument/2006/relationships/numbering" Target="numbering.xml"/><Relationship Id="rId4" Type="http://schemas.openxmlformats.org/officeDocument/2006/relationships/customXml" Target="../customXml/item4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правила землепользования и застройки муниципального образования « Русскошойское сельское поселение»
</_x041e__x043f__x0438__x0441__x0430__x043d__x0438__x0435_>
    <_dlc_DocId xmlns="57504d04-691e-4fc4-8f09-4f19fdbe90f6">XXJ7TYMEEKJ2-1056-14</_dlc_DocId>
    <_dlc_DocIdUrl xmlns="57504d04-691e-4fc4-8f09-4f19fdbe90f6">
      <Url>http://spsearch.gov.mari.ru:32643/kuzhener/dep_rsp/_layouts/DocIdRedir.aspx?ID=XXJ7TYMEEKJ2-1056-14</Url>
      <Description>XXJ7TYMEEKJ2-1056-14</Description>
    </_dlc_DocIdUrl>
    <_x0413__x043e__x0434_ xmlns="ca0051e2-7137-4742-8189-a69f9424b1f7">2013 год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5C3C756174154C86C6CC1D7C1DD466" ma:contentTypeVersion="2" ma:contentTypeDescription="Создание документа." ma:contentTypeScope="" ma:versionID="0e6446be97b6c304eef9b1de3862713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a0051e2-7137-4742-8189-a69f9424b1f7" targetNamespace="http://schemas.microsoft.com/office/2006/metadata/properties" ma:root="true" ma:fieldsID="f1d1e8eb5acc5dc529cf893892f5b486" ns2:_="" ns3:_="" ns4:_="">
    <xsd:import namespace="57504d04-691e-4fc4-8f09-4f19fdbe90f6"/>
    <xsd:import namespace="6d7c22ec-c6a4-4777-88aa-bc3c76ac660e"/>
    <xsd:import namespace="ca0051e2-7137-4742-8189-a69f9424b1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051e2-7137-4742-8189-a69f9424b1f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44C05-742E-4DCD-8F40-2802FD1372B9}"/>
</file>

<file path=customXml/itemProps2.xml><?xml version="1.0" encoding="utf-8"?>
<ds:datastoreItem xmlns:ds="http://schemas.openxmlformats.org/officeDocument/2006/customXml" ds:itemID="{3CDE7F02-C18B-41D9-B2D2-F3AE679AA292}"/>
</file>

<file path=customXml/itemProps3.xml><?xml version="1.0" encoding="utf-8"?>
<ds:datastoreItem xmlns:ds="http://schemas.openxmlformats.org/officeDocument/2006/customXml" ds:itemID="{73748788-A348-4AFD-92D8-6C1C987D64D7}"/>
</file>

<file path=customXml/itemProps4.xml><?xml version="1.0" encoding="utf-8"?>
<ds:datastoreItem xmlns:ds="http://schemas.openxmlformats.org/officeDocument/2006/customXml" ds:itemID="{29EBB194-ED98-45E1-9B96-27386B419C2A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№140 от 18.02.2013г.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0x0101006D5C3C756174154C86C6CC1D7C1DD466</vt:lpwstr>
  </property>
  <property fmtid="{D5CDD505-2E9C-101B-9397-08002B2CF9AE}" pid="3" name="_dlc_DocIdItemGuid">
    <vt:lpwstr>6965a3a8-00d6-48e0-a857-0b2fdd83c20f</vt:lpwstr>
  </property>
</Properties>
</file>