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3" w:type="dxa"/>
        <w:tblLayout w:type="fixed"/>
        <w:tblLook w:val="0000" w:firstRow="0" w:lastRow="0" w:firstColumn="0" w:lastColumn="0" w:noHBand="0" w:noVBand="0"/>
      </w:tblPr>
      <w:tblGrid>
        <w:gridCol w:w="4392"/>
        <w:gridCol w:w="241"/>
        <w:gridCol w:w="4513"/>
      </w:tblGrid>
      <w:tr w:rsidR="00AF2DDF" w14:paraId="2906C661" w14:textId="77777777" w:rsidTr="00F75421">
        <w:tc>
          <w:tcPr>
            <w:tcW w:w="4392" w:type="dxa"/>
            <w:shd w:val="clear" w:color="auto" w:fill="auto"/>
          </w:tcPr>
          <w:p w14:paraId="7A664C2C" w14:textId="77777777" w:rsidR="00AF2DDF" w:rsidRPr="009A225C" w:rsidRDefault="00AF2DDF" w:rsidP="00F75421">
            <w:pPr>
              <w:widowControl w:val="0"/>
              <w:jc w:val="center"/>
              <w:rPr>
                <w:rFonts w:eastAsia="Lucida Sans Unicode"/>
                <w:caps/>
                <w:sz w:val="20"/>
                <w:szCs w:val="20"/>
              </w:rPr>
            </w:pPr>
            <w:r w:rsidRPr="009A225C">
              <w:rPr>
                <w:rFonts w:eastAsia="Lucida Sans Unicode"/>
                <w:caps/>
                <w:sz w:val="20"/>
                <w:szCs w:val="20"/>
              </w:rPr>
              <w:t>РОССИЙ ФЕДЕРАЦИЙ</w:t>
            </w:r>
          </w:p>
          <w:p w14:paraId="41851C82" w14:textId="77777777" w:rsidR="00AF2DDF" w:rsidRPr="009A225C" w:rsidRDefault="00AF2DDF" w:rsidP="00F75421">
            <w:pPr>
              <w:widowControl w:val="0"/>
              <w:jc w:val="center"/>
              <w:rPr>
                <w:rFonts w:eastAsia="Lucida Sans Unicode"/>
                <w:sz w:val="20"/>
                <w:szCs w:val="20"/>
              </w:rPr>
            </w:pPr>
            <w:r w:rsidRPr="009A225C">
              <w:rPr>
                <w:rFonts w:eastAsia="Lucida Sans Unicode"/>
                <w:caps/>
                <w:sz w:val="20"/>
                <w:szCs w:val="20"/>
              </w:rPr>
              <w:t>МАРИЙ ЭЛ РЕСПУБЛИКА</w:t>
            </w:r>
          </w:p>
        </w:tc>
        <w:tc>
          <w:tcPr>
            <w:tcW w:w="241" w:type="dxa"/>
            <w:shd w:val="clear" w:color="auto" w:fill="auto"/>
          </w:tcPr>
          <w:p w14:paraId="2AA3900E" w14:textId="77777777" w:rsidR="00AF2DDF" w:rsidRPr="009A225C" w:rsidRDefault="00AF2DDF" w:rsidP="00F75421">
            <w:pPr>
              <w:widowControl w:val="0"/>
              <w:jc w:val="center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4513" w:type="dxa"/>
            <w:shd w:val="clear" w:color="auto" w:fill="auto"/>
          </w:tcPr>
          <w:p w14:paraId="5FDA20FB" w14:textId="77777777" w:rsidR="00AF2DDF" w:rsidRPr="009A225C" w:rsidRDefault="00AF2DDF" w:rsidP="00F75421">
            <w:pPr>
              <w:widowControl w:val="0"/>
              <w:jc w:val="center"/>
              <w:rPr>
                <w:rFonts w:eastAsia="Lucida Sans Unicode"/>
                <w:caps/>
                <w:spacing w:val="-6"/>
                <w:sz w:val="20"/>
                <w:szCs w:val="20"/>
              </w:rPr>
            </w:pPr>
            <w:r w:rsidRPr="009A225C">
              <w:rPr>
                <w:rFonts w:eastAsia="Lucida Sans Unicode"/>
                <w:caps/>
                <w:sz w:val="20"/>
                <w:szCs w:val="20"/>
              </w:rPr>
              <w:t>РОССИЙская ФЕДЕРАЦИя</w:t>
            </w:r>
          </w:p>
          <w:p w14:paraId="4E302A5B" w14:textId="77777777" w:rsidR="00AF2DDF" w:rsidRPr="009A225C" w:rsidRDefault="00AF2DDF" w:rsidP="00F75421">
            <w:pPr>
              <w:widowControl w:val="0"/>
              <w:jc w:val="center"/>
              <w:rPr>
                <w:rFonts w:eastAsia="Lucida Sans Unicode"/>
                <w:b/>
                <w:bCs/>
                <w:sz w:val="20"/>
                <w:szCs w:val="20"/>
              </w:rPr>
            </w:pPr>
            <w:r w:rsidRPr="009A225C">
              <w:rPr>
                <w:rFonts w:eastAsia="Lucida Sans Unicode"/>
                <w:caps/>
                <w:spacing w:val="-6"/>
                <w:sz w:val="20"/>
                <w:szCs w:val="20"/>
              </w:rPr>
              <w:t>РЕСПУБЛИКА МАРИЙ ЭЛ</w:t>
            </w:r>
          </w:p>
          <w:p w14:paraId="28D5B17D" w14:textId="77777777" w:rsidR="00AF2DDF" w:rsidRPr="009A225C" w:rsidRDefault="00AF2DDF" w:rsidP="00F75421">
            <w:pPr>
              <w:widowControl w:val="0"/>
              <w:jc w:val="center"/>
              <w:rPr>
                <w:rFonts w:eastAsia="Lucida Sans Unicode"/>
                <w:b/>
                <w:bCs/>
                <w:sz w:val="20"/>
                <w:szCs w:val="20"/>
              </w:rPr>
            </w:pPr>
          </w:p>
        </w:tc>
      </w:tr>
      <w:tr w:rsidR="00AF2DDF" w14:paraId="589B80CD" w14:textId="77777777" w:rsidTr="00F75421">
        <w:tc>
          <w:tcPr>
            <w:tcW w:w="4392" w:type="dxa"/>
            <w:shd w:val="clear" w:color="auto" w:fill="auto"/>
          </w:tcPr>
          <w:p w14:paraId="03F53309" w14:textId="77777777" w:rsidR="00AF2DDF" w:rsidRPr="009A225C" w:rsidRDefault="00AF2DDF" w:rsidP="00F75421">
            <w:pPr>
              <w:widowControl w:val="0"/>
              <w:ind w:left="-108"/>
              <w:jc w:val="center"/>
              <w:rPr>
                <w:rFonts w:eastAsia="Lucida Sans Unicode"/>
                <w:b/>
                <w:bCs/>
                <w:spacing w:val="-4"/>
                <w:sz w:val="28"/>
                <w:szCs w:val="28"/>
              </w:rPr>
            </w:pPr>
            <w:r>
              <w:rPr>
                <w:rFonts w:eastAsia="Lucida Sans Unicode"/>
                <w:b/>
                <w:bCs/>
                <w:spacing w:val="-4"/>
                <w:sz w:val="28"/>
                <w:szCs w:val="28"/>
              </w:rPr>
              <w:t>МАРИЙ ЭЛ РЕСПУБЛИКЫСЕ КУЖЭН</w:t>
            </w:r>
            <w:r w:rsidRPr="009A225C">
              <w:rPr>
                <w:rFonts w:eastAsia="Lucida Sans Unicode"/>
                <w:b/>
                <w:bCs/>
                <w:spacing w:val="-4"/>
                <w:sz w:val="28"/>
                <w:szCs w:val="28"/>
              </w:rPr>
              <w:t xml:space="preserve">ЕР МУНИЦИПАЛ </w:t>
            </w:r>
          </w:p>
          <w:p w14:paraId="70B391CB" w14:textId="77777777" w:rsidR="00AF2DDF" w:rsidRPr="009A225C" w:rsidRDefault="00AF2DDF" w:rsidP="00F75421">
            <w:pPr>
              <w:widowControl w:val="0"/>
              <w:ind w:left="-108"/>
              <w:jc w:val="center"/>
              <w:rPr>
                <w:rFonts w:eastAsia="Lucida Sans Unicode"/>
                <w:b/>
                <w:bCs/>
                <w:spacing w:val="-4"/>
                <w:sz w:val="28"/>
                <w:szCs w:val="28"/>
              </w:rPr>
            </w:pPr>
            <w:r w:rsidRPr="009A225C">
              <w:rPr>
                <w:rFonts w:eastAsia="Lucida Sans Unicode"/>
                <w:b/>
                <w:bCs/>
                <w:spacing w:val="-4"/>
                <w:sz w:val="28"/>
                <w:szCs w:val="28"/>
              </w:rPr>
              <w:t xml:space="preserve">РАЙОНЫН </w:t>
            </w:r>
          </w:p>
          <w:p w14:paraId="33ED1B6C" w14:textId="77777777" w:rsidR="00AF2DDF" w:rsidRPr="009A225C" w:rsidRDefault="00AF2DDF" w:rsidP="00F75421">
            <w:pPr>
              <w:widowControl w:val="0"/>
              <w:ind w:left="-108"/>
              <w:jc w:val="center"/>
              <w:rPr>
                <w:rFonts w:eastAsia="Lucida Sans Unicode"/>
                <w:b/>
                <w:bCs/>
                <w:spacing w:val="-4"/>
                <w:sz w:val="28"/>
                <w:szCs w:val="28"/>
              </w:rPr>
            </w:pPr>
            <w:r w:rsidRPr="009A225C">
              <w:rPr>
                <w:b/>
                <w:bCs/>
                <w:spacing w:val="-4"/>
                <w:sz w:val="28"/>
                <w:szCs w:val="28"/>
              </w:rPr>
              <w:t>ЙӰЛЕДӰ</w:t>
            </w:r>
            <w:proofErr w:type="gramStart"/>
            <w:r w:rsidRPr="009A225C">
              <w:rPr>
                <w:b/>
                <w:bCs/>
                <w:spacing w:val="-4"/>
                <w:sz w:val="28"/>
                <w:szCs w:val="28"/>
              </w:rPr>
              <w:t>Р</w:t>
            </w:r>
            <w:proofErr w:type="gramEnd"/>
            <w:r w:rsidRPr="009A225C">
              <w:rPr>
                <w:rFonts w:eastAsia="Lucida Sans Unicode"/>
                <w:b/>
                <w:bCs/>
                <w:spacing w:val="-4"/>
                <w:sz w:val="28"/>
                <w:szCs w:val="28"/>
              </w:rPr>
              <w:t xml:space="preserve"> ЯЛ</w:t>
            </w:r>
          </w:p>
          <w:p w14:paraId="2A41CFAF" w14:textId="77777777" w:rsidR="00AF2DDF" w:rsidRPr="009A225C" w:rsidRDefault="00AF2DDF" w:rsidP="00F75421">
            <w:pPr>
              <w:widowControl w:val="0"/>
              <w:jc w:val="center"/>
              <w:rPr>
                <w:rFonts w:eastAsia="Lucida Sans Unicode"/>
                <w:b/>
                <w:bCs/>
                <w:spacing w:val="-4"/>
                <w:sz w:val="28"/>
                <w:szCs w:val="28"/>
              </w:rPr>
            </w:pPr>
            <w:r w:rsidRPr="009A225C">
              <w:rPr>
                <w:rFonts w:eastAsia="Lucida Sans Unicode"/>
                <w:b/>
                <w:bCs/>
                <w:spacing w:val="-4"/>
                <w:sz w:val="28"/>
                <w:szCs w:val="28"/>
              </w:rPr>
              <w:t>КУНДЕМЫСЕ</w:t>
            </w:r>
          </w:p>
          <w:p w14:paraId="39C9310F" w14:textId="77777777" w:rsidR="00AF2DDF" w:rsidRPr="009A225C" w:rsidRDefault="00AF2DDF" w:rsidP="00F75421">
            <w:pPr>
              <w:widowControl w:val="0"/>
              <w:ind w:left="-108"/>
              <w:jc w:val="center"/>
              <w:rPr>
                <w:rFonts w:eastAsia="Lucida Sans Unicode"/>
                <w:b/>
                <w:bCs/>
                <w:sz w:val="28"/>
                <w:szCs w:val="28"/>
              </w:rPr>
            </w:pPr>
            <w:r w:rsidRPr="009A225C">
              <w:rPr>
                <w:rFonts w:eastAsia="Lucida Sans Unicode"/>
                <w:b/>
                <w:bCs/>
                <w:spacing w:val="-4"/>
                <w:sz w:val="28"/>
                <w:szCs w:val="28"/>
              </w:rPr>
              <w:t>ДЕПУТАТ ПОГЫНЖО</w:t>
            </w:r>
          </w:p>
        </w:tc>
        <w:tc>
          <w:tcPr>
            <w:tcW w:w="241" w:type="dxa"/>
            <w:shd w:val="clear" w:color="auto" w:fill="auto"/>
          </w:tcPr>
          <w:p w14:paraId="766BE709" w14:textId="77777777" w:rsidR="00AF2DDF" w:rsidRPr="009A225C" w:rsidRDefault="00AF2DDF" w:rsidP="00F75421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eastAsia="Lucida Sans Unicode"/>
                <w:b/>
                <w:bCs/>
                <w:sz w:val="28"/>
                <w:szCs w:val="28"/>
              </w:rPr>
            </w:pPr>
          </w:p>
        </w:tc>
        <w:tc>
          <w:tcPr>
            <w:tcW w:w="4513" w:type="dxa"/>
            <w:shd w:val="clear" w:color="auto" w:fill="auto"/>
          </w:tcPr>
          <w:p w14:paraId="248B3543" w14:textId="77777777" w:rsidR="00AF2DDF" w:rsidRPr="009A225C" w:rsidRDefault="00AF2DDF" w:rsidP="00F75421">
            <w:pPr>
              <w:widowControl w:val="0"/>
              <w:jc w:val="center"/>
              <w:rPr>
                <w:rFonts w:eastAsia="Lucida Sans Unicode"/>
                <w:b/>
                <w:bCs/>
                <w:sz w:val="28"/>
                <w:szCs w:val="28"/>
              </w:rPr>
            </w:pPr>
            <w:r w:rsidRPr="009A225C">
              <w:rPr>
                <w:rFonts w:eastAsia="Lucida Sans Unicode"/>
                <w:b/>
                <w:bCs/>
                <w:sz w:val="28"/>
                <w:szCs w:val="28"/>
              </w:rPr>
              <w:t>СОБРАНИЕ ДЕПУТАТОВ</w:t>
            </w:r>
          </w:p>
          <w:p w14:paraId="0B8721E3" w14:textId="77777777" w:rsidR="00AF2DDF" w:rsidRPr="009A225C" w:rsidRDefault="00AF2DDF" w:rsidP="00F75421">
            <w:pPr>
              <w:widowControl w:val="0"/>
              <w:jc w:val="center"/>
              <w:rPr>
                <w:rFonts w:eastAsia="Lucida Sans Unicode"/>
                <w:b/>
                <w:bCs/>
                <w:sz w:val="28"/>
                <w:szCs w:val="28"/>
              </w:rPr>
            </w:pPr>
            <w:r w:rsidRPr="009A225C">
              <w:rPr>
                <w:rFonts w:eastAsia="Lucida Sans Unicode"/>
                <w:b/>
                <w:bCs/>
                <w:sz w:val="28"/>
                <w:szCs w:val="28"/>
              </w:rPr>
              <w:t>ЮЛЕДУРСКОГО СЕЛЬСКОГО ПОСЕЛЕНИЯ КУЖЕНЕРСКОГО МУНИЦИПАЛЬНОГО РАЙОНА</w:t>
            </w:r>
          </w:p>
          <w:p w14:paraId="5A2BAD12" w14:textId="77777777" w:rsidR="00AF2DDF" w:rsidRPr="009A225C" w:rsidRDefault="00AF2DDF" w:rsidP="00F75421">
            <w:pPr>
              <w:widowControl w:val="0"/>
              <w:ind w:left="-40"/>
              <w:jc w:val="center"/>
              <w:rPr>
                <w:sz w:val="28"/>
                <w:szCs w:val="28"/>
              </w:rPr>
            </w:pPr>
            <w:r w:rsidRPr="009A225C">
              <w:rPr>
                <w:rFonts w:eastAsia="Lucida Sans Unicode"/>
                <w:b/>
                <w:bCs/>
                <w:sz w:val="28"/>
                <w:szCs w:val="28"/>
              </w:rPr>
              <w:t>РЕСПУБЛИКИ МАРИЙ ЭЛ</w:t>
            </w:r>
          </w:p>
        </w:tc>
      </w:tr>
      <w:tr w:rsidR="00AF2DDF" w14:paraId="046E7741" w14:textId="77777777" w:rsidTr="00F75421">
        <w:tc>
          <w:tcPr>
            <w:tcW w:w="4392" w:type="dxa"/>
            <w:shd w:val="clear" w:color="auto" w:fill="auto"/>
          </w:tcPr>
          <w:p w14:paraId="60A91C93" w14:textId="77777777" w:rsidR="00AF2DDF" w:rsidRPr="009A225C" w:rsidRDefault="00AF2DDF" w:rsidP="00F75421">
            <w:pPr>
              <w:widowControl w:val="0"/>
              <w:ind w:left="-108"/>
              <w:jc w:val="center"/>
              <w:rPr>
                <w:rFonts w:eastAsia="Lucida Sans Unicode"/>
                <w:b/>
                <w:bCs/>
                <w:sz w:val="36"/>
                <w:szCs w:val="36"/>
              </w:rPr>
            </w:pPr>
          </w:p>
          <w:p w14:paraId="52BA2704" w14:textId="77777777" w:rsidR="00AF2DDF" w:rsidRPr="009A225C" w:rsidRDefault="00AF2DDF" w:rsidP="00F75421">
            <w:pPr>
              <w:widowControl w:val="0"/>
              <w:ind w:left="-108"/>
              <w:jc w:val="center"/>
              <w:rPr>
                <w:rFonts w:eastAsia="Lucida Sans Unicode"/>
                <w:b/>
                <w:bCs/>
                <w:sz w:val="36"/>
                <w:szCs w:val="36"/>
              </w:rPr>
            </w:pPr>
            <w:r w:rsidRPr="009A225C">
              <w:rPr>
                <w:rFonts w:eastAsia="Lucida Sans Unicode"/>
                <w:b/>
                <w:bCs/>
                <w:sz w:val="36"/>
                <w:szCs w:val="36"/>
              </w:rPr>
              <w:t>ПУНЧАЛ</w:t>
            </w:r>
          </w:p>
        </w:tc>
        <w:tc>
          <w:tcPr>
            <w:tcW w:w="241" w:type="dxa"/>
            <w:shd w:val="clear" w:color="auto" w:fill="auto"/>
          </w:tcPr>
          <w:p w14:paraId="4A77A8B5" w14:textId="77777777" w:rsidR="00AF2DDF" w:rsidRPr="009A225C" w:rsidRDefault="00AF2DDF" w:rsidP="00F75421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eastAsia="Lucida Sans Unicode"/>
                <w:b/>
                <w:bCs/>
                <w:sz w:val="36"/>
                <w:szCs w:val="36"/>
              </w:rPr>
            </w:pPr>
          </w:p>
        </w:tc>
        <w:tc>
          <w:tcPr>
            <w:tcW w:w="4513" w:type="dxa"/>
            <w:shd w:val="clear" w:color="auto" w:fill="auto"/>
          </w:tcPr>
          <w:p w14:paraId="6B9002F0" w14:textId="77777777" w:rsidR="00AF2DDF" w:rsidRPr="009A225C" w:rsidRDefault="00AF2DDF" w:rsidP="00F75421">
            <w:pPr>
              <w:widowControl w:val="0"/>
              <w:jc w:val="center"/>
              <w:rPr>
                <w:rFonts w:eastAsia="Lucida Sans Unicode"/>
                <w:b/>
                <w:bCs/>
                <w:sz w:val="36"/>
                <w:szCs w:val="36"/>
              </w:rPr>
            </w:pPr>
          </w:p>
          <w:p w14:paraId="0ECDB391" w14:textId="77777777" w:rsidR="00AF2DDF" w:rsidRPr="009A225C" w:rsidRDefault="00AF2DDF" w:rsidP="00F75421">
            <w:pPr>
              <w:widowControl w:val="0"/>
              <w:jc w:val="center"/>
              <w:rPr>
                <w:sz w:val="36"/>
                <w:szCs w:val="36"/>
              </w:rPr>
            </w:pPr>
            <w:r w:rsidRPr="009A225C">
              <w:rPr>
                <w:rFonts w:eastAsia="Lucida Sans Unicode"/>
                <w:b/>
                <w:bCs/>
                <w:sz w:val="36"/>
                <w:szCs w:val="36"/>
              </w:rPr>
              <w:t>РЕШЕНИЕ</w:t>
            </w:r>
          </w:p>
        </w:tc>
      </w:tr>
    </w:tbl>
    <w:p w14:paraId="1CE1A739" w14:textId="77777777" w:rsidR="00AF2DDF" w:rsidRDefault="00AF2DDF" w:rsidP="00AF2DDF">
      <w:pPr>
        <w:jc w:val="right"/>
        <w:rPr>
          <w:rFonts w:eastAsia="Lucida Sans Unicode"/>
          <w:bCs/>
          <w:sz w:val="26"/>
        </w:rPr>
      </w:pPr>
    </w:p>
    <w:p w14:paraId="17D8E870" w14:textId="77777777" w:rsidR="00AF2DDF" w:rsidRDefault="00AF2DDF" w:rsidP="00AF2DDF">
      <w:pPr>
        <w:jc w:val="right"/>
        <w:rPr>
          <w:rFonts w:eastAsia="Lucida Sans Unicode"/>
          <w:bCs/>
          <w:sz w:val="26"/>
        </w:rPr>
      </w:pPr>
    </w:p>
    <w:p w14:paraId="7759C309" w14:textId="77777777" w:rsidR="00AF2DDF" w:rsidRPr="009A225C" w:rsidRDefault="00AF2DDF" w:rsidP="00AF2DDF">
      <w:pPr>
        <w:rPr>
          <w:bCs/>
          <w:sz w:val="28"/>
          <w:szCs w:val="28"/>
        </w:rPr>
      </w:pPr>
      <w:r w:rsidRPr="009A225C">
        <w:rPr>
          <w:rFonts w:eastAsia="Lucida Sans Unicode"/>
          <w:bCs/>
          <w:sz w:val="28"/>
          <w:szCs w:val="28"/>
        </w:rPr>
        <w:t xml:space="preserve">Восемнадцатая сессия  </w:t>
      </w:r>
      <w:r w:rsidRPr="009A225C">
        <w:rPr>
          <w:rFonts w:eastAsia="Lucida Sans Unicode"/>
          <w:bCs/>
          <w:sz w:val="28"/>
          <w:szCs w:val="28"/>
        </w:rPr>
        <w:tab/>
      </w:r>
      <w:r w:rsidRPr="009A225C">
        <w:rPr>
          <w:rFonts w:eastAsia="Lucida Sans Unicode"/>
          <w:bCs/>
          <w:sz w:val="28"/>
          <w:szCs w:val="28"/>
        </w:rPr>
        <w:tab/>
        <w:t xml:space="preserve">                                        от 15 сентября 2021 года</w:t>
      </w:r>
    </w:p>
    <w:p w14:paraId="499C32DF" w14:textId="43A42658" w:rsidR="00AF2DDF" w:rsidRPr="009A225C" w:rsidRDefault="00AF2DDF" w:rsidP="00AF2DDF">
      <w:pPr>
        <w:tabs>
          <w:tab w:val="left" w:pos="6630"/>
        </w:tabs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четвертого созыва</w:t>
      </w:r>
      <w:r>
        <w:rPr>
          <w:bCs/>
          <w:sz w:val="28"/>
          <w:szCs w:val="28"/>
        </w:rPr>
        <w:tab/>
        <w:t xml:space="preserve">        № 118</w:t>
      </w:r>
    </w:p>
    <w:p w14:paraId="7F4136A5" w14:textId="77777777" w:rsidR="00D03C14" w:rsidRPr="00927CE7" w:rsidRDefault="00D03C14" w:rsidP="00D03C14">
      <w:pPr>
        <w:jc w:val="center"/>
        <w:rPr>
          <w:b/>
          <w:bCs/>
        </w:rPr>
      </w:pPr>
    </w:p>
    <w:p w14:paraId="03DA48DD" w14:textId="77777777" w:rsidR="00D03C14" w:rsidRPr="00D16ADB" w:rsidRDefault="00D03C14" w:rsidP="00D03C14">
      <w:pPr>
        <w:rPr>
          <w:b/>
          <w:bCs/>
        </w:rPr>
      </w:pPr>
    </w:p>
    <w:p w14:paraId="3623C749" w14:textId="77777777" w:rsidR="00D03C14" w:rsidRPr="00700821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14:paraId="15A0F9F0" w14:textId="7D5EFFCB" w:rsidR="00D03C14" w:rsidRPr="00700821" w:rsidRDefault="00D03C14" w:rsidP="00D03C14">
      <w:pPr>
        <w:jc w:val="center"/>
      </w:pPr>
      <w:r w:rsidRPr="00700821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proofErr w:type="spellStart"/>
      <w:r w:rsidR="00AF2DDF">
        <w:rPr>
          <w:b/>
          <w:bCs/>
          <w:color w:val="000000"/>
          <w:sz w:val="28"/>
          <w:szCs w:val="28"/>
        </w:rPr>
        <w:t>Юледурского</w:t>
      </w:r>
      <w:proofErr w:type="spellEnd"/>
      <w:r w:rsidR="00AF2DDF"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14:paraId="5BA12B6D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510BDA20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4EBBDC2F" w14:textId="49AF2667"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700821">
        <w:rPr>
          <w:sz w:val="28"/>
          <w:szCs w:val="28"/>
        </w:rPr>
        <w:t xml:space="preserve"> </w:t>
      </w:r>
      <w:proofErr w:type="spellStart"/>
      <w:r w:rsidR="00AF2DDF">
        <w:rPr>
          <w:sz w:val="28"/>
          <w:szCs w:val="28"/>
        </w:rPr>
        <w:t>Юледурского</w:t>
      </w:r>
      <w:proofErr w:type="spellEnd"/>
      <w:r w:rsidR="00AF2DDF">
        <w:rPr>
          <w:sz w:val="28"/>
          <w:szCs w:val="28"/>
        </w:rPr>
        <w:t xml:space="preserve"> сельского поселения Куженерского муниципального района Республики Марий Эл</w:t>
      </w:r>
      <w:r w:rsidR="004971BE">
        <w:rPr>
          <w:sz w:val="28"/>
          <w:szCs w:val="28"/>
        </w:rPr>
        <w:t xml:space="preserve"> </w:t>
      </w:r>
      <w:proofErr w:type="gramStart"/>
      <w:r w:rsidR="004971BE">
        <w:rPr>
          <w:sz w:val="28"/>
          <w:szCs w:val="28"/>
        </w:rPr>
        <w:t>р</w:t>
      </w:r>
      <w:proofErr w:type="gramEnd"/>
      <w:r w:rsidR="004971BE">
        <w:rPr>
          <w:sz w:val="28"/>
          <w:szCs w:val="28"/>
        </w:rPr>
        <w:t xml:space="preserve"> е ш и л о:</w:t>
      </w:r>
    </w:p>
    <w:p w14:paraId="1B0A25B4" w14:textId="4A7F7452"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proofErr w:type="spellStart"/>
      <w:r w:rsidR="004971BE">
        <w:rPr>
          <w:color w:val="000000"/>
          <w:sz w:val="28"/>
          <w:szCs w:val="28"/>
        </w:rPr>
        <w:t>Юледурского</w:t>
      </w:r>
      <w:proofErr w:type="spellEnd"/>
      <w:r w:rsidR="004971BE">
        <w:rPr>
          <w:color w:val="000000"/>
          <w:sz w:val="28"/>
          <w:szCs w:val="28"/>
        </w:rPr>
        <w:t xml:space="preserve"> сельского поселения.</w:t>
      </w:r>
    </w:p>
    <w:p w14:paraId="6F551818" w14:textId="688F8846" w:rsidR="00D03C14" w:rsidRPr="008629D3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proofErr w:type="spellStart"/>
      <w:r w:rsidR="004971BE">
        <w:rPr>
          <w:color w:val="000000"/>
          <w:sz w:val="28"/>
          <w:szCs w:val="28"/>
        </w:rPr>
        <w:t>Юледурского</w:t>
      </w:r>
      <w:proofErr w:type="spellEnd"/>
      <w:r w:rsidR="004971BE">
        <w:rPr>
          <w:color w:val="000000"/>
          <w:sz w:val="28"/>
          <w:szCs w:val="28"/>
        </w:rPr>
        <w:t xml:space="preserve"> сельского поселения.</w:t>
      </w:r>
    </w:p>
    <w:p w14:paraId="2E8A4948" w14:textId="388163F3" w:rsidR="00D03C14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proofErr w:type="spellStart"/>
      <w:r w:rsidR="004971BE">
        <w:rPr>
          <w:color w:val="000000"/>
          <w:sz w:val="28"/>
          <w:szCs w:val="28"/>
        </w:rPr>
        <w:t>Юледурского</w:t>
      </w:r>
      <w:proofErr w:type="spellEnd"/>
      <w:r w:rsidR="004971BE">
        <w:rPr>
          <w:color w:val="000000"/>
          <w:sz w:val="28"/>
          <w:szCs w:val="28"/>
        </w:rPr>
        <w:t xml:space="preserve"> сельского поселения</w:t>
      </w:r>
      <w:r w:rsidRPr="008629D3">
        <w:rPr>
          <w:i/>
          <w:iCs/>
          <w:color w:val="000000"/>
        </w:rPr>
        <w:t xml:space="preserve"> </w:t>
      </w:r>
      <w:r w:rsidRPr="008629D3">
        <w:rPr>
          <w:color w:val="000000"/>
          <w:sz w:val="28"/>
          <w:szCs w:val="28"/>
        </w:rPr>
        <w:t>вступают в силу с 1 марта 2022 года.</w:t>
      </w:r>
      <w:r w:rsidRPr="00700821">
        <w:rPr>
          <w:color w:val="000000"/>
          <w:sz w:val="28"/>
          <w:szCs w:val="28"/>
        </w:rPr>
        <w:t xml:space="preserve"> </w:t>
      </w:r>
    </w:p>
    <w:p w14:paraId="34696097" w14:textId="77777777" w:rsidR="005B63A5" w:rsidRDefault="005B63A5" w:rsidP="008629D3">
      <w:pPr>
        <w:ind w:firstLine="709"/>
        <w:jc w:val="both"/>
        <w:rPr>
          <w:color w:val="000000"/>
          <w:sz w:val="28"/>
          <w:szCs w:val="28"/>
        </w:rPr>
      </w:pPr>
    </w:p>
    <w:p w14:paraId="49AB5CB8" w14:textId="77777777" w:rsidR="005B63A5" w:rsidRDefault="005B63A5" w:rsidP="008629D3">
      <w:pPr>
        <w:ind w:firstLine="709"/>
        <w:jc w:val="both"/>
        <w:rPr>
          <w:color w:val="000000"/>
          <w:sz w:val="28"/>
          <w:szCs w:val="28"/>
        </w:rPr>
      </w:pPr>
    </w:p>
    <w:p w14:paraId="4784BD61" w14:textId="77777777" w:rsidR="002303E5" w:rsidRDefault="002303E5" w:rsidP="008629D3">
      <w:pPr>
        <w:ind w:firstLine="709"/>
        <w:jc w:val="both"/>
        <w:rPr>
          <w:color w:val="000000"/>
          <w:sz w:val="28"/>
          <w:szCs w:val="28"/>
        </w:rPr>
      </w:pPr>
    </w:p>
    <w:p w14:paraId="7901CFF9" w14:textId="5440F88C" w:rsidR="005B63A5" w:rsidRDefault="005B63A5" w:rsidP="005B63A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Глава </w:t>
      </w:r>
      <w:proofErr w:type="spellStart"/>
      <w:r>
        <w:rPr>
          <w:color w:val="000000"/>
          <w:sz w:val="28"/>
          <w:szCs w:val="28"/>
        </w:rPr>
        <w:t>Юледурского</w:t>
      </w:r>
      <w:proofErr w:type="spellEnd"/>
    </w:p>
    <w:p w14:paraId="559482FC" w14:textId="77777777" w:rsidR="005B63A5" w:rsidRPr="004E04D7" w:rsidRDefault="005B63A5" w:rsidP="005B63A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сельского поселения                                                              Е. В. Петров</w:t>
      </w:r>
    </w:p>
    <w:p w14:paraId="3D71DD3B" w14:textId="77777777" w:rsidR="005B63A5" w:rsidRDefault="005B63A5" w:rsidP="005B63A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4E10E3D9" w14:textId="77777777" w:rsidR="005B63A5" w:rsidRPr="00700821" w:rsidRDefault="005B63A5" w:rsidP="008629D3">
      <w:pPr>
        <w:ind w:firstLine="709"/>
        <w:jc w:val="both"/>
        <w:rPr>
          <w:sz w:val="28"/>
          <w:szCs w:val="28"/>
        </w:rPr>
      </w:pPr>
    </w:p>
    <w:p w14:paraId="4EBB0C4F" w14:textId="2BBF2165" w:rsidR="00D03C14" w:rsidRPr="00700821" w:rsidRDefault="00D03C14" w:rsidP="00D03C14">
      <w:pPr>
        <w:tabs>
          <w:tab w:val="num" w:pos="200"/>
        </w:tabs>
        <w:ind w:left="4536"/>
        <w:jc w:val="center"/>
        <w:outlineLvl w:val="0"/>
      </w:pPr>
    </w:p>
    <w:p w14:paraId="79B9CF8B" w14:textId="77777777" w:rsidR="005B63A5" w:rsidRDefault="005B63A5" w:rsidP="005B63A5">
      <w:pPr>
        <w:spacing w:line="240" w:lineRule="exact"/>
        <w:ind w:left="5398"/>
        <w:jc w:val="center"/>
        <w:rPr>
          <w:color w:val="000000"/>
        </w:rPr>
      </w:pPr>
    </w:p>
    <w:p w14:paraId="1847C8BF" w14:textId="77777777" w:rsidR="002303E5" w:rsidRDefault="002303E5" w:rsidP="005B63A5">
      <w:pPr>
        <w:tabs>
          <w:tab w:val="left" w:pos="200"/>
        </w:tabs>
        <w:ind w:left="4536"/>
        <w:jc w:val="center"/>
      </w:pPr>
    </w:p>
    <w:p w14:paraId="685BF530" w14:textId="77777777" w:rsidR="005B63A5" w:rsidRDefault="005B63A5" w:rsidP="005B63A5">
      <w:pPr>
        <w:tabs>
          <w:tab w:val="left" w:pos="200"/>
        </w:tabs>
        <w:ind w:left="4536"/>
        <w:jc w:val="center"/>
        <w:rPr>
          <w:color w:val="000000"/>
        </w:rPr>
      </w:pPr>
      <w:r>
        <w:t>УТВЕРЖДЕНО</w:t>
      </w:r>
    </w:p>
    <w:p w14:paraId="2ADA2FA5" w14:textId="77777777" w:rsidR="005B63A5" w:rsidRDefault="005B63A5" w:rsidP="005B63A5">
      <w:pPr>
        <w:ind w:left="4536"/>
        <w:jc w:val="center"/>
        <w:rPr>
          <w:color w:val="000000"/>
        </w:rPr>
      </w:pPr>
      <w:r>
        <w:rPr>
          <w:color w:val="000000"/>
        </w:rPr>
        <w:t>решением Собрания депутатов</w:t>
      </w:r>
    </w:p>
    <w:p w14:paraId="0F62946D" w14:textId="77777777" w:rsidR="005B63A5" w:rsidRDefault="005B63A5" w:rsidP="005B63A5">
      <w:pPr>
        <w:ind w:left="4536"/>
        <w:jc w:val="center"/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Юледурского</w:t>
      </w:r>
      <w:proofErr w:type="spellEnd"/>
      <w:r>
        <w:rPr>
          <w:color w:val="000000"/>
        </w:rPr>
        <w:t xml:space="preserve"> сельского поселения</w:t>
      </w:r>
    </w:p>
    <w:p w14:paraId="723BADCE" w14:textId="683D3415" w:rsidR="00D03C14" w:rsidRPr="00700821" w:rsidRDefault="005B63A5" w:rsidP="005B63A5">
      <w:pPr>
        <w:ind w:firstLine="567"/>
        <w:jc w:val="center"/>
        <w:rPr>
          <w:color w:val="000000"/>
          <w:sz w:val="17"/>
          <w:szCs w:val="17"/>
        </w:rPr>
      </w:pPr>
      <w:r>
        <w:t xml:space="preserve">                                                                     от 15 сентября 2021 года № 118</w:t>
      </w:r>
    </w:p>
    <w:p w14:paraId="7687AF58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0F03EBF0" w14:textId="77777777" w:rsidR="005B63A5" w:rsidRDefault="005B63A5" w:rsidP="00D03C14">
      <w:pPr>
        <w:jc w:val="center"/>
        <w:rPr>
          <w:b/>
          <w:bCs/>
          <w:color w:val="000000"/>
          <w:sz w:val="28"/>
          <w:szCs w:val="28"/>
        </w:rPr>
      </w:pPr>
    </w:p>
    <w:p w14:paraId="22D4535B" w14:textId="3A6E7BBD" w:rsidR="00D03C14" w:rsidRPr="00700821" w:rsidRDefault="00D03C14" w:rsidP="005B63A5">
      <w:pPr>
        <w:jc w:val="center"/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proofErr w:type="spellStart"/>
      <w:r w:rsidR="005B63A5" w:rsidRPr="005B63A5">
        <w:rPr>
          <w:b/>
          <w:color w:val="000000"/>
          <w:sz w:val="28"/>
          <w:szCs w:val="28"/>
        </w:rPr>
        <w:t>Юледурского</w:t>
      </w:r>
      <w:proofErr w:type="spellEnd"/>
      <w:r w:rsidR="005B63A5" w:rsidRPr="005B63A5">
        <w:rPr>
          <w:b/>
          <w:color w:val="000000"/>
          <w:sz w:val="28"/>
          <w:szCs w:val="28"/>
        </w:rPr>
        <w:t xml:space="preserve"> сельского поселения</w:t>
      </w:r>
    </w:p>
    <w:p w14:paraId="3B8DD3DB" w14:textId="77777777" w:rsidR="005B63A5" w:rsidRDefault="005B63A5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68E9609" w14:textId="3061B6D3" w:rsidR="00D03C14" w:rsidRDefault="00D03C14" w:rsidP="002303E5">
      <w:pPr>
        <w:pStyle w:val="ConsPlusNormal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14:paraId="4A6218E4" w14:textId="77777777" w:rsidR="002303E5" w:rsidRPr="00700821" w:rsidRDefault="002303E5" w:rsidP="002303E5">
      <w:pPr>
        <w:pStyle w:val="ConsPlusNormal"/>
        <w:spacing w:line="360" w:lineRule="auto"/>
        <w:ind w:left="720"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71EB826" w14:textId="57BFE7AD" w:rsidR="00D03C14" w:rsidRPr="00700821" w:rsidRDefault="00DB14D3" w:rsidP="002303E5">
      <w:pPr>
        <w:pStyle w:val="af1"/>
        <w:jc w:val="both"/>
      </w:pPr>
      <w:r>
        <w:t xml:space="preserve">     </w:t>
      </w:r>
      <w:r w:rsidR="00D03C14" w:rsidRPr="00700821">
        <w:t>1.1. Настоящее Положение устанавливает порядок осуществления муниципального контроля в сфере благоустройства на территории</w:t>
      </w:r>
      <w:r w:rsidR="002B1DAF">
        <w:t xml:space="preserve"> </w:t>
      </w:r>
      <w:r w:rsidR="00D03C14" w:rsidRPr="00700821">
        <w:t xml:space="preserve"> </w:t>
      </w:r>
      <w:proofErr w:type="spellStart"/>
      <w:r w:rsidR="005B63A5">
        <w:t>Юледурского</w:t>
      </w:r>
      <w:proofErr w:type="spellEnd"/>
      <w:r w:rsidR="005B63A5">
        <w:t xml:space="preserve"> сельского поселения </w:t>
      </w:r>
      <w:r w:rsidR="00D03C14" w:rsidRPr="00700821">
        <w:t xml:space="preserve"> (далее – контроль в сфере благоустройства).</w:t>
      </w:r>
    </w:p>
    <w:p w14:paraId="208B84B0" w14:textId="543DE24D" w:rsidR="00D03C14" w:rsidRPr="00700821" w:rsidRDefault="00DB14D3" w:rsidP="002303E5">
      <w:pPr>
        <w:pStyle w:val="af1"/>
        <w:jc w:val="both"/>
      </w:pPr>
      <w:r>
        <w:t xml:space="preserve">     </w:t>
      </w:r>
      <w:r w:rsidR="00D03C14" w:rsidRPr="00700821"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="00D03C14" w:rsidRPr="00700821">
        <w:rPr>
          <w:shd w:val="clear" w:color="auto" w:fill="FFFFFF"/>
        </w:rPr>
        <w:t xml:space="preserve">Правил благоустройства территории </w:t>
      </w:r>
      <w:proofErr w:type="spellStart"/>
      <w:r w:rsidR="005B63A5">
        <w:t>Юледурского</w:t>
      </w:r>
      <w:proofErr w:type="spellEnd"/>
      <w:r w:rsidR="005B63A5">
        <w:t xml:space="preserve"> сельского поселения</w:t>
      </w:r>
      <w:r w:rsidR="00D03C14" w:rsidRPr="00700821">
        <w:rPr>
          <w:i/>
          <w:iCs/>
          <w:sz w:val="24"/>
          <w:szCs w:val="24"/>
        </w:rPr>
        <w:t xml:space="preserve"> </w:t>
      </w:r>
      <w:r w:rsidR="00D03C14" w:rsidRPr="00700821">
        <w:t>(далее – Правила благоустройства)</w:t>
      </w:r>
      <w:r w:rsidR="00D03C14" w:rsidRPr="00700821">
        <w:rPr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36E2995" w14:textId="651F8E5E" w:rsidR="00D03C14" w:rsidRPr="00700821" w:rsidRDefault="00DB14D3" w:rsidP="002303E5">
      <w:pPr>
        <w:pStyle w:val="af1"/>
        <w:jc w:val="both"/>
      </w:pPr>
      <w:r>
        <w:t xml:space="preserve">      </w:t>
      </w:r>
      <w:r w:rsidR="00D03C14" w:rsidRPr="00700821">
        <w:t xml:space="preserve">1.3. Контроль в сфере благоустройства осуществляется администрацией </w:t>
      </w:r>
      <w:proofErr w:type="spellStart"/>
      <w:r w:rsidR="005B63A5">
        <w:t>Юледурского</w:t>
      </w:r>
      <w:proofErr w:type="spellEnd"/>
      <w:r w:rsidR="005B63A5">
        <w:t xml:space="preserve"> сельского поселения</w:t>
      </w:r>
      <w:r w:rsidR="005B63A5" w:rsidRPr="00700821">
        <w:t xml:space="preserve"> </w:t>
      </w:r>
      <w:r w:rsidR="00D03C14" w:rsidRPr="00700821">
        <w:t>(далее – администрация).</w:t>
      </w:r>
    </w:p>
    <w:p w14:paraId="543E0435" w14:textId="06A5A9A8" w:rsidR="00D03C14" w:rsidRPr="00700821" w:rsidRDefault="00DB14D3" w:rsidP="002303E5">
      <w:pPr>
        <w:pStyle w:val="af1"/>
        <w:jc w:val="both"/>
      </w:pPr>
      <w:r>
        <w:t xml:space="preserve">       </w:t>
      </w:r>
      <w:r w:rsidR="00D03C14" w:rsidRPr="00700821"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5B63A5">
        <w:t xml:space="preserve"> глава администрации и главный специалист администрации</w:t>
      </w:r>
      <w:r w:rsidR="005B63A5" w:rsidRPr="00700821">
        <w:t xml:space="preserve"> </w:t>
      </w:r>
      <w:r w:rsidR="00D03C14" w:rsidRPr="00700821">
        <w:t>(далее также – должностные лица, уполномоченные осуществлять контроль)</w:t>
      </w:r>
      <w:r w:rsidR="00D03C14" w:rsidRPr="00700821">
        <w:rPr>
          <w:i/>
          <w:iCs/>
        </w:rPr>
        <w:t>.</w:t>
      </w:r>
      <w:r w:rsidR="00D03C14" w:rsidRPr="00700821"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7B87198C" w:rsidR="00D03C14" w:rsidRPr="00700821" w:rsidRDefault="002B1DAF" w:rsidP="002303E5">
      <w:pPr>
        <w:pStyle w:val="af1"/>
        <w:jc w:val="both"/>
      </w:pPr>
      <w:r>
        <w:t xml:space="preserve">       </w:t>
      </w:r>
      <w:r w:rsidR="00D03C14" w:rsidRPr="00700821">
        <w:t xml:space="preserve"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</w:t>
      </w:r>
      <w:r w:rsidR="00DB14D3">
        <w:t xml:space="preserve">              </w:t>
      </w:r>
      <w:r w:rsidR="00D03C14" w:rsidRPr="00700821">
        <w:t>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1C6A4F06" w:rsidR="00D03C14" w:rsidRPr="00700821" w:rsidRDefault="00DB14D3" w:rsidP="002303E5">
      <w:pPr>
        <w:pStyle w:val="af1"/>
        <w:jc w:val="both"/>
      </w:pPr>
      <w:r>
        <w:t xml:space="preserve">      </w:t>
      </w:r>
      <w:r w:rsidR="00D03C14" w:rsidRPr="00700821"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="00D03C14" w:rsidRPr="00700821">
        <w:rPr>
          <w:rStyle w:val="a5"/>
          <w:color w:val="000000"/>
          <w:szCs w:val="28"/>
        </w:rPr>
        <w:t>закона</w:t>
      </w:r>
      <w:r w:rsidR="00D03C14" w:rsidRPr="00700821"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="00D03C14" w:rsidRPr="00700821">
        <w:rPr>
          <w:rStyle w:val="a5"/>
          <w:color w:val="000000"/>
          <w:szCs w:val="28"/>
        </w:rPr>
        <w:t>закона</w:t>
      </w:r>
      <w:r w:rsidR="00D03C14" w:rsidRPr="00700821">
        <w:t xml:space="preserve"> от 06.10.2003 № 131-ФЗ «Об общих принципах организации местного самоуправления в Российской Федерации».</w:t>
      </w:r>
    </w:p>
    <w:p w14:paraId="32E3A280" w14:textId="3582A20F" w:rsidR="00D03C14" w:rsidRPr="00700821" w:rsidRDefault="00DB14D3" w:rsidP="002303E5">
      <w:pPr>
        <w:pStyle w:val="af1"/>
        <w:jc w:val="both"/>
      </w:pPr>
      <w:bookmarkStart w:id="0" w:name="Par61"/>
      <w:bookmarkEnd w:id="0"/>
      <w:r>
        <w:lastRenderedPageBreak/>
        <w:t xml:space="preserve">     </w:t>
      </w:r>
      <w:r w:rsidR="00D03C14" w:rsidRPr="00700821">
        <w:t xml:space="preserve">1.6. Администрация осуществляет </w:t>
      </w:r>
      <w:proofErr w:type="gramStart"/>
      <w:r w:rsidR="00D03C14" w:rsidRPr="00700821">
        <w:t>контроль за</w:t>
      </w:r>
      <w:proofErr w:type="gramEnd"/>
      <w:r w:rsidR="00D03C14" w:rsidRPr="00700821">
        <w:t xml:space="preserve"> соблюдением Правил благоустройства, включающих:</w:t>
      </w:r>
    </w:p>
    <w:p w14:paraId="61DDD78C" w14:textId="6F8FF0E3" w:rsidR="00D03C14" w:rsidRPr="00700821" w:rsidRDefault="00DB14D3" w:rsidP="002303E5">
      <w:pPr>
        <w:pStyle w:val="af1"/>
        <w:jc w:val="both"/>
      </w:pPr>
      <w:r>
        <w:t xml:space="preserve">    </w:t>
      </w:r>
      <w:r w:rsidR="00D03C14" w:rsidRPr="00700821">
        <w:t>1) обязательные требования по содержанию прилегающих территорий;</w:t>
      </w:r>
    </w:p>
    <w:p w14:paraId="16A307E7" w14:textId="001933B3" w:rsidR="00D03C14" w:rsidRPr="00700821" w:rsidRDefault="00DB14D3" w:rsidP="002303E5">
      <w:pPr>
        <w:pStyle w:val="af1"/>
        <w:jc w:val="both"/>
      </w:pPr>
      <w:r>
        <w:t xml:space="preserve">    </w:t>
      </w:r>
      <w:r w:rsidR="00D03C14" w:rsidRPr="00700821"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72D4B20D" w:rsidR="00D03C14" w:rsidRPr="00700821" w:rsidRDefault="00E177D8" w:rsidP="002303E5">
      <w:pPr>
        <w:pStyle w:val="af1"/>
        <w:jc w:val="both"/>
      </w:pPr>
      <w:r>
        <w:t xml:space="preserve">     </w:t>
      </w:r>
      <w:r w:rsidR="00D03C14" w:rsidRPr="00700821"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="00D03C14" w:rsidRPr="008629D3">
        <w:t>;</w:t>
      </w:r>
    </w:p>
    <w:p w14:paraId="5F1E8219" w14:textId="64BF8565" w:rsidR="00D03C14" w:rsidRPr="00700821" w:rsidRDefault="00E177D8" w:rsidP="002303E5">
      <w:pPr>
        <w:pStyle w:val="af1"/>
        <w:jc w:val="both"/>
        <w:rPr>
          <w:shd w:val="clear" w:color="auto" w:fill="FFFFFF"/>
        </w:rPr>
      </w:pPr>
      <w:r>
        <w:t xml:space="preserve">     </w:t>
      </w:r>
      <w:r w:rsidR="00D03C14" w:rsidRPr="00700821">
        <w:t xml:space="preserve">- </w:t>
      </w:r>
      <w:r>
        <w:t xml:space="preserve"> </w:t>
      </w:r>
      <w:r w:rsidR="00D03C14" w:rsidRPr="00700821">
        <w:t xml:space="preserve">по </w:t>
      </w:r>
      <w:r w:rsidR="00D03C14" w:rsidRPr="00700821">
        <w:rPr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226D6A74" w:rsidR="00D03C14" w:rsidRPr="00700821" w:rsidRDefault="00E177D8" w:rsidP="002303E5">
      <w:pPr>
        <w:pStyle w:val="af1"/>
        <w:jc w:val="both"/>
        <w:rPr>
          <w:shd w:val="clear" w:color="auto" w:fill="FFFFFF"/>
        </w:rPr>
      </w:pPr>
      <w:r>
        <w:t xml:space="preserve">     </w:t>
      </w:r>
      <w:r w:rsidR="00D03C14" w:rsidRPr="00700821">
        <w:t xml:space="preserve">- по </w:t>
      </w:r>
      <w:r w:rsidR="00D03C14" w:rsidRPr="00700821">
        <w:rPr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3D5D8779" w:rsidR="00D03C14" w:rsidRPr="00700821" w:rsidRDefault="00E177D8" w:rsidP="002303E5">
      <w:pPr>
        <w:pStyle w:val="af1"/>
        <w:jc w:val="both"/>
      </w:pPr>
      <w:r>
        <w:t xml:space="preserve">    </w:t>
      </w:r>
      <w:r w:rsidR="00D03C14" w:rsidRPr="00700821"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</w:t>
      </w:r>
      <w:r>
        <w:t xml:space="preserve"> Республики Марий Эл</w:t>
      </w:r>
      <w:r w:rsidR="00D03C14" w:rsidRPr="00700821">
        <w:rPr>
          <w:i/>
          <w:iCs/>
        </w:rPr>
        <w:t xml:space="preserve"> </w:t>
      </w:r>
      <w:r w:rsidR="00D03C14" w:rsidRPr="00700821">
        <w:t>и Правилами благоустройства;</w:t>
      </w:r>
    </w:p>
    <w:p w14:paraId="31EBBC80" w14:textId="56877E73" w:rsidR="00D03C14" w:rsidRPr="00700821" w:rsidRDefault="00E177D8" w:rsidP="002303E5">
      <w:pPr>
        <w:pStyle w:val="af1"/>
        <w:jc w:val="both"/>
      </w:pPr>
      <w:r>
        <w:t xml:space="preserve">    </w:t>
      </w:r>
      <w:r w:rsidR="00D03C14" w:rsidRPr="00700821"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270AED87" w:rsidR="00D03C14" w:rsidRPr="00700821" w:rsidRDefault="00E177D8" w:rsidP="002303E5">
      <w:pPr>
        <w:pStyle w:val="af1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</w:t>
      </w:r>
      <w:proofErr w:type="gramStart"/>
      <w:r w:rsidR="00D03C14" w:rsidRPr="00700821">
        <w:rPr>
          <w:shd w:val="clear" w:color="auto" w:fill="FFFFFF"/>
        </w:rPr>
        <w:t xml:space="preserve">- о недопустимости </w:t>
      </w:r>
      <w:r w:rsidR="00D03C14" w:rsidRPr="00700821"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14:paraId="368D4241" w14:textId="0473C191" w:rsidR="00D03C14" w:rsidRPr="00700821" w:rsidRDefault="00E177D8" w:rsidP="002303E5">
      <w:pPr>
        <w:pStyle w:val="af1"/>
        <w:jc w:val="both"/>
      </w:pPr>
      <w:r>
        <w:t xml:space="preserve">    </w:t>
      </w:r>
      <w:r w:rsidR="00D03C14" w:rsidRPr="00700821">
        <w:t xml:space="preserve">3) обязательные требования по уборке территории </w:t>
      </w:r>
      <w:proofErr w:type="spellStart"/>
      <w:r w:rsidR="00CA5E97">
        <w:t>Юледурского</w:t>
      </w:r>
      <w:proofErr w:type="spellEnd"/>
      <w:r w:rsidR="00CA5E97">
        <w:t xml:space="preserve"> сельского поселения</w:t>
      </w:r>
      <w:r w:rsidR="00D03C14" w:rsidRPr="00700821"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065BF03B" w:rsidR="00D03C14" w:rsidRPr="00700821" w:rsidRDefault="00E177D8" w:rsidP="002303E5">
      <w:pPr>
        <w:pStyle w:val="af1"/>
        <w:jc w:val="both"/>
      </w:pPr>
      <w:r>
        <w:t xml:space="preserve">    </w:t>
      </w:r>
      <w:r w:rsidR="00D03C14" w:rsidRPr="00700821">
        <w:t xml:space="preserve">4) обязательные требования по уборке территории </w:t>
      </w:r>
      <w:proofErr w:type="spellStart"/>
      <w:r w:rsidR="00CA5E97">
        <w:t>Юледурского</w:t>
      </w:r>
      <w:proofErr w:type="spellEnd"/>
      <w:r w:rsidR="00CA5E97">
        <w:t xml:space="preserve"> сельского поселения</w:t>
      </w:r>
      <w:r w:rsidR="00CA5E97" w:rsidRPr="00700821">
        <w:t xml:space="preserve"> </w:t>
      </w:r>
      <w:r w:rsidR="00D03C14" w:rsidRPr="00700821">
        <w:t xml:space="preserve">в летний период, включая обязательные требования по </w:t>
      </w:r>
      <w:r w:rsidR="00D03C14" w:rsidRPr="00700821">
        <w:rPr>
          <w:bCs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="00D03C14" w:rsidRPr="00700821">
        <w:t>;</w:t>
      </w:r>
    </w:p>
    <w:p w14:paraId="2643A4A3" w14:textId="146FD626" w:rsidR="00D03C14" w:rsidRPr="00700821" w:rsidRDefault="00E177D8" w:rsidP="002303E5">
      <w:pPr>
        <w:pStyle w:val="af1"/>
        <w:jc w:val="both"/>
      </w:pPr>
      <w:r>
        <w:t xml:space="preserve">    </w:t>
      </w:r>
      <w:r w:rsidR="00D03C14" w:rsidRPr="00700821">
        <w:t xml:space="preserve">5) дополнительные обязательные требования </w:t>
      </w:r>
      <w:r w:rsidR="00D03C14" w:rsidRPr="00700821">
        <w:rPr>
          <w:shd w:val="clear" w:color="auto" w:fill="FFFFFF"/>
        </w:rPr>
        <w:t>пожарной безопасности</w:t>
      </w:r>
      <w:r w:rsidR="00D03C14" w:rsidRPr="00700821">
        <w:t xml:space="preserve"> в </w:t>
      </w:r>
      <w:r w:rsidR="00D03C14" w:rsidRPr="00700821">
        <w:rPr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21773DE2" w:rsidR="00D03C14" w:rsidRPr="00700821" w:rsidRDefault="00E177D8" w:rsidP="002303E5">
      <w:pPr>
        <w:pStyle w:val="af1"/>
        <w:jc w:val="both"/>
      </w:pPr>
      <w:r>
        <w:rPr>
          <w:bCs/>
        </w:rPr>
        <w:t xml:space="preserve">   </w:t>
      </w:r>
      <w:r w:rsidR="00D03C14" w:rsidRPr="00700821">
        <w:rPr>
          <w:bCs/>
        </w:rPr>
        <w:t xml:space="preserve">6) </w:t>
      </w:r>
      <w:r w:rsidR="00D03C14" w:rsidRPr="00700821">
        <w:t xml:space="preserve">обязательные требования по </w:t>
      </w:r>
      <w:r w:rsidR="00D03C14" w:rsidRPr="00700821">
        <w:rPr>
          <w:bCs/>
        </w:rPr>
        <w:t>прокладке, переустройству, ремонту и содержанию подземных коммуникаций на территориях общего пользования</w:t>
      </w:r>
      <w:r w:rsidR="00D03C14" w:rsidRPr="00700821">
        <w:t>;</w:t>
      </w:r>
    </w:p>
    <w:p w14:paraId="55DAEAB3" w14:textId="768DC4EA" w:rsidR="00D03C14" w:rsidRPr="00700821" w:rsidRDefault="00E177D8" w:rsidP="002303E5">
      <w:pPr>
        <w:pStyle w:val="af1"/>
        <w:jc w:val="both"/>
      </w:pPr>
      <w:r>
        <w:t xml:space="preserve">   </w:t>
      </w:r>
      <w:proofErr w:type="gramStart"/>
      <w:r w:rsidR="00D03C14" w:rsidRPr="00700821"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14:paraId="4A6AB130" w14:textId="77777777" w:rsidR="00D03C14" w:rsidRPr="00700821" w:rsidRDefault="00D03C14" w:rsidP="002303E5">
      <w:pPr>
        <w:pStyle w:val="af1"/>
        <w:jc w:val="both"/>
      </w:pPr>
      <w:r w:rsidRPr="00700821">
        <w:rPr>
          <w:bCs/>
          <w:lang w:eastAsia="en-US"/>
        </w:rPr>
        <w:t xml:space="preserve">8) </w:t>
      </w:r>
      <w:r w:rsidRPr="00700821">
        <w:t>обязательные требования по</w:t>
      </w:r>
      <w:r w:rsidRPr="00700821">
        <w:rPr>
          <w:bCs/>
          <w:lang w:eastAsia="en-US"/>
        </w:rPr>
        <w:t xml:space="preserve"> </w:t>
      </w:r>
      <w:r w:rsidRPr="00700821">
        <w:t>складированию твердых коммунальных отходов;</w:t>
      </w:r>
    </w:p>
    <w:p w14:paraId="7A1C684F" w14:textId="77777777" w:rsidR="00D03C14" w:rsidRPr="00700821" w:rsidRDefault="00D03C14" w:rsidP="002303E5">
      <w:pPr>
        <w:pStyle w:val="af1"/>
        <w:jc w:val="both"/>
      </w:pPr>
      <w:r w:rsidRPr="00700821">
        <w:lastRenderedPageBreak/>
        <w:t>9) обязательные требования по</w:t>
      </w:r>
      <w:r w:rsidRPr="00700821">
        <w:rPr>
          <w:bCs/>
          <w:lang w:eastAsia="en-US"/>
        </w:rPr>
        <w:t xml:space="preserve"> </w:t>
      </w:r>
      <w:r w:rsidRPr="00700821">
        <w:rPr>
          <w:bCs/>
        </w:rPr>
        <w:t>выгулу животных</w:t>
      </w:r>
      <w:r w:rsidRPr="00700821">
        <w:t xml:space="preserve">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101BCB66" w:rsidR="00D03C14" w:rsidRPr="00700821" w:rsidRDefault="00CA5E97" w:rsidP="002303E5">
      <w:pPr>
        <w:pStyle w:val="af1"/>
        <w:jc w:val="both"/>
      </w:pPr>
      <w:r>
        <w:t xml:space="preserve">     </w:t>
      </w:r>
      <w:r w:rsidR="00D03C14" w:rsidRPr="00700821">
        <w:t xml:space="preserve">Администрация осуществляет </w:t>
      </w:r>
      <w:proofErr w:type="gramStart"/>
      <w:r w:rsidR="00D03C14" w:rsidRPr="00700821">
        <w:t>контроль за</w:t>
      </w:r>
      <w:proofErr w:type="gramEnd"/>
      <w:r w:rsidR="00D03C14" w:rsidRPr="00700821"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1556B1DE" w:rsidR="00D03C14" w:rsidRPr="00700821" w:rsidRDefault="00CA5E97" w:rsidP="002303E5">
      <w:pPr>
        <w:pStyle w:val="af1"/>
        <w:jc w:val="both"/>
      </w:pPr>
      <w:r>
        <w:t xml:space="preserve">    </w:t>
      </w:r>
      <w:r w:rsidR="00D03C14" w:rsidRPr="00700821"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39F252C3" w:rsidR="00D03C14" w:rsidRPr="00700821" w:rsidRDefault="00CA5E97" w:rsidP="002303E5">
      <w:pPr>
        <w:pStyle w:val="af1"/>
        <w:jc w:val="both"/>
      </w:pPr>
      <w:r>
        <w:t xml:space="preserve">     </w:t>
      </w:r>
      <w:r w:rsidR="00D03C14" w:rsidRPr="00700821"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205DD6C3" w:rsidR="00D03C14" w:rsidRPr="00700821" w:rsidRDefault="00CA5E97" w:rsidP="002303E5">
      <w:pPr>
        <w:pStyle w:val="af1"/>
        <w:jc w:val="both"/>
      </w:pPr>
      <w:r>
        <w:t xml:space="preserve">     </w:t>
      </w:r>
      <w:proofErr w:type="gramStart"/>
      <w:r w:rsidR="00D03C14" w:rsidRPr="00700821"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14:paraId="472BC0B7" w14:textId="4B04BB19" w:rsidR="00D03C14" w:rsidRPr="00700821" w:rsidRDefault="00CA5E97" w:rsidP="002303E5">
      <w:pPr>
        <w:pStyle w:val="af1"/>
        <w:jc w:val="both"/>
      </w:pPr>
      <w:r>
        <w:t xml:space="preserve">     </w:t>
      </w:r>
      <w:proofErr w:type="gramStart"/>
      <w:r w:rsidR="00D03C14" w:rsidRPr="00700821"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14:paraId="748CF83B" w14:textId="0F8A9A22" w:rsidR="00D03C14" w:rsidRPr="00700821" w:rsidRDefault="00CA5E97" w:rsidP="002303E5">
      <w:pPr>
        <w:pStyle w:val="af1"/>
        <w:jc w:val="both"/>
      </w:pPr>
      <w:r>
        <w:t xml:space="preserve">    </w:t>
      </w:r>
      <w:r w:rsidR="00D03C14" w:rsidRPr="00700821">
        <w:t>3) дворовые территории;</w:t>
      </w:r>
    </w:p>
    <w:p w14:paraId="5F1BE1C6" w14:textId="5347BAFB" w:rsidR="00D03C14" w:rsidRPr="00700821" w:rsidRDefault="00CA5E97" w:rsidP="002303E5">
      <w:pPr>
        <w:pStyle w:val="af1"/>
        <w:jc w:val="both"/>
      </w:pPr>
      <w:r>
        <w:t xml:space="preserve">    </w:t>
      </w:r>
      <w:r w:rsidR="00D03C14" w:rsidRPr="00700821">
        <w:t>4) детские и спортивные площадки;</w:t>
      </w:r>
    </w:p>
    <w:p w14:paraId="4BB149F6" w14:textId="01DD049B" w:rsidR="00D03C14" w:rsidRPr="00700821" w:rsidRDefault="00CA5E97" w:rsidP="002303E5">
      <w:pPr>
        <w:pStyle w:val="af1"/>
        <w:jc w:val="both"/>
      </w:pPr>
      <w:r>
        <w:t xml:space="preserve">    </w:t>
      </w:r>
      <w:r w:rsidR="00D03C14" w:rsidRPr="00700821">
        <w:t>5) площадки для выгула животных;</w:t>
      </w:r>
    </w:p>
    <w:p w14:paraId="6B6F44D2" w14:textId="1706647C" w:rsidR="00D03C14" w:rsidRPr="00700821" w:rsidRDefault="00CA5E97" w:rsidP="002303E5">
      <w:pPr>
        <w:pStyle w:val="af1"/>
        <w:jc w:val="both"/>
      </w:pPr>
      <w:r>
        <w:t xml:space="preserve">    </w:t>
      </w:r>
      <w:r w:rsidR="00D03C14" w:rsidRPr="00700821">
        <w:t>6) парковки (парковочные места);</w:t>
      </w:r>
    </w:p>
    <w:p w14:paraId="26B0200E" w14:textId="6B49A909" w:rsidR="00D03C14" w:rsidRPr="00700821" w:rsidRDefault="00CA5E97" w:rsidP="002303E5">
      <w:pPr>
        <w:pStyle w:val="af1"/>
        <w:jc w:val="both"/>
      </w:pPr>
      <w:r>
        <w:t xml:space="preserve">    </w:t>
      </w:r>
      <w:r w:rsidR="00D03C14" w:rsidRPr="00700821">
        <w:t>7) парки, скверы, иные зеленые зоны;</w:t>
      </w:r>
    </w:p>
    <w:p w14:paraId="4DCA84FD" w14:textId="03E6B3C3" w:rsidR="00D03C14" w:rsidRPr="00700821" w:rsidRDefault="00CA5E97" w:rsidP="002303E5">
      <w:pPr>
        <w:pStyle w:val="af1"/>
        <w:jc w:val="both"/>
      </w:pPr>
      <w:r>
        <w:t xml:space="preserve">     </w:t>
      </w:r>
      <w:r w:rsidR="00D03C14" w:rsidRPr="00700821">
        <w:t>8) технические и санитарно-защитные зоны;</w:t>
      </w:r>
    </w:p>
    <w:p w14:paraId="6D5CB7D2" w14:textId="448AEC1F" w:rsidR="00D03C14" w:rsidRPr="001C09A3" w:rsidRDefault="00CA5E97" w:rsidP="002303E5">
      <w:pPr>
        <w:pStyle w:val="af1"/>
        <w:jc w:val="both"/>
      </w:pPr>
      <w:r>
        <w:t xml:space="preserve">     </w:t>
      </w:r>
      <w:r w:rsidR="00D03C14" w:rsidRPr="00700821"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="00D03C14" w:rsidRPr="001C09A3">
        <w:t>ограждения (заборы).</w:t>
      </w:r>
    </w:p>
    <w:p w14:paraId="1904F24C" w14:textId="20914884" w:rsidR="00D03C14" w:rsidRPr="001C09A3" w:rsidRDefault="00CA5E97" w:rsidP="002303E5">
      <w:pPr>
        <w:pStyle w:val="af1"/>
        <w:jc w:val="both"/>
      </w:pPr>
      <w:r>
        <w:t xml:space="preserve">    </w:t>
      </w:r>
      <w:r w:rsidR="00D03C14" w:rsidRPr="001C09A3">
        <w:t xml:space="preserve">1.8. При осуществлении контроля в сфере благоустройства </w:t>
      </w:r>
      <w:r w:rsidR="00D03C14" w:rsidRPr="001C09A3">
        <w:rPr>
          <w:shd w:val="clear" w:color="auto" w:fill="FFFFFF"/>
        </w:rPr>
        <w:t>система оценки и управления рисками не применяется</w:t>
      </w:r>
      <w:r w:rsidR="00D03C14" w:rsidRPr="008629D3">
        <w:rPr>
          <w:rStyle w:val="aff2"/>
          <w:color w:val="000000"/>
          <w:szCs w:val="28"/>
        </w:rPr>
        <w:footnoteReference w:id="1"/>
      </w:r>
      <w:r w:rsidR="00D03C14" w:rsidRPr="008629D3">
        <w:t>.</w:t>
      </w:r>
    </w:p>
    <w:p w14:paraId="6DCFFC96" w14:textId="77777777" w:rsidR="00D03C14" w:rsidRPr="00700821" w:rsidRDefault="00D03C14" w:rsidP="002303E5">
      <w:pPr>
        <w:pStyle w:val="af1"/>
        <w:jc w:val="both"/>
      </w:pPr>
    </w:p>
    <w:p w14:paraId="5F1A026C" w14:textId="77777777" w:rsidR="00D03C14" w:rsidRPr="00700821" w:rsidRDefault="00D03C14" w:rsidP="002303E5">
      <w:pPr>
        <w:pStyle w:val="af1"/>
        <w:jc w:val="center"/>
        <w:rPr>
          <w:b/>
          <w:bCs/>
        </w:rPr>
      </w:pPr>
      <w:r w:rsidRPr="00700821">
        <w:rPr>
          <w:b/>
          <w:bCs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700821" w:rsidRDefault="00D03C14" w:rsidP="002303E5">
      <w:pPr>
        <w:pStyle w:val="af1"/>
        <w:jc w:val="both"/>
        <w:rPr>
          <w:b/>
          <w:bCs/>
        </w:rPr>
      </w:pPr>
    </w:p>
    <w:p w14:paraId="235B649B" w14:textId="0097AEF9" w:rsidR="00D03C14" w:rsidRPr="00700821" w:rsidRDefault="00CA5E97" w:rsidP="002303E5">
      <w:pPr>
        <w:pStyle w:val="af1"/>
        <w:jc w:val="both"/>
      </w:pPr>
      <w:r>
        <w:t xml:space="preserve">     </w:t>
      </w:r>
      <w:r w:rsidR="00D03C14" w:rsidRPr="00700821">
        <w:t xml:space="preserve">2.1. Администрация осуществляет контроль в сфере </w:t>
      </w:r>
      <w:proofErr w:type="gramStart"/>
      <w:r w:rsidR="00D03C14" w:rsidRPr="00700821">
        <w:t>благоустройства</w:t>
      </w:r>
      <w:proofErr w:type="gramEnd"/>
      <w:r w:rsidR="00D03C14" w:rsidRPr="00700821">
        <w:t xml:space="preserve"> в том числе посредством проведения профилактических мероприятий.</w:t>
      </w:r>
    </w:p>
    <w:p w14:paraId="042F654E" w14:textId="562030B7" w:rsidR="00D03C14" w:rsidRPr="00700821" w:rsidRDefault="00CA5E97" w:rsidP="002303E5">
      <w:pPr>
        <w:pStyle w:val="af1"/>
        <w:jc w:val="both"/>
      </w:pPr>
      <w:r>
        <w:t xml:space="preserve">      </w:t>
      </w:r>
      <w:r w:rsidR="00D03C14" w:rsidRPr="00700821">
        <w:t xml:space="preserve">2.2. Профилактические мероприятия осуществляются администрацией в целях стимулирования добросовестного соблюдения обязательных требований </w:t>
      </w:r>
      <w:r w:rsidR="00D03C14" w:rsidRPr="00700821">
        <w:lastRenderedPageBreak/>
        <w:t>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245E450C" w:rsidR="00D03C14" w:rsidRPr="00700821" w:rsidRDefault="00CA5E97" w:rsidP="002303E5">
      <w:pPr>
        <w:pStyle w:val="af1"/>
        <w:jc w:val="both"/>
      </w:pPr>
      <w:r>
        <w:t xml:space="preserve">    </w:t>
      </w:r>
      <w:r w:rsidR="00D03C14" w:rsidRPr="00700821"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4F8B9628" w:rsidR="00D03C14" w:rsidRPr="00700821" w:rsidRDefault="00CA5E97" w:rsidP="002303E5">
      <w:pPr>
        <w:pStyle w:val="af1"/>
        <w:jc w:val="both"/>
      </w:pPr>
      <w:r>
        <w:t xml:space="preserve">    </w:t>
      </w:r>
      <w:r w:rsidR="00D03C14" w:rsidRPr="00700821"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3E2092B4" w:rsidR="00D03C14" w:rsidRPr="00700821" w:rsidRDefault="00D03C14" w:rsidP="002303E5">
      <w:pPr>
        <w:pStyle w:val="af1"/>
        <w:jc w:val="both"/>
      </w:pPr>
      <w:r w:rsidRPr="00700821"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</w:t>
      </w:r>
      <w:r w:rsidR="00CA5E97">
        <w:t xml:space="preserve">вляет информацию об этом главе Юледурской сельской администрации </w:t>
      </w:r>
      <w:r w:rsidRPr="00700821">
        <w:t>для принятия решения о проведении контрольных мероприятий.</w:t>
      </w:r>
    </w:p>
    <w:p w14:paraId="49CFA7B3" w14:textId="390C613C" w:rsidR="00D03C14" w:rsidRPr="00700821" w:rsidRDefault="00CA5E97" w:rsidP="002303E5">
      <w:pPr>
        <w:pStyle w:val="af1"/>
        <w:jc w:val="both"/>
      </w:pPr>
      <w:r>
        <w:t xml:space="preserve">   </w:t>
      </w:r>
      <w:r w:rsidR="00D03C14" w:rsidRPr="00700821"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2AFB196F" w:rsidR="00D03C14" w:rsidRPr="00700821" w:rsidRDefault="00CA5E97" w:rsidP="002303E5">
      <w:pPr>
        <w:pStyle w:val="af1"/>
        <w:jc w:val="both"/>
      </w:pPr>
      <w:r>
        <w:t xml:space="preserve">   </w:t>
      </w:r>
      <w:r w:rsidR="00D03C14" w:rsidRPr="00700821">
        <w:t>1) информирование;</w:t>
      </w:r>
    </w:p>
    <w:p w14:paraId="37BC8E17" w14:textId="7E0B7A9B" w:rsidR="00D03C14" w:rsidRPr="00700821" w:rsidRDefault="00CA5E97" w:rsidP="002303E5">
      <w:pPr>
        <w:pStyle w:val="af1"/>
        <w:jc w:val="both"/>
      </w:pPr>
      <w:r>
        <w:t xml:space="preserve">   </w:t>
      </w:r>
      <w:r w:rsidR="00D03C14" w:rsidRPr="00700821">
        <w:t>2) обобщение правоприменительной практики;</w:t>
      </w:r>
    </w:p>
    <w:p w14:paraId="57A3C772" w14:textId="196B90DC" w:rsidR="00D03C14" w:rsidRPr="00700821" w:rsidRDefault="00CA5E97" w:rsidP="002303E5">
      <w:pPr>
        <w:pStyle w:val="af1"/>
        <w:jc w:val="both"/>
      </w:pPr>
      <w:r>
        <w:t xml:space="preserve">   </w:t>
      </w:r>
      <w:r w:rsidR="00D03C14" w:rsidRPr="00700821">
        <w:t>3) объявление предостережений;</w:t>
      </w:r>
    </w:p>
    <w:p w14:paraId="41273801" w14:textId="4EA107D6" w:rsidR="00D03C14" w:rsidRPr="00700821" w:rsidRDefault="00CA5E97" w:rsidP="002303E5">
      <w:pPr>
        <w:pStyle w:val="af1"/>
        <w:jc w:val="both"/>
      </w:pPr>
      <w:r>
        <w:t xml:space="preserve">   </w:t>
      </w:r>
      <w:r w:rsidR="00D03C14" w:rsidRPr="00700821">
        <w:t>4) консультирование;</w:t>
      </w:r>
    </w:p>
    <w:p w14:paraId="189C652B" w14:textId="12B67443" w:rsidR="00D03C14" w:rsidRPr="00700821" w:rsidRDefault="00CA5E97" w:rsidP="002303E5">
      <w:pPr>
        <w:pStyle w:val="af1"/>
        <w:jc w:val="both"/>
      </w:pPr>
      <w:r>
        <w:t xml:space="preserve">   </w:t>
      </w:r>
      <w:r w:rsidR="00D03C14" w:rsidRPr="00700821">
        <w:t>5) профилактический визит</w:t>
      </w:r>
      <w:r w:rsidR="00D03C14" w:rsidRPr="008629D3">
        <w:rPr>
          <w:rStyle w:val="aff2"/>
          <w:color w:val="000000"/>
          <w:szCs w:val="28"/>
        </w:rPr>
        <w:footnoteReference w:id="2"/>
      </w:r>
      <w:r w:rsidR="00D03C14" w:rsidRPr="008629D3">
        <w:t>.</w:t>
      </w:r>
    </w:p>
    <w:p w14:paraId="42E1DE30" w14:textId="12F33E3A" w:rsidR="00D03C14" w:rsidRPr="00700821" w:rsidRDefault="00CA5E97" w:rsidP="002303E5">
      <w:pPr>
        <w:pStyle w:val="af1"/>
        <w:jc w:val="both"/>
      </w:pPr>
      <w:r>
        <w:t xml:space="preserve">   </w:t>
      </w:r>
      <w:r w:rsidR="00D03C14" w:rsidRPr="00700821">
        <w:t xml:space="preserve">2.6. </w:t>
      </w:r>
      <w:proofErr w:type="gramStart"/>
      <w:r w:rsidR="00D03C14" w:rsidRPr="00700821"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="00D03C14" w:rsidRPr="00700821">
        <w:rPr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="00D03C14" w:rsidRPr="00700821">
        <w:t>официального сайта администрации</w:t>
      </w:r>
      <w:r w:rsidR="00D03C14" w:rsidRPr="00700821">
        <w:rPr>
          <w:shd w:val="clear" w:color="auto" w:fill="FFFFFF"/>
        </w:rPr>
        <w:t>)</w:t>
      </w:r>
      <w:r w:rsidR="00D03C14" w:rsidRPr="00700821">
        <w:t>, в средствах массовой информации,</w:t>
      </w:r>
      <w:r w:rsidR="00D03C14" w:rsidRPr="00700821">
        <w:rPr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="00D03C14" w:rsidRPr="00700821">
        <w:rPr>
          <w:shd w:val="clear" w:color="auto" w:fill="FFFFFF"/>
        </w:rPr>
        <w:t xml:space="preserve"> в иных формах.</w:t>
      </w:r>
    </w:p>
    <w:p w14:paraId="6E15C0C9" w14:textId="18A6FCE8" w:rsidR="00D03C14" w:rsidRPr="00700821" w:rsidRDefault="00CA5E97" w:rsidP="002303E5">
      <w:pPr>
        <w:pStyle w:val="af1"/>
        <w:jc w:val="both"/>
      </w:pPr>
      <w:r>
        <w:t xml:space="preserve">    </w:t>
      </w:r>
      <w:r w:rsidR="00D03C14" w:rsidRPr="00700821"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="00D03C14" w:rsidRPr="00700821">
          <w:rPr>
            <w:rStyle w:val="a5"/>
            <w:color w:val="000000"/>
            <w:szCs w:val="28"/>
          </w:rPr>
          <w:t>частью 3 статьи 46</w:t>
        </w:r>
      </w:hyperlink>
      <w:r w:rsidR="00D03C14" w:rsidRPr="00700821"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4FA696CE" w:rsidR="00D03C14" w:rsidRPr="00700821" w:rsidRDefault="00CA5E97" w:rsidP="002303E5">
      <w:pPr>
        <w:pStyle w:val="af1"/>
        <w:jc w:val="both"/>
      </w:pPr>
      <w:r>
        <w:lastRenderedPageBreak/>
        <w:t xml:space="preserve">   </w:t>
      </w:r>
      <w:r w:rsidR="00D03C14" w:rsidRPr="00700821">
        <w:t xml:space="preserve">Администрация также вправе информировать население </w:t>
      </w:r>
      <w:proofErr w:type="spellStart"/>
      <w:r>
        <w:t>Юледурского</w:t>
      </w:r>
      <w:proofErr w:type="spellEnd"/>
      <w:r>
        <w:t xml:space="preserve"> сельского поселения</w:t>
      </w:r>
      <w:r w:rsidR="00D03C14" w:rsidRPr="00700821">
        <w:rPr>
          <w:i/>
          <w:iCs/>
          <w:sz w:val="24"/>
          <w:szCs w:val="24"/>
        </w:rPr>
        <w:t xml:space="preserve"> </w:t>
      </w:r>
      <w:r w:rsidR="00D03C14" w:rsidRPr="00700821">
        <w:t>на собраниях и конференциях граждан об обязательных требованиях, предъявляемых к объектам контроля.</w:t>
      </w:r>
    </w:p>
    <w:p w14:paraId="1AA6C811" w14:textId="44F4358D" w:rsidR="00D03C14" w:rsidRPr="00700821" w:rsidRDefault="00CA5E97" w:rsidP="002303E5">
      <w:pPr>
        <w:pStyle w:val="af1"/>
        <w:jc w:val="both"/>
      </w:pPr>
      <w:r>
        <w:t xml:space="preserve">   </w:t>
      </w:r>
      <w:r w:rsidR="00D03C14" w:rsidRPr="00700821"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0B55E3D5" w14:textId="77777777" w:rsidR="00D03C14" w:rsidRPr="00700821" w:rsidRDefault="00D03C14" w:rsidP="002303E5">
      <w:pPr>
        <w:pStyle w:val="af1"/>
        <w:jc w:val="both"/>
      </w:pPr>
      <w:r w:rsidRPr="00700821"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00821">
        <w:rPr>
          <w:i/>
          <w:iCs/>
        </w:rPr>
        <w:t xml:space="preserve"> </w:t>
      </w:r>
      <w:r w:rsidRPr="00700821"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791229EF" w14:textId="6BBAE7AE" w:rsidR="00D03C14" w:rsidRPr="00700821" w:rsidRDefault="00CA5E97" w:rsidP="002303E5">
      <w:pPr>
        <w:pStyle w:val="af1"/>
        <w:jc w:val="both"/>
      </w:pPr>
      <w:r>
        <w:t xml:space="preserve">   </w:t>
      </w:r>
      <w:r w:rsidR="00D03C14" w:rsidRPr="00700821">
        <w:t xml:space="preserve">2.8. </w:t>
      </w:r>
      <w:proofErr w:type="gramStart"/>
      <w:r w:rsidR="00D03C14" w:rsidRPr="00700821">
        <w:t>Предостережение о недопустимости нарушения обязательных требований и предложение</w:t>
      </w:r>
      <w:r w:rsidR="00D03C14" w:rsidRPr="00700821">
        <w:rPr>
          <w:shd w:val="clear" w:color="auto" w:fill="FFFFFF"/>
        </w:rPr>
        <w:t xml:space="preserve"> принять меры по обеспечению соблюдения обязательных требований</w:t>
      </w:r>
      <w:r w:rsidR="00D03C14" w:rsidRPr="00700821"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="00D03C14" w:rsidRPr="00700821">
        <w:rPr>
          <w:shd w:val="clear" w:color="auto" w:fill="FFFFFF"/>
        </w:rPr>
        <w:t>или признаках нарушений обязательных требований </w:t>
      </w:r>
      <w:r w:rsidR="00D03C14" w:rsidRPr="00700821"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="00D03C14" w:rsidRPr="00700821">
        <w:t xml:space="preserve"> законом ценностям. Предостережения объявляются (подписываются) главой </w:t>
      </w:r>
      <w:r>
        <w:t>Юледурской сельской администрации</w:t>
      </w:r>
      <w:r w:rsidR="00D03C14" w:rsidRPr="00700821">
        <w:rPr>
          <w:i/>
          <w:iCs/>
        </w:rPr>
        <w:t xml:space="preserve"> </w:t>
      </w:r>
      <w:r w:rsidR="00D03C14" w:rsidRPr="00700821"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7C56F7BE" w:rsidR="00D03C14" w:rsidRPr="00700821" w:rsidRDefault="00CA5E97" w:rsidP="002303E5">
      <w:pPr>
        <w:pStyle w:val="af1"/>
        <w:jc w:val="both"/>
      </w:pPr>
      <w:r>
        <w:t xml:space="preserve">    </w:t>
      </w:r>
      <w:r w:rsidR="00D03C14" w:rsidRPr="00700821"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="00D03C14" w:rsidRPr="00700821">
        <w:rPr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="00D03C14" w:rsidRPr="00700821">
        <w:br/>
      </w:r>
      <w:r w:rsidR="00D03C14" w:rsidRPr="00700821">
        <w:rPr>
          <w:shd w:val="clear" w:color="auto" w:fill="FFFFFF"/>
        </w:rPr>
        <w:t>«О типовых формах документов, используемых контрольным (надзорным) органом»</w:t>
      </w:r>
      <w:r w:rsidR="00D03C14" w:rsidRPr="00700821">
        <w:t xml:space="preserve">. </w:t>
      </w:r>
    </w:p>
    <w:p w14:paraId="46463FAC" w14:textId="2F6B25B1" w:rsidR="00D03C14" w:rsidRPr="00700821" w:rsidRDefault="00CA5E97" w:rsidP="002303E5">
      <w:pPr>
        <w:pStyle w:val="af1"/>
        <w:jc w:val="both"/>
      </w:pPr>
      <w:r>
        <w:t xml:space="preserve">    </w:t>
      </w:r>
      <w:r w:rsidR="00D03C14" w:rsidRPr="00700821"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00576F7" w14:textId="3C91BFE8" w:rsidR="00D03C14" w:rsidRPr="00700821" w:rsidRDefault="00CA5E97" w:rsidP="002303E5">
      <w:pPr>
        <w:pStyle w:val="af1"/>
        <w:jc w:val="both"/>
      </w:pPr>
      <w:r>
        <w:t xml:space="preserve">    </w:t>
      </w:r>
      <w:r w:rsidR="00D03C14" w:rsidRPr="00700821"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3E7C017F" w:rsidR="00D03C14" w:rsidRPr="00700821" w:rsidRDefault="00CA5E97" w:rsidP="002303E5">
      <w:pPr>
        <w:pStyle w:val="af1"/>
        <w:jc w:val="both"/>
      </w:pPr>
      <w:r>
        <w:t xml:space="preserve">    </w:t>
      </w:r>
      <w:r w:rsidR="00D03C14" w:rsidRPr="00700821">
        <w:t xml:space="preserve"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</w:t>
      </w:r>
      <w:r w:rsidR="00D03C14" w:rsidRPr="00700821">
        <w:lastRenderedPageBreak/>
        <w:t>профилактических мероприятий, контрольных мероприятий и не должно превышать 15 минут.</w:t>
      </w:r>
    </w:p>
    <w:p w14:paraId="02A7B016" w14:textId="4488E6DA" w:rsidR="00D03C14" w:rsidRPr="00700821" w:rsidRDefault="00CA5E97" w:rsidP="002303E5">
      <w:pPr>
        <w:pStyle w:val="af1"/>
        <w:jc w:val="both"/>
      </w:pPr>
      <w:r>
        <w:t xml:space="preserve">    </w:t>
      </w:r>
      <w:r w:rsidR="00D03C14" w:rsidRPr="00700821">
        <w:t xml:space="preserve">Личный прием граждан проводится главой </w:t>
      </w:r>
      <w:r>
        <w:t>Юледурской сельской администрации</w:t>
      </w:r>
      <w:r w:rsidR="00D03C14" w:rsidRPr="00700821">
        <w:t xml:space="preserve">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530D113C" w:rsidR="00D03C14" w:rsidRPr="00700821" w:rsidRDefault="00CA5E97" w:rsidP="002303E5">
      <w:pPr>
        <w:pStyle w:val="af1"/>
        <w:jc w:val="both"/>
      </w:pPr>
      <w:r>
        <w:t xml:space="preserve">   </w:t>
      </w:r>
      <w:r w:rsidR="00D03C14" w:rsidRPr="00700821">
        <w:t>Консультирование осуществляется в устной или письменной форме по следующим вопросам:</w:t>
      </w:r>
    </w:p>
    <w:p w14:paraId="02E01A95" w14:textId="375B150C" w:rsidR="00D03C14" w:rsidRPr="00700821" w:rsidRDefault="00CA5E97" w:rsidP="002303E5">
      <w:pPr>
        <w:pStyle w:val="af1"/>
        <w:jc w:val="both"/>
      </w:pPr>
      <w:r>
        <w:t xml:space="preserve">   </w:t>
      </w:r>
      <w:r w:rsidR="00D03C14" w:rsidRPr="00700821">
        <w:t>1) организация и осуществление контроля в сфере благоустройства;</w:t>
      </w:r>
    </w:p>
    <w:p w14:paraId="6A68745B" w14:textId="3C433691" w:rsidR="00D03C14" w:rsidRPr="00700821" w:rsidRDefault="00CA5E97" w:rsidP="002303E5">
      <w:pPr>
        <w:pStyle w:val="af1"/>
        <w:jc w:val="both"/>
      </w:pPr>
      <w:r>
        <w:t xml:space="preserve">    </w:t>
      </w:r>
      <w:r w:rsidR="00D03C14" w:rsidRPr="00700821">
        <w:t>2) порядок осуществления контрольных мероприятий, установленных настоящим Положением;</w:t>
      </w:r>
    </w:p>
    <w:p w14:paraId="4444CA09" w14:textId="79911DE8" w:rsidR="00D03C14" w:rsidRPr="00700821" w:rsidRDefault="00CA5E97" w:rsidP="002303E5">
      <w:pPr>
        <w:pStyle w:val="af1"/>
        <w:jc w:val="both"/>
      </w:pPr>
      <w:r>
        <w:t xml:space="preserve">   </w:t>
      </w:r>
      <w:r w:rsidR="00D03C14" w:rsidRPr="00700821">
        <w:t>3) порядок обжалования действий (бездействия) должностных лиц, уполномоченных осуществлять контроль;</w:t>
      </w:r>
    </w:p>
    <w:p w14:paraId="1E07993B" w14:textId="4F354730" w:rsidR="00D03C14" w:rsidRPr="00700821" w:rsidRDefault="00CA5E97" w:rsidP="002303E5">
      <w:pPr>
        <w:pStyle w:val="af1"/>
        <w:jc w:val="both"/>
      </w:pPr>
      <w:r>
        <w:t xml:space="preserve">  </w:t>
      </w:r>
      <w:r w:rsidR="00D03C14" w:rsidRPr="00700821"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6D4F1049" w:rsidR="00D03C14" w:rsidRPr="00700821" w:rsidRDefault="00CA5E97" w:rsidP="002303E5">
      <w:pPr>
        <w:pStyle w:val="af1"/>
        <w:jc w:val="both"/>
      </w:pPr>
      <w:r>
        <w:t xml:space="preserve">    </w:t>
      </w:r>
      <w:r w:rsidR="00D03C14" w:rsidRPr="00700821"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49F8EAA8" w:rsidR="00D03C14" w:rsidRPr="00700821" w:rsidRDefault="00CA5E97" w:rsidP="002303E5">
      <w:pPr>
        <w:pStyle w:val="af1"/>
        <w:jc w:val="both"/>
      </w:pPr>
      <w:r>
        <w:t xml:space="preserve">   </w:t>
      </w:r>
      <w:r w:rsidR="00D03C14" w:rsidRPr="00700821"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0D30B7E2" w:rsidR="00D03C14" w:rsidRPr="00700821" w:rsidRDefault="00CA5E97" w:rsidP="002303E5">
      <w:pPr>
        <w:pStyle w:val="af1"/>
        <w:jc w:val="both"/>
      </w:pPr>
      <w:r>
        <w:t xml:space="preserve">   </w:t>
      </w:r>
      <w:r w:rsidR="00D03C14" w:rsidRPr="00700821"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210B1A37" w:rsidR="00D03C14" w:rsidRPr="00700821" w:rsidRDefault="00CA5E97" w:rsidP="002303E5">
      <w:pPr>
        <w:pStyle w:val="af1"/>
        <w:jc w:val="both"/>
      </w:pPr>
      <w:r>
        <w:t xml:space="preserve">   </w:t>
      </w:r>
      <w:r w:rsidR="00D03C14" w:rsidRPr="00700821">
        <w:t>2) за время консультирования предоставить в устной форме ответ на поставленные вопросы невозможно;</w:t>
      </w:r>
    </w:p>
    <w:p w14:paraId="3EE4CFA7" w14:textId="1C45F92E" w:rsidR="00D03C14" w:rsidRPr="00700821" w:rsidRDefault="00CA5E97" w:rsidP="002303E5">
      <w:pPr>
        <w:pStyle w:val="af1"/>
        <w:jc w:val="both"/>
      </w:pPr>
      <w:r>
        <w:t xml:space="preserve">   </w:t>
      </w:r>
      <w:r w:rsidR="00D03C14" w:rsidRPr="00700821">
        <w:t>3) ответ на поставленные вопросы требует дополнительного запроса сведений.</w:t>
      </w:r>
    </w:p>
    <w:p w14:paraId="6AFF0A83" w14:textId="41F983E6" w:rsidR="00D03C14" w:rsidRPr="00700821" w:rsidRDefault="00CA5E97" w:rsidP="002303E5">
      <w:pPr>
        <w:pStyle w:val="af1"/>
        <w:jc w:val="both"/>
      </w:pPr>
      <w:r>
        <w:t xml:space="preserve">    </w:t>
      </w:r>
      <w:r w:rsidR="00D03C14" w:rsidRPr="00700821"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43751F65" w:rsidR="00D03C14" w:rsidRPr="00700821" w:rsidRDefault="00CA5E97" w:rsidP="002303E5">
      <w:pPr>
        <w:pStyle w:val="af1"/>
        <w:jc w:val="both"/>
      </w:pPr>
      <w:r>
        <w:t xml:space="preserve">    </w:t>
      </w:r>
      <w:r w:rsidR="00D03C14" w:rsidRPr="00700821"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F423CAE" w:rsidR="00D03C14" w:rsidRPr="00700821" w:rsidRDefault="00CA5E97" w:rsidP="002303E5">
      <w:pPr>
        <w:pStyle w:val="af1"/>
        <w:jc w:val="both"/>
      </w:pPr>
      <w:r>
        <w:t xml:space="preserve">    </w:t>
      </w:r>
      <w:r w:rsidR="00D03C14" w:rsidRPr="00700821"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4CC548C" w14:textId="2B1EDAFE" w:rsidR="00D03C14" w:rsidRPr="00700821" w:rsidRDefault="00CA5E97" w:rsidP="002303E5">
      <w:pPr>
        <w:pStyle w:val="af1"/>
        <w:jc w:val="both"/>
      </w:pPr>
      <w:r>
        <w:t xml:space="preserve">    </w:t>
      </w:r>
      <w:r w:rsidR="00D03C14" w:rsidRPr="00700821">
        <w:t>Должностными лицами, уполномоченными осуществлять контроль, ведется журнал учета консультирований.</w:t>
      </w:r>
    </w:p>
    <w:p w14:paraId="3DD46955" w14:textId="67CA901E" w:rsidR="00D03C14" w:rsidRPr="00700821" w:rsidRDefault="00CA5E97" w:rsidP="002303E5">
      <w:pPr>
        <w:pStyle w:val="af1"/>
        <w:jc w:val="both"/>
      </w:pPr>
      <w:r>
        <w:t xml:space="preserve">    </w:t>
      </w:r>
      <w:r w:rsidR="00D03C14" w:rsidRPr="00700821"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</w:t>
      </w:r>
      <w:r w:rsidR="00D03C14" w:rsidRPr="00700821">
        <w:lastRenderedPageBreak/>
        <w:t xml:space="preserve">подписанного главой </w:t>
      </w:r>
      <w:r>
        <w:t>Юледурской сельской администрации</w:t>
      </w:r>
      <w:r w:rsidR="00D03C14" w:rsidRPr="00700821">
        <w:rPr>
          <w:i/>
          <w:iCs/>
          <w:sz w:val="24"/>
          <w:szCs w:val="24"/>
        </w:rPr>
        <w:t xml:space="preserve"> </w:t>
      </w:r>
      <w:r w:rsidR="00D03C14" w:rsidRPr="00700821">
        <w:t>или должностным лицом, уполномоченным осуществлять контроль.</w:t>
      </w:r>
    </w:p>
    <w:p w14:paraId="18D9BFFE" w14:textId="4C2F40CD" w:rsidR="00D03C14" w:rsidRPr="00700821" w:rsidRDefault="00CA5E97" w:rsidP="002303E5">
      <w:pPr>
        <w:pStyle w:val="af1"/>
        <w:jc w:val="both"/>
      </w:pPr>
      <w:r>
        <w:t xml:space="preserve">    </w:t>
      </w:r>
      <w:r w:rsidR="00D03C14" w:rsidRPr="00700821"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4A72C24" w14:textId="7E70E5DD" w:rsidR="00D03C14" w:rsidRPr="00700821" w:rsidRDefault="00CA5E97" w:rsidP="002303E5">
      <w:pPr>
        <w:pStyle w:val="af1"/>
        <w:jc w:val="both"/>
      </w:pPr>
      <w:r>
        <w:t xml:space="preserve">    </w:t>
      </w:r>
      <w:r w:rsidR="00D03C14" w:rsidRPr="00700821"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4C555C1C" w14:textId="4BD5D981" w:rsidR="00D03C14" w:rsidRPr="00700821" w:rsidRDefault="00CA5E97" w:rsidP="002303E5">
      <w:pPr>
        <w:pStyle w:val="af1"/>
        <w:jc w:val="both"/>
      </w:pPr>
      <w:r>
        <w:t xml:space="preserve">    </w:t>
      </w:r>
      <w:r w:rsidR="00D03C14" w:rsidRPr="00700821"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01BB81E8" w14:textId="77777777" w:rsidR="00D03C14" w:rsidRPr="00700821" w:rsidRDefault="00D03C14" w:rsidP="002303E5">
      <w:pPr>
        <w:pStyle w:val="af1"/>
        <w:jc w:val="both"/>
      </w:pPr>
    </w:p>
    <w:p w14:paraId="11734BB2" w14:textId="77777777" w:rsidR="00D03C14" w:rsidRPr="00700821" w:rsidRDefault="00D03C14" w:rsidP="002303E5">
      <w:pPr>
        <w:pStyle w:val="af1"/>
        <w:jc w:val="center"/>
        <w:rPr>
          <w:b/>
          <w:bCs/>
        </w:rPr>
      </w:pPr>
      <w:r w:rsidRPr="00700821">
        <w:rPr>
          <w:b/>
          <w:bCs/>
        </w:rPr>
        <w:t>3. Осуществление контрольных мероприятий и контрольных действий</w:t>
      </w:r>
    </w:p>
    <w:p w14:paraId="0F2B97CD" w14:textId="77777777" w:rsidR="00D03C14" w:rsidRPr="00700821" w:rsidRDefault="00D03C14" w:rsidP="002303E5">
      <w:pPr>
        <w:pStyle w:val="af1"/>
        <w:jc w:val="both"/>
        <w:rPr>
          <w:b/>
          <w:bCs/>
        </w:rPr>
      </w:pPr>
    </w:p>
    <w:p w14:paraId="166B5D6E" w14:textId="3236EAA1" w:rsidR="00D03C14" w:rsidRPr="00700821" w:rsidRDefault="00CA5E97" w:rsidP="002303E5">
      <w:pPr>
        <w:pStyle w:val="af1"/>
        <w:jc w:val="both"/>
      </w:pPr>
      <w:r>
        <w:t xml:space="preserve">   </w:t>
      </w:r>
      <w:r w:rsidR="00D03C14" w:rsidRPr="00700821"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FD3F56E" w:rsidR="00D03C14" w:rsidRPr="00700821" w:rsidRDefault="00CA5E97" w:rsidP="002303E5">
      <w:pPr>
        <w:pStyle w:val="af1"/>
        <w:jc w:val="both"/>
      </w:pPr>
      <w:r>
        <w:t xml:space="preserve">    </w:t>
      </w:r>
      <w:r w:rsidR="00D03C14" w:rsidRPr="00700821"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C41BFDF" w14:textId="017B8017" w:rsidR="00D03C14" w:rsidRPr="00700821" w:rsidRDefault="00CA5E97" w:rsidP="002303E5">
      <w:pPr>
        <w:pStyle w:val="af1"/>
        <w:jc w:val="both"/>
      </w:pPr>
      <w:r>
        <w:t xml:space="preserve">   </w:t>
      </w:r>
      <w:proofErr w:type="gramStart"/>
      <w:r w:rsidR="00D03C14" w:rsidRPr="00700821"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14:paraId="516A732D" w14:textId="79EDA0E2" w:rsidR="00D03C14" w:rsidRPr="00700821" w:rsidRDefault="00CA5E97" w:rsidP="002303E5">
      <w:pPr>
        <w:pStyle w:val="af1"/>
        <w:jc w:val="both"/>
      </w:pPr>
      <w:r>
        <w:t xml:space="preserve">   </w:t>
      </w:r>
      <w:r w:rsidR="00D03C14" w:rsidRPr="00700821"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2C41F697" w:rsidR="00D03C14" w:rsidRPr="00700821" w:rsidRDefault="00CA5E97" w:rsidP="002303E5">
      <w:pPr>
        <w:pStyle w:val="af1"/>
        <w:jc w:val="both"/>
      </w:pPr>
      <w:r>
        <w:t xml:space="preserve">    </w:t>
      </w:r>
      <w:proofErr w:type="gramStart"/>
      <w:r w:rsidR="00D03C14" w:rsidRPr="00700821"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14:paraId="2AC77FE7" w14:textId="799DC0DD" w:rsidR="00D03C14" w:rsidRPr="00700821" w:rsidRDefault="00CA5E97" w:rsidP="002303E5">
      <w:pPr>
        <w:pStyle w:val="af1"/>
        <w:jc w:val="both"/>
      </w:pPr>
      <w:r>
        <w:t xml:space="preserve">    </w:t>
      </w:r>
      <w:proofErr w:type="gramStart"/>
      <w:r w:rsidR="00D03C14" w:rsidRPr="00700821"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="00D03C14" w:rsidRPr="00700821">
        <w:rPr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="00D03C14" w:rsidRPr="00700821">
        <w:rPr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="00D03C14" w:rsidRPr="00700821">
        <w:t>);</w:t>
      </w:r>
    </w:p>
    <w:p w14:paraId="42829477" w14:textId="33FCDF76" w:rsidR="00D03C14" w:rsidRPr="00700821" w:rsidRDefault="00CA5E97" w:rsidP="002303E5">
      <w:pPr>
        <w:pStyle w:val="af1"/>
        <w:jc w:val="both"/>
      </w:pPr>
      <w:r>
        <w:t xml:space="preserve">    </w:t>
      </w:r>
      <w:r w:rsidR="00D03C14" w:rsidRPr="00700821"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77383884" w:rsidR="00D03C14" w:rsidRPr="00700821" w:rsidRDefault="00CA5E97" w:rsidP="002303E5">
      <w:pPr>
        <w:pStyle w:val="af1"/>
        <w:jc w:val="both"/>
      </w:pPr>
      <w:r>
        <w:lastRenderedPageBreak/>
        <w:t xml:space="preserve">    </w:t>
      </w:r>
      <w:r w:rsidR="00D03C14" w:rsidRPr="00700821"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46FD1C6C" w:rsidR="00D03C14" w:rsidRPr="00700821" w:rsidRDefault="00CA5E97" w:rsidP="002303E5">
      <w:pPr>
        <w:pStyle w:val="af1"/>
        <w:jc w:val="both"/>
      </w:pPr>
      <w:r>
        <w:t xml:space="preserve">    </w:t>
      </w:r>
      <w:r w:rsidR="00D03C14" w:rsidRPr="008629D3">
        <w:t>3.3. Контрольные мероприятия, указанные в подпунктах 1 – 4 пункта 3.1</w:t>
      </w:r>
      <w:r w:rsidR="00D03C14" w:rsidRPr="00463EDF">
        <w:t xml:space="preserve"> </w:t>
      </w:r>
      <w:r w:rsidR="00D03C14" w:rsidRPr="00700821">
        <w:t>настоящего Положения, проводятся в форме внеплановых мероприятий.</w:t>
      </w:r>
    </w:p>
    <w:p w14:paraId="3C7D805B" w14:textId="77777777" w:rsidR="00D03C14" w:rsidRPr="00700821" w:rsidRDefault="00D03C14" w:rsidP="002303E5">
      <w:pPr>
        <w:pStyle w:val="af1"/>
        <w:jc w:val="both"/>
      </w:pPr>
      <w:r w:rsidRPr="00700821">
        <w:rPr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19A495B" w:rsidR="00D03C14" w:rsidRPr="00700821" w:rsidRDefault="00CA5E97" w:rsidP="002303E5">
      <w:pPr>
        <w:pStyle w:val="af1"/>
        <w:jc w:val="both"/>
      </w:pPr>
      <w:r>
        <w:t xml:space="preserve">    </w:t>
      </w:r>
      <w:r w:rsidR="00D03C14" w:rsidRPr="008629D3"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567F6D8B" w:rsidR="00D03C14" w:rsidRPr="00700821" w:rsidRDefault="00CA5E97" w:rsidP="002303E5">
      <w:pPr>
        <w:pStyle w:val="af1"/>
        <w:jc w:val="both"/>
      </w:pPr>
      <w:r>
        <w:t xml:space="preserve">    </w:t>
      </w:r>
      <w:proofErr w:type="gramStart"/>
      <w:r w:rsidR="00D03C14" w:rsidRPr="00700821"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="00D03C14" w:rsidRPr="00700821">
        <w:t xml:space="preserve"> лиц;</w:t>
      </w:r>
    </w:p>
    <w:p w14:paraId="6E43FFC7" w14:textId="29A5BE3A" w:rsidR="00D03C14" w:rsidRPr="00700821" w:rsidRDefault="00CA5E97" w:rsidP="002303E5">
      <w:pPr>
        <w:pStyle w:val="af1"/>
        <w:jc w:val="both"/>
      </w:pPr>
      <w:r>
        <w:t xml:space="preserve">    </w:t>
      </w:r>
      <w:r w:rsidR="008629D3">
        <w:t>2</w:t>
      </w:r>
      <w:r w:rsidR="00D03C14" w:rsidRPr="00700821"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6D0666E1" w:rsidR="00D03C14" w:rsidRPr="00700821" w:rsidRDefault="00CA5E97" w:rsidP="002303E5">
      <w:pPr>
        <w:pStyle w:val="af1"/>
        <w:jc w:val="both"/>
      </w:pPr>
      <w:r>
        <w:t xml:space="preserve">    </w:t>
      </w:r>
      <w:r w:rsidR="008629D3">
        <w:t>3</w:t>
      </w:r>
      <w:r w:rsidR="00D03C14" w:rsidRPr="00700821"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3D3D2021" w:rsidR="00D03C14" w:rsidRPr="00700821" w:rsidRDefault="00CA5E97" w:rsidP="002303E5">
      <w:pPr>
        <w:pStyle w:val="af1"/>
        <w:jc w:val="both"/>
      </w:pPr>
      <w:r>
        <w:t xml:space="preserve">   </w:t>
      </w:r>
      <w:r w:rsidR="008629D3">
        <w:t>4</w:t>
      </w:r>
      <w:r w:rsidR="00D03C14" w:rsidRPr="00700821"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4285E71D" w:rsidR="00D03C14" w:rsidRPr="00700821" w:rsidRDefault="00CA5E97" w:rsidP="002303E5">
      <w:pPr>
        <w:pStyle w:val="af1"/>
        <w:jc w:val="both"/>
      </w:pPr>
      <w:r>
        <w:t xml:space="preserve">   </w:t>
      </w:r>
      <w:r w:rsidR="008629D3">
        <w:t>3.5</w:t>
      </w:r>
      <w:r w:rsidR="00D03C14" w:rsidRPr="00700821"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2600265E" w:rsidR="00D03C14" w:rsidRPr="00700821" w:rsidRDefault="00CA5E97" w:rsidP="002303E5">
      <w:pPr>
        <w:pStyle w:val="af1"/>
        <w:jc w:val="both"/>
      </w:pPr>
      <w:r>
        <w:t xml:space="preserve">   </w:t>
      </w:r>
      <w:r w:rsidR="008629D3">
        <w:t>3.6</w:t>
      </w:r>
      <w:r w:rsidR="00D03C14" w:rsidRPr="00700821"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6ECCAE06" w:rsidR="00D03C14" w:rsidRPr="00700821" w:rsidRDefault="00CA5E97" w:rsidP="002303E5">
      <w:pPr>
        <w:pStyle w:val="af1"/>
        <w:jc w:val="both"/>
        <w:rPr>
          <w:i/>
          <w:iCs/>
          <w:sz w:val="24"/>
          <w:szCs w:val="24"/>
        </w:rPr>
      </w:pPr>
      <w:r>
        <w:t xml:space="preserve">   </w:t>
      </w:r>
      <w:r w:rsidR="008629D3">
        <w:t>3.7</w:t>
      </w:r>
      <w:r w:rsidR="00D03C14" w:rsidRPr="00700821"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>
        <w:t>Юледурской сельской администрации</w:t>
      </w:r>
      <w:r w:rsidR="00D03C14" w:rsidRPr="00700821">
        <w:rPr>
          <w:shd w:val="clear" w:color="auto" w:fill="FFFFFF"/>
        </w:rPr>
        <w:t>, содержащегося в планах работы администрации, в том числе в случаях, установленных</w:t>
      </w:r>
      <w:r w:rsidR="00D03C14" w:rsidRPr="00700821">
        <w:t xml:space="preserve"> Федеральным </w:t>
      </w:r>
      <w:hyperlink r:id="rId10" w:history="1">
        <w:r w:rsidR="00D03C14" w:rsidRPr="00700821">
          <w:rPr>
            <w:rStyle w:val="a5"/>
            <w:color w:val="000000"/>
            <w:szCs w:val="28"/>
          </w:rPr>
          <w:t>законом</w:t>
        </w:r>
      </w:hyperlink>
      <w:r w:rsidR="00D03C14" w:rsidRPr="00700821"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293786CE" w14:textId="42DD25A0" w:rsidR="00D03C14" w:rsidRPr="00700821" w:rsidRDefault="00CA5E97" w:rsidP="002303E5">
      <w:pPr>
        <w:pStyle w:val="af1"/>
        <w:jc w:val="both"/>
      </w:pPr>
      <w:r>
        <w:lastRenderedPageBreak/>
        <w:t xml:space="preserve">   </w:t>
      </w:r>
      <w:r w:rsidR="008629D3">
        <w:t>3.8</w:t>
      </w:r>
      <w:r w:rsidR="00D03C14" w:rsidRPr="00700821"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 w:rsidR="00D03C14" w:rsidRPr="00700821">
          <w:rPr>
            <w:rStyle w:val="a5"/>
            <w:color w:val="000000"/>
            <w:szCs w:val="28"/>
          </w:rPr>
          <w:t>законом</w:t>
        </w:r>
      </w:hyperlink>
      <w:r w:rsidR="00D03C14" w:rsidRPr="00700821"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23B4CAD" w14:textId="38F946C3" w:rsidR="00D03C14" w:rsidRPr="00700821" w:rsidRDefault="00CA5E97" w:rsidP="002303E5">
      <w:pPr>
        <w:pStyle w:val="af1"/>
        <w:jc w:val="both"/>
      </w:pPr>
      <w:r>
        <w:t xml:space="preserve">   </w:t>
      </w:r>
      <w:r w:rsidR="008629D3">
        <w:t>3.9</w:t>
      </w:r>
      <w:r w:rsidR="00D03C14" w:rsidRPr="00700821"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700821"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br/>
      </w:r>
      <w:r w:rsidR="00D03C14" w:rsidRPr="00700821">
        <w:rPr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="00D03C14" w:rsidRPr="00700821">
        <w:rPr>
          <w:shd w:val="clear" w:color="auto" w:fill="FFFFFF"/>
        </w:rPr>
        <w:t xml:space="preserve"> </w:t>
      </w:r>
      <w:proofErr w:type="gramStart"/>
      <w:r w:rsidR="00D03C14" w:rsidRPr="00700821">
        <w:rPr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="00D03C14" w:rsidRPr="00700821">
        <w:t xml:space="preserve"> </w:t>
      </w:r>
      <w:hyperlink r:id="rId12" w:history="1">
        <w:r w:rsidR="00D03C14" w:rsidRPr="00700821">
          <w:rPr>
            <w:rStyle w:val="a5"/>
            <w:color w:val="000000"/>
            <w:szCs w:val="28"/>
          </w:rPr>
          <w:t>Правилами</w:t>
        </w:r>
      </w:hyperlink>
      <w:r w:rsidR="00D03C14" w:rsidRPr="00700821"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="00D03C14" w:rsidRPr="00700821"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4E1C864C" w:rsidR="00D03C14" w:rsidRPr="00700821" w:rsidRDefault="00CA5E97" w:rsidP="002303E5">
      <w:pPr>
        <w:pStyle w:val="af1"/>
        <w:jc w:val="both"/>
      </w:pPr>
      <w:r>
        <w:t xml:space="preserve">    </w:t>
      </w:r>
      <w:r w:rsidR="008629D3">
        <w:t>3.10</w:t>
      </w:r>
      <w:r w:rsidR="00D03C14" w:rsidRPr="00700821">
        <w:t xml:space="preserve">. </w:t>
      </w:r>
      <w:r w:rsidR="00D03C14" w:rsidRPr="00700821">
        <w:rPr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700821">
        <w:rPr>
          <w:shd w:val="clear" w:color="auto" w:fill="FFFFFF"/>
        </w:rPr>
        <w:t>связи</w:t>
      </w:r>
      <w:proofErr w:type="gramEnd"/>
      <w:r w:rsidR="00D03C14" w:rsidRPr="00700821">
        <w:rPr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3758FB2F" w:rsidR="00D03C14" w:rsidRPr="00700821" w:rsidRDefault="00CA5E97" w:rsidP="002303E5">
      <w:pPr>
        <w:pStyle w:val="af1"/>
        <w:jc w:val="both"/>
        <w:rPr>
          <w:shd w:val="clear" w:color="auto" w:fill="FFFFFF"/>
        </w:rPr>
      </w:pPr>
      <w:r>
        <w:t xml:space="preserve">    </w:t>
      </w:r>
      <w:r w:rsidR="00D03C14" w:rsidRPr="00700821">
        <w:t xml:space="preserve">1) </w:t>
      </w:r>
      <w:r w:rsidR="00D03C14" w:rsidRPr="00700821">
        <w:rPr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="00D03C14" w:rsidRPr="00700821">
        <w:t xml:space="preserve">должностным лицом, уполномоченным осуществлять контроль в сфере благоустройства, </w:t>
      </w:r>
      <w:r w:rsidR="00D03C14" w:rsidRPr="00700821">
        <w:rPr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6BA9114A" w:rsidR="00D03C14" w:rsidRPr="00700821" w:rsidRDefault="00CA5E97" w:rsidP="002303E5">
      <w:pPr>
        <w:pStyle w:val="af1"/>
        <w:jc w:val="both"/>
      </w:pPr>
      <w:r>
        <w:rPr>
          <w:shd w:val="clear" w:color="auto" w:fill="FFFFFF"/>
        </w:rPr>
        <w:t xml:space="preserve">    </w:t>
      </w:r>
      <w:r w:rsidR="00D03C14" w:rsidRPr="00700821">
        <w:rPr>
          <w:shd w:val="clear" w:color="auto" w:fill="FFFFFF"/>
        </w:rPr>
        <w:t xml:space="preserve">2) отсутствие признаков </w:t>
      </w:r>
      <w:r w:rsidR="00D03C14" w:rsidRPr="00700821"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0B3E7781" w:rsidR="00D03C14" w:rsidRPr="00700821" w:rsidRDefault="00CA5E97" w:rsidP="002303E5">
      <w:pPr>
        <w:pStyle w:val="af1"/>
        <w:jc w:val="both"/>
      </w:pPr>
      <w:r>
        <w:lastRenderedPageBreak/>
        <w:t xml:space="preserve">   </w:t>
      </w:r>
      <w:r w:rsidR="00D03C14" w:rsidRPr="00700821">
        <w:t>3) имеются уважительные причины для отсутствия контролируемого лица (болезнь</w:t>
      </w:r>
      <w:r w:rsidR="00D03C14" w:rsidRPr="00700821">
        <w:rPr>
          <w:shd w:val="clear" w:color="auto" w:fill="FFFFFF"/>
        </w:rPr>
        <w:t xml:space="preserve"> контролируемого лица</w:t>
      </w:r>
      <w:r w:rsidR="00D03C14" w:rsidRPr="00700821">
        <w:t>, его командировка и т.п.) при проведении</w:t>
      </w:r>
      <w:r w:rsidR="00D03C14" w:rsidRPr="00700821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 </w:t>
      </w:r>
      <w:r w:rsidR="00D03C14" w:rsidRPr="00700821">
        <w:rPr>
          <w:shd w:val="clear" w:color="auto" w:fill="FFFFFF"/>
        </w:rPr>
        <w:t>контрольного мероприятия</w:t>
      </w:r>
      <w:r w:rsidR="00D03C14" w:rsidRPr="00700821">
        <w:t>.</w:t>
      </w:r>
    </w:p>
    <w:p w14:paraId="31BA5EA2" w14:textId="767B57F1" w:rsidR="00D03C14" w:rsidRPr="00700821" w:rsidRDefault="00CA5E97" w:rsidP="002303E5">
      <w:pPr>
        <w:pStyle w:val="af1"/>
        <w:jc w:val="both"/>
      </w:pPr>
      <w:r>
        <w:t xml:space="preserve">   </w:t>
      </w:r>
      <w:r w:rsidR="00D03C14" w:rsidRPr="00700821">
        <w:t>3.1</w:t>
      </w:r>
      <w:r w:rsidR="008629D3">
        <w:t>1</w:t>
      </w:r>
      <w:r w:rsidR="00D03C14" w:rsidRPr="00700821">
        <w:t xml:space="preserve">. Срок проведения выездной проверки не может превышать 10 рабочих дней. </w:t>
      </w:r>
    </w:p>
    <w:p w14:paraId="55CD298B" w14:textId="74E9AEB6" w:rsidR="00D03C14" w:rsidRPr="00700821" w:rsidRDefault="00CA5E97" w:rsidP="002303E5">
      <w:pPr>
        <w:pStyle w:val="af1"/>
        <w:jc w:val="both"/>
      </w:pPr>
      <w:r>
        <w:t xml:space="preserve">    </w:t>
      </w:r>
      <w:r w:rsidR="00D03C14" w:rsidRPr="00700821"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="00D03C14" w:rsidRPr="00700821">
        <w:t>микропредприятия</w:t>
      </w:r>
      <w:proofErr w:type="spellEnd"/>
      <w:r w:rsidR="00D03C14" w:rsidRPr="00700821">
        <w:t xml:space="preserve">. </w:t>
      </w:r>
    </w:p>
    <w:p w14:paraId="3ABF9848" w14:textId="43E06731" w:rsidR="00D03C14" w:rsidRPr="00700821" w:rsidRDefault="00CA5E97" w:rsidP="002303E5">
      <w:pPr>
        <w:pStyle w:val="af1"/>
        <w:jc w:val="both"/>
      </w:pPr>
      <w:r>
        <w:t xml:space="preserve">    </w:t>
      </w:r>
      <w:r w:rsidR="00D03C14" w:rsidRPr="00700821"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12E38C02" w:rsidR="00D03C14" w:rsidRPr="00700821" w:rsidRDefault="00CA5E97" w:rsidP="002303E5">
      <w:pPr>
        <w:pStyle w:val="af1"/>
        <w:jc w:val="both"/>
      </w:pPr>
      <w:r>
        <w:t xml:space="preserve">    </w:t>
      </w:r>
      <w:r w:rsidR="00D03C14" w:rsidRPr="00700821">
        <w:t>3.1</w:t>
      </w:r>
      <w:r w:rsidR="008629D3">
        <w:t>2</w:t>
      </w:r>
      <w:r w:rsidR="00D03C14" w:rsidRPr="00700821"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3E7EEDF6" w:rsidR="00D03C14" w:rsidRPr="00700821" w:rsidRDefault="00CA5E97" w:rsidP="002303E5">
      <w:pPr>
        <w:pStyle w:val="af1"/>
        <w:jc w:val="both"/>
      </w:pPr>
      <w:r>
        <w:t xml:space="preserve">     </w:t>
      </w:r>
      <w:r w:rsidR="00D03C14" w:rsidRPr="00700821">
        <w:t>3.1</w:t>
      </w:r>
      <w:r w:rsidR="008629D3">
        <w:t>3</w:t>
      </w:r>
      <w:r w:rsidR="00D03C14" w:rsidRPr="00700821">
        <w:t xml:space="preserve">. </w:t>
      </w:r>
      <w:proofErr w:type="gramStart"/>
      <w:r w:rsidR="00D03C14" w:rsidRPr="00700821"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="00D03C14" w:rsidRPr="00700821">
          <w:rPr>
            <w:rStyle w:val="a5"/>
            <w:color w:val="000000"/>
            <w:szCs w:val="28"/>
          </w:rPr>
          <w:t>частью 2 статьи 90</w:t>
        </w:r>
      </w:hyperlink>
      <w:r w:rsidR="00D03C14" w:rsidRPr="00700821">
        <w:t xml:space="preserve"> Федерального закона от 31.07.2020 № 248-ФЗ «О государственном контроле (надзоре) и</w:t>
      </w:r>
      <w:proofErr w:type="gramEnd"/>
      <w:r w:rsidR="00D03C14" w:rsidRPr="00700821">
        <w:t xml:space="preserve"> муниципальном </w:t>
      </w:r>
      <w:proofErr w:type="gramStart"/>
      <w:r w:rsidR="00D03C14" w:rsidRPr="00700821">
        <w:t>контроле</w:t>
      </w:r>
      <w:proofErr w:type="gramEnd"/>
      <w:r w:rsidR="00D03C14" w:rsidRPr="00700821">
        <w:t xml:space="preserve"> в Российской Федерации».</w:t>
      </w:r>
    </w:p>
    <w:p w14:paraId="7894F9A9" w14:textId="267BC9EA" w:rsidR="00D03C14" w:rsidRPr="00700821" w:rsidRDefault="00CA5E97" w:rsidP="002303E5">
      <w:pPr>
        <w:pStyle w:val="af1"/>
        <w:jc w:val="both"/>
      </w:pPr>
      <w:r>
        <w:t xml:space="preserve">    </w:t>
      </w:r>
      <w:r w:rsidR="00D03C14" w:rsidRPr="00700821">
        <w:t>3.1</w:t>
      </w:r>
      <w:r w:rsidR="008629D3">
        <w:t>4</w:t>
      </w:r>
      <w:r w:rsidR="00D03C14" w:rsidRPr="00700821"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273268AC" w:rsidR="00D03C14" w:rsidRPr="00700821" w:rsidRDefault="00CA5E97" w:rsidP="002303E5">
      <w:pPr>
        <w:pStyle w:val="af1"/>
        <w:jc w:val="both"/>
      </w:pPr>
      <w:r>
        <w:lastRenderedPageBreak/>
        <w:t xml:space="preserve">    </w:t>
      </w:r>
      <w:r w:rsidR="00D03C14" w:rsidRPr="00700821"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="00D03C14" w:rsidRPr="00700821">
        <w:rPr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="00D03C14" w:rsidRPr="00700821">
        <w:t>.</w:t>
      </w:r>
    </w:p>
    <w:p w14:paraId="15C18344" w14:textId="75FDDDC9" w:rsidR="00D03C14" w:rsidRPr="00700821" w:rsidRDefault="00CA5E97" w:rsidP="002303E5">
      <w:pPr>
        <w:pStyle w:val="af1"/>
        <w:jc w:val="both"/>
      </w:pPr>
      <w:r>
        <w:t xml:space="preserve">     </w:t>
      </w:r>
      <w:r w:rsidR="00D03C14" w:rsidRPr="00700821"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53E663AD" w:rsidR="00D03C14" w:rsidRPr="00700821" w:rsidRDefault="00CA5E97" w:rsidP="002303E5">
      <w:pPr>
        <w:pStyle w:val="af1"/>
        <w:jc w:val="both"/>
      </w:pPr>
      <w:r>
        <w:t xml:space="preserve">    </w:t>
      </w:r>
      <w:r w:rsidR="00D03C14" w:rsidRPr="00700821">
        <w:t>3.1</w:t>
      </w:r>
      <w:r w:rsidR="008629D3">
        <w:t>5</w:t>
      </w:r>
      <w:r w:rsidR="00D03C14" w:rsidRPr="00700821"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488AD1D8" w:rsidR="00D03C14" w:rsidRPr="00700821" w:rsidRDefault="00CA5E97" w:rsidP="002303E5">
      <w:pPr>
        <w:pStyle w:val="af1"/>
        <w:jc w:val="both"/>
      </w:pPr>
      <w:r>
        <w:t xml:space="preserve">    </w:t>
      </w:r>
      <w:r w:rsidR="00D03C14" w:rsidRPr="00700821">
        <w:t>3.1</w:t>
      </w:r>
      <w:r w:rsidR="008629D3">
        <w:t>6</w:t>
      </w:r>
      <w:r w:rsidR="00D03C14" w:rsidRPr="00700821">
        <w:t xml:space="preserve">. </w:t>
      </w:r>
      <w:proofErr w:type="gramStart"/>
      <w:r w:rsidR="00D03C14" w:rsidRPr="00700821"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="00D03C14" w:rsidRPr="00700821">
        <w:rPr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="00D03C14" w:rsidRPr="00700821">
        <w:rPr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="00D03C14" w:rsidRPr="00700821">
        <w:t>Единый портал</w:t>
      </w:r>
      <w:r w:rsidR="00D03C14" w:rsidRPr="00700821">
        <w:rPr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10A117D3" w:rsidR="00D03C14" w:rsidRPr="00700821" w:rsidRDefault="00CA5E97" w:rsidP="002303E5">
      <w:pPr>
        <w:pStyle w:val="af1"/>
        <w:jc w:val="both"/>
      </w:pPr>
      <w:r>
        <w:t xml:space="preserve">    </w:t>
      </w:r>
      <w:proofErr w:type="gramStart"/>
      <w:r w:rsidR="00D03C14" w:rsidRPr="00700821"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="00D03C14" w:rsidRPr="00700821">
        <w:rPr>
          <w:shd w:val="clear" w:color="auto" w:fill="FFFFFF"/>
        </w:rPr>
        <w:t xml:space="preserve"> документы в электронном</w:t>
      </w:r>
      <w:proofErr w:type="gramEnd"/>
      <w:r w:rsidR="00D03C14" w:rsidRPr="00700821">
        <w:rPr>
          <w:shd w:val="clear" w:color="auto" w:fill="FFFFFF"/>
        </w:rPr>
        <w:t xml:space="preserve"> </w:t>
      </w:r>
      <w:proofErr w:type="gramStart"/>
      <w:r w:rsidR="00D03C14" w:rsidRPr="00700821">
        <w:rPr>
          <w:shd w:val="clear" w:color="auto" w:fill="FFFFFF"/>
        </w:rPr>
        <w:t>виде</w:t>
      </w:r>
      <w:proofErr w:type="gramEnd"/>
      <w:r w:rsidR="00D03C14" w:rsidRPr="00700821">
        <w:rPr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="00D03C14" w:rsidRPr="00700821">
        <w:t xml:space="preserve"> Указанный гражданин вправе направлять администрации документы на бумажном носителе.</w:t>
      </w:r>
    </w:p>
    <w:p w14:paraId="6E6E6A39" w14:textId="0F1BB0A7" w:rsidR="00D03C14" w:rsidRPr="00700821" w:rsidRDefault="00CA5E97" w:rsidP="002303E5">
      <w:pPr>
        <w:pStyle w:val="af1"/>
        <w:jc w:val="both"/>
      </w:pPr>
      <w:r>
        <w:t xml:space="preserve">     </w:t>
      </w:r>
      <w:r w:rsidR="00D03C14" w:rsidRPr="00700821"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="00D03C14" w:rsidRPr="00700821">
        <w:t>осуществляться</w:t>
      </w:r>
      <w:proofErr w:type="gramEnd"/>
      <w:r w:rsidR="00D03C14" w:rsidRPr="00700821"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CEE10BC" w14:textId="3454B695" w:rsidR="00D03C14" w:rsidRPr="00700821" w:rsidRDefault="00CA5E97" w:rsidP="002303E5">
      <w:pPr>
        <w:pStyle w:val="af1"/>
        <w:jc w:val="both"/>
      </w:pPr>
      <w:r>
        <w:t xml:space="preserve">     </w:t>
      </w:r>
      <w:r w:rsidR="00D03C14" w:rsidRPr="008629D3">
        <w:t>3.1</w:t>
      </w:r>
      <w:r w:rsidR="008629D3">
        <w:t>7</w:t>
      </w:r>
      <w:r w:rsidR="00D03C14" w:rsidRPr="008629D3"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</w:t>
      </w:r>
      <w:r w:rsidR="00D03C14" w:rsidRPr="008629D3">
        <w:lastRenderedPageBreak/>
        <w:t xml:space="preserve">статьями 39 – 40 </w:t>
      </w:r>
      <w:r w:rsidR="00D03C14" w:rsidRPr="008629D3">
        <w:rPr>
          <w:shd w:val="clear" w:color="auto" w:fill="FFFFFF"/>
        </w:rPr>
        <w:t xml:space="preserve">Федерального закона </w:t>
      </w:r>
      <w:r w:rsidR="00D03C14" w:rsidRPr="008629D3"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14:paraId="7404C01B" w14:textId="30ED49A5" w:rsidR="00D03C14" w:rsidRPr="00700821" w:rsidRDefault="00CA5E97" w:rsidP="002303E5">
      <w:pPr>
        <w:pStyle w:val="af1"/>
        <w:jc w:val="both"/>
      </w:pPr>
      <w:r>
        <w:t xml:space="preserve">    </w:t>
      </w:r>
      <w:r w:rsidR="008629D3">
        <w:t>3.18</w:t>
      </w:r>
      <w:r w:rsidR="00D03C14" w:rsidRPr="00700821"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54AB468" w14:textId="1A2F1EC7" w:rsidR="00D03C14" w:rsidRPr="00700821" w:rsidRDefault="00CA5E97" w:rsidP="002303E5">
      <w:pPr>
        <w:pStyle w:val="af1"/>
        <w:jc w:val="both"/>
      </w:pPr>
      <w:r>
        <w:t xml:space="preserve">    </w:t>
      </w:r>
      <w:r w:rsidR="008629D3">
        <w:t>3.19.</w:t>
      </w:r>
      <w:r w:rsidR="00D03C14" w:rsidRPr="00700821"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DF7E980" w14:textId="1CBC77FC" w:rsidR="00D03C14" w:rsidRPr="00700821" w:rsidRDefault="00CA5E97" w:rsidP="002303E5">
      <w:pPr>
        <w:pStyle w:val="af1"/>
        <w:jc w:val="both"/>
      </w:pPr>
      <w:bookmarkStart w:id="1" w:name="Par318"/>
      <w:bookmarkEnd w:id="1"/>
      <w:r>
        <w:t xml:space="preserve">    </w:t>
      </w:r>
      <w:r w:rsidR="00D03C14" w:rsidRPr="00700821"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0553C129" w:rsidR="00D03C14" w:rsidRPr="00700821" w:rsidRDefault="00CA5E97" w:rsidP="002303E5">
      <w:pPr>
        <w:pStyle w:val="af1"/>
        <w:jc w:val="both"/>
      </w:pPr>
      <w:r>
        <w:t xml:space="preserve">    </w:t>
      </w:r>
      <w:proofErr w:type="gramStart"/>
      <w:r w:rsidR="00D03C14" w:rsidRPr="00700821"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="00D03C14" w:rsidRPr="00700821"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92607B9" w:rsidR="00D03C14" w:rsidRPr="00700821" w:rsidRDefault="00CA5E97" w:rsidP="002303E5">
      <w:pPr>
        <w:pStyle w:val="af1"/>
        <w:jc w:val="both"/>
      </w:pPr>
      <w:r>
        <w:t xml:space="preserve">   </w:t>
      </w:r>
      <w:r w:rsidR="00D03C14" w:rsidRPr="00700821"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43034F80" w:rsidR="00D03C14" w:rsidRPr="00700821" w:rsidRDefault="00CA5E97" w:rsidP="002303E5">
      <w:pPr>
        <w:pStyle w:val="af1"/>
        <w:jc w:val="both"/>
      </w:pPr>
      <w:r>
        <w:t xml:space="preserve">   </w:t>
      </w:r>
      <w:proofErr w:type="gramStart"/>
      <w:r w:rsidR="00D03C14" w:rsidRPr="00700821">
        <w:t xml:space="preserve">4) </w:t>
      </w:r>
      <w:r w:rsidR="00D03C14" w:rsidRPr="00700821">
        <w:rPr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="00D03C14" w:rsidRPr="00700821">
        <w:t>;</w:t>
      </w:r>
      <w:proofErr w:type="gramEnd"/>
    </w:p>
    <w:p w14:paraId="3BEF0475" w14:textId="710DAEC0" w:rsidR="00D03C14" w:rsidRPr="00700821" w:rsidRDefault="00CA5E97" w:rsidP="002303E5">
      <w:pPr>
        <w:pStyle w:val="af1"/>
        <w:jc w:val="both"/>
      </w:pPr>
      <w:r>
        <w:t xml:space="preserve">   </w:t>
      </w:r>
      <w:r w:rsidR="00D03C14" w:rsidRPr="00700821"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0AA6FAFA" w:rsidR="00D03C14" w:rsidRPr="00700821" w:rsidRDefault="00CA5E97" w:rsidP="002303E5">
      <w:pPr>
        <w:pStyle w:val="af1"/>
        <w:jc w:val="both"/>
      </w:pPr>
      <w:r>
        <w:lastRenderedPageBreak/>
        <w:t xml:space="preserve">   </w:t>
      </w:r>
      <w:r w:rsidR="008629D3">
        <w:t>3.20</w:t>
      </w:r>
      <w:r w:rsidR="00D03C14" w:rsidRPr="00700821">
        <w:t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>
        <w:t xml:space="preserve"> Республики Марий Эл</w:t>
      </w:r>
      <w:r w:rsidR="00D03C14" w:rsidRPr="00700821">
        <w:t>, органами местного самоуправления, правоохранительными органами, организациями и гражданами.</w:t>
      </w:r>
    </w:p>
    <w:p w14:paraId="76A452C7" w14:textId="08EBF77D" w:rsidR="00D03C14" w:rsidRPr="00700821" w:rsidRDefault="00365DDB" w:rsidP="002303E5">
      <w:pPr>
        <w:pStyle w:val="af1"/>
        <w:jc w:val="both"/>
      </w:pPr>
      <w:r>
        <w:t xml:space="preserve">   </w:t>
      </w:r>
      <w:r w:rsidR="002B1DAF">
        <w:t xml:space="preserve">  </w:t>
      </w:r>
      <w:r>
        <w:t xml:space="preserve"> </w:t>
      </w:r>
      <w:r w:rsidR="00D03C14" w:rsidRPr="00700821"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700821" w:rsidRDefault="00D03C14" w:rsidP="002303E5">
      <w:pPr>
        <w:pStyle w:val="af1"/>
        <w:jc w:val="both"/>
      </w:pPr>
    </w:p>
    <w:p w14:paraId="79C1CD62" w14:textId="6BDDFD89" w:rsidR="00D03C14" w:rsidRPr="00700821" w:rsidRDefault="00D03C14" w:rsidP="002303E5">
      <w:pPr>
        <w:pStyle w:val="af1"/>
        <w:jc w:val="center"/>
        <w:rPr>
          <w:b/>
          <w:bCs/>
        </w:rPr>
      </w:pPr>
      <w:r w:rsidRPr="00700821">
        <w:rPr>
          <w:b/>
          <w:bCs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14:paraId="1AF111CE" w14:textId="77777777" w:rsidR="00D03C14" w:rsidRPr="00700821" w:rsidRDefault="00D03C14" w:rsidP="002303E5">
      <w:pPr>
        <w:pStyle w:val="af1"/>
        <w:jc w:val="both"/>
        <w:rPr>
          <w:b/>
          <w:bCs/>
        </w:rPr>
      </w:pPr>
    </w:p>
    <w:p w14:paraId="2D44C036" w14:textId="6D1C5C9D" w:rsidR="00D03C14" w:rsidRPr="00700821" w:rsidRDefault="00365DDB" w:rsidP="002303E5">
      <w:pPr>
        <w:pStyle w:val="af1"/>
        <w:jc w:val="both"/>
      </w:pPr>
      <w:r>
        <w:t xml:space="preserve">     </w:t>
      </w:r>
      <w:r w:rsidR="00D03C14" w:rsidRPr="00700821"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418EB02F" w14:textId="7419E1DA" w:rsidR="00D03C14" w:rsidRPr="00700821" w:rsidRDefault="00365DDB" w:rsidP="002303E5">
      <w:pPr>
        <w:pStyle w:val="af1"/>
        <w:jc w:val="both"/>
      </w:pPr>
      <w:r>
        <w:t xml:space="preserve">     </w:t>
      </w:r>
      <w:r w:rsidR="00D03C14" w:rsidRPr="00700821"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1FFA5AEA" w:rsidR="00D03C14" w:rsidRPr="00700821" w:rsidRDefault="00365DDB" w:rsidP="002303E5">
      <w:pPr>
        <w:pStyle w:val="af1"/>
        <w:jc w:val="both"/>
      </w:pPr>
      <w:r>
        <w:t xml:space="preserve">    </w:t>
      </w:r>
      <w:r w:rsidR="00D03C14" w:rsidRPr="00700821">
        <w:t>1) решений о проведении контрольных мероприятий;</w:t>
      </w:r>
    </w:p>
    <w:p w14:paraId="047F3A9A" w14:textId="627E7A14" w:rsidR="00D03C14" w:rsidRPr="00700821" w:rsidRDefault="00365DDB" w:rsidP="002303E5">
      <w:pPr>
        <w:pStyle w:val="af1"/>
        <w:jc w:val="both"/>
      </w:pPr>
      <w:r>
        <w:t xml:space="preserve">     </w:t>
      </w:r>
      <w:r w:rsidR="00D03C14" w:rsidRPr="00700821">
        <w:t>2) актов контрольных мероприятий, предписаний об устранении выявленных нарушений;</w:t>
      </w:r>
    </w:p>
    <w:p w14:paraId="1FF7C771" w14:textId="291E3E83" w:rsidR="00D03C14" w:rsidRPr="00700821" w:rsidRDefault="00365DDB" w:rsidP="002303E5">
      <w:pPr>
        <w:pStyle w:val="af1"/>
        <w:jc w:val="both"/>
      </w:pPr>
      <w:r>
        <w:t xml:space="preserve">     </w:t>
      </w:r>
      <w:r w:rsidR="00D03C14" w:rsidRPr="00700821"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14:paraId="7FAAF4F1" w14:textId="0850FAFD" w:rsidR="00D03C14" w:rsidRPr="00700821" w:rsidRDefault="00365DDB" w:rsidP="002303E5">
      <w:pPr>
        <w:pStyle w:val="af1"/>
        <w:jc w:val="both"/>
      </w:pPr>
      <w:r>
        <w:t xml:space="preserve">     </w:t>
      </w:r>
      <w:r w:rsidR="00D03C14" w:rsidRPr="00700821"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="00D03C14" w:rsidRPr="00700821">
        <w:rPr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="00D03C14" w:rsidRPr="00700821">
        <w:t>.</w:t>
      </w:r>
    </w:p>
    <w:p w14:paraId="5C83B8E9" w14:textId="18C5E6A4" w:rsidR="00D03C14" w:rsidRPr="00700821" w:rsidRDefault="00365DDB" w:rsidP="002303E5">
      <w:pPr>
        <w:pStyle w:val="af1"/>
        <w:jc w:val="both"/>
      </w:pPr>
      <w:r>
        <w:t xml:space="preserve">     </w:t>
      </w:r>
      <w:r w:rsidR="00D03C14" w:rsidRPr="00700821"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D03C14" w:rsidRPr="00700821">
        <w:rPr>
          <w:i/>
          <w:iCs/>
          <w:sz w:val="24"/>
          <w:szCs w:val="24"/>
        </w:rPr>
        <w:t xml:space="preserve"> </w:t>
      </w:r>
      <w:r w:rsidR="00D03C14" w:rsidRPr="00700821">
        <w:t xml:space="preserve">с предварительным информированием главы </w:t>
      </w:r>
      <w:r>
        <w:t>Юледурской сельской администрации</w:t>
      </w:r>
      <w:r w:rsidR="00D03C14" w:rsidRPr="00700821">
        <w:rPr>
          <w:i/>
          <w:iCs/>
          <w:sz w:val="24"/>
          <w:szCs w:val="24"/>
        </w:rPr>
        <w:t xml:space="preserve"> </w:t>
      </w:r>
      <w:r w:rsidR="00D03C14" w:rsidRPr="00700821">
        <w:t>о наличии в</w:t>
      </w:r>
      <w:r w:rsidR="00D03C14" w:rsidRPr="00700821">
        <w:rPr>
          <w:i/>
          <w:iCs/>
          <w:sz w:val="24"/>
          <w:szCs w:val="24"/>
        </w:rPr>
        <w:t xml:space="preserve"> </w:t>
      </w:r>
      <w:r w:rsidR="00D03C14" w:rsidRPr="00700821">
        <w:t>жалобе (документах) сведений, составляющих государственную или иную охраняемую законом тайну.</w:t>
      </w:r>
    </w:p>
    <w:p w14:paraId="4459AA1F" w14:textId="0FDAE42C" w:rsidR="00D03C14" w:rsidRPr="008629D3" w:rsidRDefault="00365DDB" w:rsidP="002303E5">
      <w:pPr>
        <w:pStyle w:val="af1"/>
        <w:jc w:val="both"/>
      </w:pPr>
      <w:r>
        <w:lastRenderedPageBreak/>
        <w:t xml:space="preserve">    </w:t>
      </w:r>
      <w:r w:rsidR="00D03C14" w:rsidRPr="00700821">
        <w:t>4.4. Жалоба на решение администрации, действия (бездействие) его должностных лиц рассматривается главой</w:t>
      </w:r>
      <w:r>
        <w:t xml:space="preserve"> Юледурской сельской администрации</w:t>
      </w:r>
      <w:r w:rsidR="00D03C14" w:rsidRPr="008629D3">
        <w:t>.</w:t>
      </w:r>
    </w:p>
    <w:p w14:paraId="3EE03B2F" w14:textId="5B70321E" w:rsidR="00D03C14" w:rsidRPr="008629D3" w:rsidRDefault="00365DDB" w:rsidP="002303E5">
      <w:pPr>
        <w:pStyle w:val="af1"/>
        <w:jc w:val="both"/>
      </w:pPr>
      <w:r>
        <w:t xml:space="preserve">   </w:t>
      </w:r>
      <w:r w:rsidR="00D03C14" w:rsidRPr="008629D3"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5F8231FA" w:rsidR="00D03C14" w:rsidRPr="008629D3" w:rsidRDefault="00365DDB" w:rsidP="002303E5">
      <w:pPr>
        <w:pStyle w:val="af1"/>
        <w:jc w:val="both"/>
      </w:pPr>
      <w:r>
        <w:t xml:space="preserve">   </w:t>
      </w:r>
      <w:r w:rsidR="002B1DAF">
        <w:t xml:space="preserve">  </w:t>
      </w:r>
      <w:r w:rsidR="00D03C14" w:rsidRPr="008629D3"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20C42D2C" w:rsidR="00D03C14" w:rsidRPr="008629D3" w:rsidRDefault="00365DDB" w:rsidP="002303E5">
      <w:pPr>
        <w:pStyle w:val="af1"/>
        <w:jc w:val="both"/>
      </w:pPr>
      <w:r>
        <w:t xml:space="preserve">   </w:t>
      </w:r>
      <w:r w:rsidR="002B1DAF">
        <w:t xml:space="preserve"> </w:t>
      </w:r>
      <w:r>
        <w:t xml:space="preserve"> </w:t>
      </w:r>
      <w:r w:rsidR="00D03C14" w:rsidRPr="008629D3"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2105B34C" w:rsidR="00D03C14" w:rsidRPr="008629D3" w:rsidRDefault="00365DDB" w:rsidP="002303E5">
      <w:pPr>
        <w:pStyle w:val="af1"/>
        <w:jc w:val="both"/>
      </w:pPr>
      <w:r>
        <w:t xml:space="preserve">   </w:t>
      </w:r>
      <w:r w:rsidR="002B1DAF">
        <w:t xml:space="preserve"> </w:t>
      </w:r>
      <w:bookmarkStart w:id="2" w:name="_GoBack"/>
      <w:bookmarkEnd w:id="2"/>
      <w:r w:rsidR="00D03C14" w:rsidRPr="008629D3"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0FB7F2FE" w:rsidR="00D03C14" w:rsidRPr="008629D3" w:rsidRDefault="00365DDB" w:rsidP="002303E5">
      <w:pPr>
        <w:pStyle w:val="af1"/>
        <w:jc w:val="both"/>
      </w:pPr>
      <w:r>
        <w:t xml:space="preserve">    </w:t>
      </w:r>
      <w:r w:rsidR="00D03C14" w:rsidRPr="008629D3"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44E4AC77" w14:textId="19EF7C6E" w:rsidR="00D03C14" w:rsidRPr="00700821" w:rsidRDefault="00365DDB" w:rsidP="002303E5">
      <w:pPr>
        <w:pStyle w:val="af1"/>
        <w:jc w:val="both"/>
      </w:pPr>
      <w:r>
        <w:t xml:space="preserve">    </w:t>
      </w:r>
      <w:r w:rsidR="00D03C14" w:rsidRPr="008629D3"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>
        <w:t>Юледурской сельской администрации</w:t>
      </w:r>
      <w:r w:rsidR="00D03C14" w:rsidRPr="008629D3">
        <w:t xml:space="preserve"> не более чем на 20 рабочих дней.</w:t>
      </w:r>
    </w:p>
    <w:p w14:paraId="13B93796" w14:textId="77777777" w:rsidR="00D03C14" w:rsidRPr="00700821" w:rsidRDefault="00D03C14" w:rsidP="002303E5">
      <w:pPr>
        <w:pStyle w:val="af1"/>
        <w:jc w:val="both"/>
      </w:pPr>
    </w:p>
    <w:p w14:paraId="43962D9D" w14:textId="77777777" w:rsidR="00D03C14" w:rsidRPr="00700821" w:rsidRDefault="00D03C14" w:rsidP="002303E5">
      <w:pPr>
        <w:pStyle w:val="af1"/>
        <w:jc w:val="center"/>
        <w:rPr>
          <w:b/>
          <w:bCs/>
        </w:rPr>
      </w:pPr>
      <w:r w:rsidRPr="00700821">
        <w:rPr>
          <w:b/>
          <w:bCs/>
        </w:rPr>
        <w:t>5. Ключевые показатели контроля в сфере благоустройства</w:t>
      </w:r>
      <w:r w:rsidRPr="00700821">
        <w:t xml:space="preserve"> </w:t>
      </w:r>
      <w:r w:rsidRPr="00700821">
        <w:rPr>
          <w:b/>
          <w:bCs/>
        </w:rPr>
        <w:t>и их целевые значения</w:t>
      </w:r>
    </w:p>
    <w:p w14:paraId="7360BBBF" w14:textId="77777777" w:rsidR="00D03C14" w:rsidRPr="00700821" w:rsidRDefault="00D03C14" w:rsidP="002303E5">
      <w:pPr>
        <w:pStyle w:val="af1"/>
        <w:jc w:val="both"/>
        <w:rPr>
          <w:b/>
          <w:bCs/>
        </w:rPr>
      </w:pPr>
    </w:p>
    <w:p w14:paraId="610F74D0" w14:textId="6F3C83B8" w:rsidR="00D03C14" w:rsidRPr="00700821" w:rsidRDefault="00365DDB" w:rsidP="002303E5">
      <w:pPr>
        <w:pStyle w:val="af1"/>
        <w:jc w:val="both"/>
      </w:pPr>
      <w:r>
        <w:t xml:space="preserve">    </w:t>
      </w:r>
      <w:r w:rsidR="00D03C14" w:rsidRPr="00700821"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7D10A0AF" w14:textId="68FCDEA6" w:rsidR="00D03C14" w:rsidRPr="00700821" w:rsidRDefault="00365DDB" w:rsidP="002303E5">
      <w:pPr>
        <w:pStyle w:val="af1"/>
        <w:jc w:val="both"/>
      </w:pPr>
      <w:r>
        <w:t xml:space="preserve">   </w:t>
      </w:r>
      <w:r w:rsidR="00D03C14" w:rsidRPr="00700821"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F03619">
        <w:t xml:space="preserve">Собранием депутатов </w:t>
      </w:r>
      <w:proofErr w:type="spellStart"/>
      <w:r w:rsidR="00F03619">
        <w:t>Юледурского</w:t>
      </w:r>
      <w:proofErr w:type="spellEnd"/>
      <w:r w:rsidR="00F03619">
        <w:t xml:space="preserve"> сельского </w:t>
      </w:r>
      <w:r w:rsidR="00AA0CEA">
        <w:t>поселения.</w:t>
      </w:r>
    </w:p>
    <w:sectPr w:rsidR="00D03C14" w:rsidRPr="00700821" w:rsidSect="00E90F25">
      <w:headerReference w:type="even" r:id="rId14"/>
      <w:headerReference w:type="default" r:id="rId15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09F787" w14:textId="77777777" w:rsidR="007100F8" w:rsidRDefault="007100F8" w:rsidP="00D03C14">
      <w:r>
        <w:separator/>
      </w:r>
    </w:p>
  </w:endnote>
  <w:endnote w:type="continuationSeparator" w:id="0">
    <w:p w14:paraId="387E1595" w14:textId="77777777" w:rsidR="007100F8" w:rsidRDefault="007100F8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ACC1C3" w14:textId="77777777" w:rsidR="007100F8" w:rsidRDefault="007100F8" w:rsidP="00D03C14">
      <w:r>
        <w:separator/>
      </w:r>
    </w:p>
  </w:footnote>
  <w:footnote w:type="continuationSeparator" w:id="0">
    <w:p w14:paraId="3F7860A2" w14:textId="77777777" w:rsidR="007100F8" w:rsidRDefault="007100F8" w:rsidP="00D03C14">
      <w:r>
        <w:continuationSeparator/>
      </w:r>
    </w:p>
  </w:footnote>
  <w:footnote w:id="1">
    <w:p w14:paraId="67F3AABE" w14:textId="16DAF3F0" w:rsidR="00D03C14" w:rsidRDefault="00D03C14" w:rsidP="008629D3">
      <w:pPr>
        <w:pStyle w:val="s1"/>
        <w:ind w:firstLine="0"/>
      </w:pPr>
    </w:p>
  </w:footnote>
  <w:footnote w:id="2">
    <w:p w14:paraId="09EA1A09" w14:textId="515282C9" w:rsidR="00D03C14" w:rsidRPr="007A23AB" w:rsidRDefault="00D03C14" w:rsidP="00D03C14">
      <w:pPr>
        <w:pStyle w:val="afd"/>
        <w:jc w:val="both"/>
        <w:rPr>
          <w:sz w:val="24"/>
          <w:szCs w:val="2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2B1DAF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C44BD" w14:textId="64394EFA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2B1DAF">
      <w:rPr>
        <w:rStyle w:val="afb"/>
        <w:noProof/>
      </w:rPr>
      <w:t>15</w:t>
    </w:r>
    <w:r>
      <w:rPr>
        <w:rStyle w:val="afb"/>
      </w:rPr>
      <w:fldChar w:fldCharType="end"/>
    </w:r>
  </w:p>
  <w:p w14:paraId="3E85C035" w14:textId="77777777" w:rsidR="00E90F25" w:rsidRDefault="002B1DAF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FAF7BFB"/>
    <w:multiLevelType w:val="hybridMultilevel"/>
    <w:tmpl w:val="0CEC2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1342A4"/>
    <w:rsid w:val="0018587E"/>
    <w:rsid w:val="002303E5"/>
    <w:rsid w:val="002B1DAF"/>
    <w:rsid w:val="00365DDB"/>
    <w:rsid w:val="004971BE"/>
    <w:rsid w:val="005B63A5"/>
    <w:rsid w:val="007100F8"/>
    <w:rsid w:val="008629D3"/>
    <w:rsid w:val="00935631"/>
    <w:rsid w:val="009D07EB"/>
    <w:rsid w:val="00A55C89"/>
    <w:rsid w:val="00AA0CEA"/>
    <w:rsid w:val="00AF2DDF"/>
    <w:rsid w:val="00B27F9B"/>
    <w:rsid w:val="00CA5E97"/>
    <w:rsid w:val="00D03C14"/>
    <w:rsid w:val="00DB14D3"/>
    <w:rsid w:val="00E177D8"/>
    <w:rsid w:val="00F0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B5AD82D4CF56E479592F8E1A32DBE11" ma:contentTypeVersion="1" ma:contentTypeDescription="Создание документа." ma:contentTypeScope="" ma:versionID="e753c1240b6a988a067c327c6b11eba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муниципальном контроле в сфере благоустройства на территории Юледурского сельского поселения</_x041e__x043f__x0438__x0441__x0430__x043d__x0438__x0435_>
    <_dlc_DocId xmlns="57504d04-691e-4fc4-8f09-4f19fdbe90f6">XXJ7TYMEEKJ2-1530356721-3</_dlc_DocId>
    <_dlc_DocIdUrl xmlns="57504d04-691e-4fc4-8f09-4f19fdbe90f6">
      <Url>https://vip.gov.mari.ru/kuzhener/adm_usp/_layouts/DocIdRedir.aspx?ID=XXJ7TYMEEKJ2-1530356721-3</Url>
      <Description>XXJ7TYMEEKJ2-1530356721-3</Description>
    </_dlc_DocIdUrl>
  </documentManagement>
</p:properties>
</file>

<file path=customXml/itemProps1.xml><?xml version="1.0" encoding="utf-8"?>
<ds:datastoreItem xmlns:ds="http://schemas.openxmlformats.org/officeDocument/2006/customXml" ds:itemID="{A4B77D2F-6DCB-4480-87C2-E8396C0A50C9}"/>
</file>

<file path=customXml/itemProps2.xml><?xml version="1.0" encoding="utf-8"?>
<ds:datastoreItem xmlns:ds="http://schemas.openxmlformats.org/officeDocument/2006/customXml" ds:itemID="{13A69660-610A-48B2-A2B2-BE750C29EED5}"/>
</file>

<file path=customXml/itemProps3.xml><?xml version="1.0" encoding="utf-8"?>
<ds:datastoreItem xmlns:ds="http://schemas.openxmlformats.org/officeDocument/2006/customXml" ds:itemID="{8A3E7384-1746-4232-BA9C-00EEBD8A63D0}"/>
</file>

<file path=customXml/itemProps4.xml><?xml version="1.0" encoding="utf-8"?>
<ds:datastoreItem xmlns:ds="http://schemas.openxmlformats.org/officeDocument/2006/customXml" ds:itemID="{67EC7C53-A96B-46FC-B9F3-185A72960B69}"/>
</file>

<file path=customXml/itemProps5.xml><?xml version="1.0" encoding="utf-8"?>
<ds:datastoreItem xmlns:ds="http://schemas.openxmlformats.org/officeDocument/2006/customXml" ds:itemID="{848B8326-FD95-46FB-98A3-F23A41118D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15</Pages>
  <Words>5891</Words>
  <Characters>33579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15 сентября 2021 года № 118</dc:title>
  <dc:subject/>
  <dc:creator>User</dc:creator>
  <cp:keywords/>
  <dc:description/>
  <cp:lastModifiedBy>User</cp:lastModifiedBy>
  <cp:revision>13</cp:revision>
  <cp:lastPrinted>2021-09-23T11:16:00Z</cp:lastPrinted>
  <dcterms:created xsi:type="dcterms:W3CDTF">2021-08-23T11:09:00Z</dcterms:created>
  <dcterms:modified xsi:type="dcterms:W3CDTF">2021-09-23T11:17:00Z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0x0101009B5AD82D4CF56E479592F8E1A32DBE11</vt:lpwstr>
  </property>
  <property fmtid="{D5CDD505-2E9C-101B-9397-08002B2CF9AE}" pid="3" name="_dlc_DocIdItemGuid">
    <vt:lpwstr>4a1d5022-1fb1-470f-898e-237bac92f0f8</vt:lpwstr>
  </property>
</Properties>
</file>