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8B" w:rsidRDefault="0081628B" w:rsidP="00816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</w:t>
      </w:r>
      <w:r w:rsidRPr="0081628B">
        <w:rPr>
          <w:rFonts w:ascii="Times New Roman" w:hAnsi="Times New Roman" w:cs="Times New Roman"/>
          <w:sz w:val="28"/>
          <w:szCs w:val="28"/>
        </w:rPr>
        <w:t>ние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 «Куженерский муниципальный район» 11 июня 2014 г.</w:t>
      </w:r>
    </w:p>
    <w:p w:rsidR="00240EEA" w:rsidRDefault="0081628B" w:rsidP="00AF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главы администрации МО «Юледурское сельское поселение» Чирковой Т.Н. по теме « О мероприятиях среди подростков и молодежи, направленных на формирование здорового образа жизни на территории МО </w:t>
      </w:r>
      <w:r>
        <w:rPr>
          <w:rFonts w:ascii="Times New Roman" w:hAnsi="Times New Roman" w:cs="Times New Roman"/>
          <w:sz w:val="28"/>
          <w:szCs w:val="28"/>
        </w:rPr>
        <w:t>«Юледурское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28B" w:rsidRDefault="0081628B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Проблемы наркомании, алкоголизма и других асоциальных явлений в молодежной среде в современном обществе являются одним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т.к. именно представители данной категории попадают в зависимость. Сложившаяся ситуация требует применения комплексного осмысленного подхода к решению проблемы употребления наркотиков и развитие алкогольной зависимости. Очень важным в этом отношении является процесс формирования </w:t>
      </w:r>
      <w:r w:rsidR="00AF286F">
        <w:rPr>
          <w:rFonts w:ascii="Times New Roman" w:hAnsi="Times New Roman" w:cs="Times New Roman"/>
          <w:sz w:val="28"/>
          <w:szCs w:val="28"/>
        </w:rPr>
        <w:t>у представителей молодого поколения позитивных установок на здоровый образ жизни, исключающих развитие наркотической и алкогольной зависимости</w:t>
      </w:r>
      <w:proofErr w:type="gramStart"/>
      <w:r w:rsidR="00AF28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286F" w:rsidRDefault="00AF286F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Проблемы, связанные с незаконным употреблением наркотиков, многогранны, именно поэтому её решение лежит в комплексном, тесном взаимодействии различных структур в профилак</w:t>
      </w:r>
      <w:r w:rsidR="00962CF1">
        <w:rPr>
          <w:rFonts w:ascii="Times New Roman" w:hAnsi="Times New Roman" w:cs="Times New Roman"/>
          <w:sz w:val="28"/>
          <w:szCs w:val="28"/>
        </w:rPr>
        <w:t>тической и предупредительной работе.</w:t>
      </w:r>
    </w:p>
    <w:p w:rsidR="00B63387" w:rsidRDefault="00962CF1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Юледурским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ещё в январе месяце 2014 года разработан план мероприятий по предотвращению наркозависимости,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2014г. Создана антинаркотическая комиссия в составе 7 человек. Целью работы комиссии является минимизация угрозы распространения наркомании, алкоголизма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поселения, пропаганда здорового образа жизни, информирование населения через средства массовой информации, формирование</w:t>
      </w:r>
      <w:r w:rsidR="00B63387">
        <w:rPr>
          <w:rFonts w:ascii="Times New Roman" w:hAnsi="Times New Roman" w:cs="Times New Roman"/>
          <w:sz w:val="28"/>
          <w:szCs w:val="28"/>
        </w:rPr>
        <w:t xml:space="preserve"> у молодежи Юледурского сельского поселения мотивации к здоровому образу жизни.</w:t>
      </w:r>
    </w:p>
    <w:p w:rsidR="009D7857" w:rsidRDefault="00B63387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решения поставленной цели необходимо</w:t>
      </w:r>
      <w:r w:rsidR="009D7857"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9D7857" w:rsidRDefault="009D7857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профилактики наркотизации населения</w:t>
      </w:r>
      <w:r w:rsidRPr="009D7857">
        <w:rPr>
          <w:rFonts w:ascii="Times New Roman" w:hAnsi="Times New Roman" w:cs="Times New Roman"/>
          <w:sz w:val="28"/>
          <w:szCs w:val="28"/>
        </w:rPr>
        <w:t>;</w:t>
      </w:r>
    </w:p>
    <w:p w:rsidR="00164166" w:rsidRDefault="009D7857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роли семьи в вопросах профилактики наркотизации,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166"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164166" w:rsidRDefault="00164166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Плана работы антинаркотической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достигнуть:</w:t>
      </w:r>
    </w:p>
    <w:p w:rsidR="00962CF1" w:rsidRDefault="00164166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 среди населения поселения негативного отношения к употреблению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спиртных напитков.</w:t>
      </w:r>
    </w:p>
    <w:p w:rsidR="00164166" w:rsidRDefault="00164166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заинтересованности руководителей соответствующих учреждений в проведении мероприятий, формирующих у молодежи мотивации к здоровому образу жизни.</w:t>
      </w:r>
    </w:p>
    <w:p w:rsidR="00164166" w:rsidRDefault="00164166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 поселения работает общественная комиссия по делам несовершеннолетних детей, в данную комиссию входят 5 человек. На профилактическом учете в этом году состоят 7 семей, в которых воспитывается 15 детей. Членами общественной комиссии постоянно ведется профилактическая работа, обследование </w:t>
      </w:r>
      <w:r w:rsidR="0054594C">
        <w:rPr>
          <w:rFonts w:ascii="Times New Roman" w:hAnsi="Times New Roman" w:cs="Times New Roman"/>
          <w:sz w:val="28"/>
          <w:szCs w:val="28"/>
        </w:rPr>
        <w:t>жилищно-бытовых условий проживания и воспитания детей, индивидуальные беседы с родителями, проводится общий анализ обстановки в семьях. Дети из данных семей в летнее время посещают детские оздоровительные лагеря, где организовывается совместная работа педагогов с работниками сельских клубов. Члены ОКДН принимают участие в совете профилактики при МБОУ «Юледурская средняя общеобразовательная школа», где решаются вопросы с постановкой на учет несовершеннолетних учащихся.</w:t>
      </w:r>
    </w:p>
    <w:p w:rsidR="00FC4ACF" w:rsidRDefault="0054594C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сельских клубах, библиотеках по профилактике наркомании оборудованы информационные стенды, проводятся беседы. Сотрудниками полиции проводятся рейды по проверке дискотек, торговых точек занимающихся реализацией алкогольной и табачной продукции. Тесно работаем со школами (совместно </w:t>
      </w:r>
      <w:r w:rsidR="00FC4ACF">
        <w:rPr>
          <w:rFonts w:ascii="Times New Roman" w:hAnsi="Times New Roman" w:cs="Times New Roman"/>
          <w:sz w:val="28"/>
          <w:szCs w:val="28"/>
        </w:rPr>
        <w:t>проводим массовые физкультурно-спортивные мероприятия на 23 февраля, Проводы зимы). Наши команды от сельского поселения участвуют в спортивных мероприятиях на районном уровне, занимают неплохие места.</w:t>
      </w:r>
    </w:p>
    <w:p w:rsidR="009021FF" w:rsidRDefault="00FC4ACF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Футбольная команда показывает хорошие результаты, всегда занимает призовые места. Также надо сказать, что очень хорошо работает воскресная школа при храме им. святых Петра и Павла в с. Юледур,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посещают 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Юледурской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FF">
        <w:rPr>
          <w:rFonts w:ascii="Times New Roman" w:hAnsi="Times New Roman" w:cs="Times New Roman"/>
          <w:sz w:val="28"/>
          <w:szCs w:val="28"/>
        </w:rPr>
        <w:t>средней общеобразовательной школы. Радостно всегда видеть, что на службу в храм приходит и молодежь, молодые семьи с детьм</w:t>
      </w:r>
      <w:proofErr w:type="gramStart"/>
      <w:r w:rsidR="009021F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021FF">
        <w:rPr>
          <w:rFonts w:ascii="Times New Roman" w:hAnsi="Times New Roman" w:cs="Times New Roman"/>
          <w:sz w:val="28"/>
          <w:szCs w:val="28"/>
        </w:rPr>
        <w:t xml:space="preserve"> это и есть самое правильное духовное воспитание детей с раннего возраста.</w:t>
      </w:r>
    </w:p>
    <w:p w:rsidR="0054594C" w:rsidRDefault="009021FF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Совместно с участковым уполномоченным проводятся рейды в летнее время по выявлению дикорастущего мака, собрания с жителями поселения.</w:t>
      </w:r>
      <w:bookmarkStart w:id="0" w:name="_GoBack"/>
      <w:bookmarkEnd w:id="0"/>
    </w:p>
    <w:p w:rsidR="00AF286F" w:rsidRDefault="00AF286F" w:rsidP="00AF2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86F" w:rsidRDefault="00AF286F" w:rsidP="00AF2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86F" w:rsidRDefault="00AF286F" w:rsidP="00AF2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1628B" w:rsidRPr="0081628B" w:rsidRDefault="0081628B">
      <w:pPr>
        <w:rPr>
          <w:rFonts w:ascii="Times New Roman" w:hAnsi="Times New Roman" w:cs="Times New Roman"/>
          <w:sz w:val="28"/>
          <w:szCs w:val="28"/>
        </w:rPr>
      </w:pPr>
    </w:p>
    <w:sectPr w:rsidR="0081628B" w:rsidRPr="0081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B"/>
    <w:rsid w:val="00164166"/>
    <w:rsid w:val="00240EEA"/>
    <w:rsid w:val="0054594C"/>
    <w:rsid w:val="0081628B"/>
    <w:rsid w:val="009021FF"/>
    <w:rsid w:val="00962CF1"/>
    <w:rsid w:val="009D7857"/>
    <w:rsid w:val="00AF286F"/>
    <w:rsid w:val="00B63387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XXJ7TYMEEKJ2-1184-2</_dlc_DocId>
    <_dlc_DocIdUrl xmlns="57504d04-691e-4fc4-8f09-4f19fdbe90f6">
      <Url>http://spsearch.gov.mari.ru:32643/kuzhener/adm_usp/_layouts/DocIdRedir.aspx?ID=XXJ7TYMEEKJ2-1184-2</Url>
      <Description>XXJ7TYMEEKJ2-1184-2</Description>
    </_dlc_DocIdUrl>
    <_x0413__x043e__x0434_ xmlns="cef6222e-c95c-4d22-bec8-5d854b45a07b">2014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C4A602E1D97043AC3A330F735AF229" ma:contentTypeVersion="2" ma:contentTypeDescription="Создание документа." ma:contentTypeScope="" ma:versionID="b15a5fa90cc99127b24130b84ea4cf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ef6222e-c95c-4d22-bec8-5d854b45a07b" targetNamespace="http://schemas.microsoft.com/office/2006/metadata/properties" ma:root="true" ma:fieldsID="74f9dce1f90ec6212e2909a87bc28c33" ns2:_="" ns3:_="" ns4:_="">
    <xsd:import namespace="57504d04-691e-4fc4-8f09-4f19fdbe90f6"/>
    <xsd:import namespace="6d7c22ec-c6a4-4777-88aa-bc3c76ac660e"/>
    <xsd:import namespace="cef6222e-c95c-4d22-bec8-5d854b45a0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6222e-c95c-4d22-bec8-5d854b45a0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F7022-2DA8-45DD-8902-D6343D26D580}"/>
</file>

<file path=customXml/itemProps2.xml><?xml version="1.0" encoding="utf-8"?>
<ds:datastoreItem xmlns:ds="http://schemas.openxmlformats.org/officeDocument/2006/customXml" ds:itemID="{EE3FB07E-2771-465B-BCC3-481931A45E28}"/>
</file>

<file path=customXml/itemProps3.xml><?xml version="1.0" encoding="utf-8"?>
<ds:datastoreItem xmlns:ds="http://schemas.openxmlformats.org/officeDocument/2006/customXml" ds:itemID="{97DAD90D-9337-4D88-A63B-ADF3F47E5846}"/>
</file>

<file path=customXml/itemProps4.xml><?xml version="1.0" encoding="utf-8"?>
<ds:datastoreItem xmlns:ds="http://schemas.openxmlformats.org/officeDocument/2006/customXml" ds:itemID="{50277AAE-4169-494A-9A57-EF2AFA24C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антинаркотической комиссии МО «Куженерский муниципальный район» 11 июня 2014 г.</dc:title>
  <dc:creator>user</dc:creator>
  <cp:lastModifiedBy>user</cp:lastModifiedBy>
  <cp:revision>2</cp:revision>
  <dcterms:created xsi:type="dcterms:W3CDTF">2014-06-27T11:44:00Z</dcterms:created>
  <dcterms:modified xsi:type="dcterms:W3CDTF">2014-06-27T13:12:00Z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0x01010065C4A602E1D97043AC3A330F735AF229</vt:lpwstr>
  </property>
  <property fmtid="{D5CDD505-2E9C-101B-9397-08002B2CF9AE}" pid="3" name="_dlc_DocIdItemGuid">
    <vt:lpwstr>8270c225-60fc-4781-8244-7140314a33a7</vt:lpwstr>
  </property>
</Properties>
</file>