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AB" w:rsidRDefault="00072DAB" w:rsidP="00254DF7">
      <w:pPr>
        <w:jc w:val="center"/>
        <w:rPr>
          <w:sz w:val="26"/>
          <w:szCs w:val="26"/>
        </w:rPr>
      </w:pPr>
    </w:p>
    <w:p w:rsidR="00072DAB" w:rsidRDefault="00072DAB" w:rsidP="00072DAB">
      <w:pPr>
        <w:pStyle w:val="a4"/>
        <w:spacing w:line="360" w:lineRule="auto"/>
        <w:rPr>
          <w:sz w:val="28"/>
          <w:szCs w:val="28"/>
        </w:rPr>
      </w:pPr>
    </w:p>
    <w:p w:rsidR="00072DAB" w:rsidRDefault="00072DAB" w:rsidP="00072DAB">
      <w:pPr>
        <w:pStyle w:val="a4"/>
        <w:spacing w:line="360" w:lineRule="auto"/>
        <w:rPr>
          <w:sz w:val="28"/>
          <w:szCs w:val="28"/>
        </w:rPr>
      </w:pPr>
    </w:p>
    <w:p w:rsidR="00072DAB" w:rsidRDefault="00072DAB" w:rsidP="00072DAB">
      <w:pPr>
        <w:pStyle w:val="a5"/>
        <w:tabs>
          <w:tab w:val="right" w:pos="9360"/>
        </w:tabs>
        <w:spacing w:line="360" w:lineRule="auto"/>
        <w:ind w:firstLine="0"/>
        <w:jc w:val="center"/>
        <w:rPr>
          <w:b/>
          <w:sz w:val="32"/>
          <w:szCs w:val="32"/>
        </w:rPr>
      </w:pPr>
      <w:r>
        <w:rPr>
          <w:b/>
          <w:sz w:val="32"/>
          <w:szCs w:val="32"/>
        </w:rPr>
        <w:t>СХЕМА</w:t>
      </w:r>
    </w:p>
    <w:p w:rsidR="00072DAB" w:rsidRDefault="00072DAB" w:rsidP="00072DAB">
      <w:pPr>
        <w:pStyle w:val="a5"/>
        <w:tabs>
          <w:tab w:val="right" w:pos="9360"/>
        </w:tabs>
        <w:spacing w:line="360" w:lineRule="auto"/>
        <w:ind w:firstLine="0"/>
        <w:jc w:val="center"/>
        <w:rPr>
          <w:b/>
          <w:sz w:val="32"/>
          <w:szCs w:val="32"/>
        </w:rPr>
      </w:pPr>
    </w:p>
    <w:p w:rsidR="00072DAB" w:rsidRDefault="00072DAB" w:rsidP="00072DAB">
      <w:pPr>
        <w:pStyle w:val="a5"/>
        <w:tabs>
          <w:tab w:val="right" w:pos="9360"/>
        </w:tabs>
        <w:spacing w:line="360" w:lineRule="auto"/>
        <w:ind w:firstLine="0"/>
        <w:jc w:val="center"/>
        <w:rPr>
          <w:b/>
          <w:sz w:val="32"/>
          <w:szCs w:val="32"/>
        </w:rPr>
      </w:pPr>
      <w:r>
        <w:rPr>
          <w:b/>
          <w:sz w:val="32"/>
          <w:szCs w:val="32"/>
        </w:rPr>
        <w:t xml:space="preserve"> ВОДОСНАБЖЕНИЯ И ВОДООТВЕДЕНИЯ</w:t>
      </w:r>
    </w:p>
    <w:p w:rsidR="00072DAB" w:rsidRDefault="00072DAB" w:rsidP="00072DAB">
      <w:pPr>
        <w:pStyle w:val="a5"/>
        <w:tabs>
          <w:tab w:val="right" w:pos="9360"/>
        </w:tabs>
        <w:spacing w:line="360" w:lineRule="auto"/>
        <w:ind w:firstLine="0"/>
        <w:jc w:val="center"/>
        <w:rPr>
          <w:b/>
          <w:sz w:val="32"/>
          <w:szCs w:val="32"/>
        </w:rPr>
      </w:pPr>
    </w:p>
    <w:p w:rsidR="00072DAB" w:rsidRDefault="00072DAB" w:rsidP="00072DAB">
      <w:pPr>
        <w:pStyle w:val="a5"/>
        <w:spacing w:line="360" w:lineRule="auto"/>
        <w:ind w:firstLine="0"/>
        <w:jc w:val="center"/>
        <w:rPr>
          <w:b/>
          <w:caps/>
          <w:sz w:val="32"/>
          <w:szCs w:val="32"/>
        </w:rPr>
      </w:pPr>
      <w:r>
        <w:rPr>
          <w:b/>
          <w:caps/>
          <w:sz w:val="32"/>
          <w:szCs w:val="32"/>
        </w:rPr>
        <w:t>РУССКОШОЙСКОГО  сельского  поселения</w:t>
      </w:r>
    </w:p>
    <w:p w:rsidR="00072DAB" w:rsidRDefault="00072DAB" w:rsidP="00072DAB">
      <w:pPr>
        <w:pStyle w:val="a5"/>
        <w:spacing w:line="360" w:lineRule="auto"/>
        <w:ind w:firstLine="0"/>
        <w:jc w:val="center"/>
        <w:rPr>
          <w:b/>
          <w:caps/>
          <w:sz w:val="32"/>
          <w:szCs w:val="32"/>
        </w:rPr>
      </w:pPr>
      <w:r>
        <w:rPr>
          <w:b/>
          <w:caps/>
          <w:sz w:val="32"/>
          <w:szCs w:val="32"/>
        </w:rPr>
        <w:t>КУЖЕНЕРСКОГО   муниципального района</w:t>
      </w:r>
    </w:p>
    <w:p w:rsidR="00072DAB" w:rsidRDefault="00072DAB" w:rsidP="00072DAB">
      <w:pPr>
        <w:pStyle w:val="a5"/>
        <w:spacing w:line="360" w:lineRule="auto"/>
        <w:ind w:firstLine="0"/>
        <w:jc w:val="center"/>
        <w:rPr>
          <w:b/>
          <w:caps/>
          <w:sz w:val="32"/>
          <w:szCs w:val="32"/>
        </w:rPr>
      </w:pPr>
      <w:r>
        <w:rPr>
          <w:b/>
          <w:caps/>
          <w:sz w:val="32"/>
          <w:szCs w:val="32"/>
        </w:rPr>
        <w:t>РЕСПУБЛИКИ  МАРИЙ  ЭЛ</w:t>
      </w:r>
    </w:p>
    <w:p w:rsidR="00072DAB" w:rsidRDefault="00072DAB" w:rsidP="00072DAB">
      <w:pPr>
        <w:pStyle w:val="a5"/>
        <w:spacing w:line="360" w:lineRule="auto"/>
        <w:ind w:firstLine="0"/>
        <w:jc w:val="center"/>
        <w:rPr>
          <w:b/>
          <w:caps/>
          <w:sz w:val="32"/>
          <w:szCs w:val="32"/>
        </w:rPr>
      </w:pPr>
    </w:p>
    <w:p w:rsidR="00072DAB" w:rsidRDefault="00072DAB" w:rsidP="00072DAB">
      <w:pPr>
        <w:pStyle w:val="a5"/>
        <w:spacing w:line="360" w:lineRule="auto"/>
        <w:ind w:firstLine="0"/>
        <w:jc w:val="center"/>
        <w:rPr>
          <w:b/>
          <w:sz w:val="32"/>
          <w:szCs w:val="32"/>
        </w:rPr>
      </w:pPr>
      <w:r>
        <w:rPr>
          <w:b/>
          <w:caps/>
          <w:sz w:val="32"/>
          <w:szCs w:val="32"/>
        </w:rPr>
        <w:t>на  период  до  2023</w:t>
      </w:r>
      <w:r>
        <w:rPr>
          <w:b/>
          <w:sz w:val="32"/>
          <w:szCs w:val="32"/>
        </w:rPr>
        <w:t xml:space="preserve">  ГОДА</w:t>
      </w:r>
    </w:p>
    <w:p w:rsidR="00072DAB" w:rsidRDefault="00072DAB" w:rsidP="00072DAB">
      <w:pPr>
        <w:pStyle w:val="a5"/>
        <w:tabs>
          <w:tab w:val="right" w:pos="9360"/>
        </w:tabs>
        <w:spacing w:line="360" w:lineRule="auto"/>
        <w:ind w:firstLine="0"/>
        <w:rPr>
          <w:b/>
          <w:sz w:val="32"/>
          <w:szCs w:val="32"/>
        </w:rPr>
      </w:pPr>
    </w:p>
    <w:p w:rsidR="00072DAB" w:rsidRDefault="00072DAB" w:rsidP="00072DAB">
      <w:pPr>
        <w:pStyle w:val="a5"/>
        <w:tabs>
          <w:tab w:val="right" w:pos="9360"/>
        </w:tabs>
        <w:spacing w:line="360" w:lineRule="auto"/>
        <w:ind w:firstLine="0"/>
        <w:rPr>
          <w:b/>
          <w:sz w:val="32"/>
          <w:szCs w:val="32"/>
        </w:rPr>
      </w:pPr>
    </w:p>
    <w:p w:rsidR="00072DAB" w:rsidRDefault="00072DAB" w:rsidP="00072DAB">
      <w:pPr>
        <w:pStyle w:val="a5"/>
        <w:tabs>
          <w:tab w:val="right" w:pos="9360"/>
        </w:tabs>
        <w:spacing w:line="360" w:lineRule="auto"/>
        <w:ind w:firstLine="0"/>
        <w:rPr>
          <w:b/>
          <w:sz w:val="32"/>
          <w:szCs w:val="32"/>
        </w:rPr>
      </w:pPr>
    </w:p>
    <w:p w:rsidR="00072DAB" w:rsidRDefault="00072DAB" w:rsidP="00072DAB">
      <w:pPr>
        <w:pStyle w:val="a5"/>
        <w:tabs>
          <w:tab w:val="right" w:pos="9360"/>
        </w:tabs>
        <w:spacing w:line="360" w:lineRule="auto"/>
        <w:ind w:firstLine="0"/>
        <w:jc w:val="center"/>
        <w:rPr>
          <w:b/>
          <w:sz w:val="32"/>
          <w:szCs w:val="32"/>
        </w:rPr>
      </w:pPr>
      <w:r>
        <w:rPr>
          <w:b/>
          <w:sz w:val="32"/>
          <w:szCs w:val="32"/>
        </w:rPr>
        <w:br/>
      </w: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tabs>
          <w:tab w:val="right" w:pos="9360"/>
        </w:tabs>
        <w:ind w:firstLine="0"/>
        <w:jc w:val="center"/>
        <w:rPr>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pStyle w:val="a5"/>
        <w:ind w:firstLine="0"/>
        <w:rPr>
          <w:caps/>
          <w:sz w:val="32"/>
          <w:szCs w:val="32"/>
        </w:rPr>
      </w:pPr>
    </w:p>
    <w:p w:rsidR="00072DAB" w:rsidRDefault="00072DAB" w:rsidP="00072DAB">
      <w:pPr>
        <w:jc w:val="center"/>
        <w:rPr>
          <w:color w:val="000000"/>
          <w:sz w:val="28"/>
          <w:szCs w:val="28"/>
        </w:rPr>
      </w:pPr>
      <w:r>
        <w:rPr>
          <w:color w:val="000000"/>
          <w:sz w:val="28"/>
          <w:szCs w:val="28"/>
        </w:rPr>
        <w:t>с. Русские  Шои</w:t>
      </w:r>
    </w:p>
    <w:p w:rsidR="00072DAB" w:rsidRDefault="00072DAB" w:rsidP="00072DAB">
      <w:pPr>
        <w:jc w:val="center"/>
        <w:rPr>
          <w:b/>
          <w:bCs/>
          <w:color w:val="000000"/>
          <w:sz w:val="24"/>
          <w:szCs w:val="24"/>
        </w:rPr>
      </w:pPr>
      <w:r>
        <w:rPr>
          <w:b/>
          <w:bCs/>
          <w:color w:val="000000"/>
        </w:rPr>
        <w:t>2013</w:t>
      </w:r>
    </w:p>
    <w:p w:rsidR="00092863" w:rsidRDefault="00092863" w:rsidP="00092863">
      <w:pPr>
        <w:jc w:val="both"/>
        <w:rPr>
          <w:sz w:val="28"/>
          <w:szCs w:val="28"/>
        </w:rPr>
      </w:pPr>
      <w:r>
        <w:rPr>
          <w:sz w:val="28"/>
          <w:szCs w:val="28"/>
        </w:rPr>
        <w:lastRenderedPageBreak/>
        <w:t xml:space="preserve">           </w:t>
      </w:r>
    </w:p>
    <w:tbl>
      <w:tblPr>
        <w:tblW w:w="0" w:type="auto"/>
        <w:tblLayout w:type="fixed"/>
        <w:tblLook w:val="04A0"/>
      </w:tblPr>
      <w:tblGrid>
        <w:gridCol w:w="3996"/>
        <w:gridCol w:w="456"/>
        <w:gridCol w:w="4551"/>
      </w:tblGrid>
      <w:tr w:rsidR="00092863" w:rsidTr="00DE6022">
        <w:trPr>
          <w:trHeight w:val="1213"/>
        </w:trPr>
        <w:tc>
          <w:tcPr>
            <w:tcW w:w="3996" w:type="dxa"/>
          </w:tcPr>
          <w:p w:rsidR="00092863" w:rsidRDefault="00092863" w:rsidP="00DE6022">
            <w:pPr>
              <w:pStyle w:val="a9"/>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092863" w:rsidRDefault="00092863" w:rsidP="00DE6022">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92863" w:rsidRDefault="00092863" w:rsidP="00DE6022">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92863" w:rsidRDefault="00092863" w:rsidP="00DE6022">
            <w:pPr>
              <w:pStyle w:val="a9"/>
              <w:spacing w:line="276" w:lineRule="auto"/>
              <w:jc w:val="center"/>
              <w:rPr>
                <w:rFonts w:ascii="Times New Roman" w:hAnsi="Times New Roman"/>
                <w:b/>
                <w:sz w:val="26"/>
                <w:szCs w:val="26"/>
                <w:lang w:eastAsia="ar-SA"/>
              </w:rPr>
            </w:pPr>
          </w:p>
        </w:tc>
        <w:tc>
          <w:tcPr>
            <w:tcW w:w="456" w:type="dxa"/>
          </w:tcPr>
          <w:p w:rsidR="00092863" w:rsidRDefault="00092863" w:rsidP="00DE6022">
            <w:pPr>
              <w:pStyle w:val="a9"/>
              <w:spacing w:line="276" w:lineRule="auto"/>
              <w:jc w:val="center"/>
              <w:rPr>
                <w:rFonts w:ascii="Times New Roman" w:hAnsi="Times New Roman"/>
                <w:b/>
                <w:sz w:val="26"/>
                <w:szCs w:val="26"/>
              </w:rPr>
            </w:pPr>
          </w:p>
        </w:tc>
        <w:tc>
          <w:tcPr>
            <w:tcW w:w="4551" w:type="dxa"/>
          </w:tcPr>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92863" w:rsidRDefault="00092863" w:rsidP="00DE6022">
            <w:pPr>
              <w:pStyle w:val="a9"/>
              <w:spacing w:line="276" w:lineRule="auto"/>
              <w:jc w:val="center"/>
              <w:rPr>
                <w:rFonts w:ascii="Times New Roman" w:hAnsi="Times New Roman"/>
                <w:b/>
                <w:sz w:val="26"/>
                <w:szCs w:val="26"/>
              </w:rPr>
            </w:pPr>
          </w:p>
        </w:tc>
      </w:tr>
      <w:tr w:rsidR="00092863" w:rsidTr="00DE6022">
        <w:tc>
          <w:tcPr>
            <w:tcW w:w="3996" w:type="dxa"/>
            <w:hideMark/>
          </w:tcPr>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92863" w:rsidRDefault="00092863" w:rsidP="00DE6022">
            <w:pPr>
              <w:pStyle w:val="a9"/>
              <w:spacing w:line="276" w:lineRule="auto"/>
              <w:jc w:val="center"/>
              <w:rPr>
                <w:rFonts w:ascii="Times New Roman" w:hAnsi="Times New Roman"/>
                <w:b/>
                <w:sz w:val="26"/>
                <w:szCs w:val="26"/>
              </w:rPr>
            </w:pPr>
          </w:p>
        </w:tc>
        <w:tc>
          <w:tcPr>
            <w:tcW w:w="4551" w:type="dxa"/>
            <w:hideMark/>
          </w:tcPr>
          <w:p w:rsidR="00092863" w:rsidRDefault="00092863" w:rsidP="00DE6022">
            <w:pPr>
              <w:pStyle w:val="a9"/>
              <w:spacing w:line="276" w:lineRule="auto"/>
              <w:jc w:val="center"/>
              <w:rPr>
                <w:rFonts w:ascii="Times New Roman" w:hAnsi="Times New Roman"/>
                <w:b/>
                <w:sz w:val="26"/>
                <w:szCs w:val="26"/>
              </w:rPr>
            </w:pPr>
            <w:r>
              <w:rPr>
                <w:rFonts w:ascii="Times New Roman" w:hAnsi="Times New Roman"/>
                <w:b/>
                <w:sz w:val="26"/>
                <w:szCs w:val="26"/>
              </w:rPr>
              <w:t>ПОСТАНОВЛЕНИЕ</w:t>
            </w:r>
          </w:p>
          <w:p w:rsidR="00092863" w:rsidRDefault="00092863" w:rsidP="00DE6022">
            <w:pPr>
              <w:pStyle w:val="a9"/>
              <w:spacing w:line="276" w:lineRule="auto"/>
              <w:jc w:val="center"/>
              <w:rPr>
                <w:rFonts w:ascii="Times New Roman" w:hAnsi="Times New Roman"/>
                <w:b/>
                <w:sz w:val="26"/>
                <w:szCs w:val="26"/>
              </w:rPr>
            </w:pPr>
          </w:p>
        </w:tc>
      </w:tr>
    </w:tbl>
    <w:p w:rsidR="00092863" w:rsidRPr="00092863" w:rsidRDefault="00092863" w:rsidP="00092863">
      <w:pPr>
        <w:jc w:val="both"/>
        <w:rPr>
          <w:b/>
          <w:sz w:val="28"/>
          <w:szCs w:val="28"/>
          <w:lang w:eastAsia="ar-SA"/>
        </w:rPr>
      </w:pPr>
      <w:r>
        <w:rPr>
          <w:sz w:val="28"/>
          <w:szCs w:val="28"/>
          <w:lang w:eastAsia="ar-SA"/>
        </w:rPr>
        <w:t xml:space="preserve">                                                                                                                     </w:t>
      </w:r>
    </w:p>
    <w:p w:rsidR="00092863" w:rsidRDefault="00092863" w:rsidP="00E90A4E">
      <w:pPr>
        <w:pStyle w:val="a9"/>
        <w:rPr>
          <w:rFonts w:ascii="Times New Roman" w:hAnsi="Times New Roman"/>
          <w:sz w:val="26"/>
          <w:szCs w:val="26"/>
        </w:rPr>
      </w:pPr>
      <w:r>
        <w:t xml:space="preserve">                                      </w:t>
      </w:r>
      <w:r w:rsidRPr="00E90A4E">
        <w:rPr>
          <w:rFonts w:ascii="Times New Roman" w:hAnsi="Times New Roman"/>
          <w:sz w:val="26"/>
          <w:szCs w:val="26"/>
        </w:rPr>
        <w:t xml:space="preserve">от </w:t>
      </w:r>
      <w:r w:rsidR="000F2A32">
        <w:rPr>
          <w:rFonts w:ascii="Times New Roman" w:hAnsi="Times New Roman"/>
          <w:sz w:val="26"/>
          <w:szCs w:val="26"/>
        </w:rPr>
        <w:t xml:space="preserve">«15» июля </w:t>
      </w:r>
      <w:r w:rsidRPr="00E90A4E">
        <w:rPr>
          <w:rFonts w:ascii="Times New Roman" w:hAnsi="Times New Roman"/>
          <w:sz w:val="26"/>
          <w:szCs w:val="26"/>
        </w:rPr>
        <w:t>2013 г. №</w:t>
      </w:r>
      <w:r w:rsidR="000F2A32">
        <w:rPr>
          <w:rFonts w:ascii="Times New Roman" w:hAnsi="Times New Roman"/>
          <w:sz w:val="26"/>
          <w:szCs w:val="26"/>
        </w:rPr>
        <w:t xml:space="preserve"> 47</w:t>
      </w:r>
    </w:p>
    <w:p w:rsidR="00254DF7" w:rsidRPr="00E90A4E" w:rsidRDefault="00254DF7" w:rsidP="00E90A4E">
      <w:pPr>
        <w:pStyle w:val="a9"/>
        <w:rPr>
          <w:rFonts w:ascii="Times New Roman" w:hAnsi="Times New Roman"/>
          <w:sz w:val="26"/>
          <w:szCs w:val="26"/>
        </w:rPr>
      </w:pPr>
    </w:p>
    <w:p w:rsidR="00092863" w:rsidRPr="00E90A4E" w:rsidRDefault="00092863" w:rsidP="00254DF7">
      <w:pPr>
        <w:pStyle w:val="a9"/>
        <w:jc w:val="center"/>
        <w:rPr>
          <w:rFonts w:ascii="Times New Roman" w:hAnsi="Times New Roman"/>
          <w:b/>
          <w:spacing w:val="17"/>
          <w:sz w:val="26"/>
          <w:szCs w:val="26"/>
        </w:rPr>
      </w:pPr>
      <w:r w:rsidRPr="00E90A4E">
        <w:rPr>
          <w:rFonts w:ascii="Times New Roman" w:hAnsi="Times New Roman"/>
          <w:b/>
          <w:spacing w:val="17"/>
          <w:sz w:val="26"/>
          <w:szCs w:val="26"/>
        </w:rPr>
        <w:t>Об утверждении схемы</w:t>
      </w:r>
      <w:r w:rsidR="00254DF7">
        <w:rPr>
          <w:rFonts w:ascii="Times New Roman" w:hAnsi="Times New Roman"/>
          <w:b/>
          <w:spacing w:val="17"/>
          <w:sz w:val="26"/>
          <w:szCs w:val="26"/>
        </w:rPr>
        <w:t xml:space="preserve"> </w:t>
      </w:r>
      <w:r w:rsidRPr="00E90A4E">
        <w:rPr>
          <w:rFonts w:ascii="Times New Roman" w:hAnsi="Times New Roman"/>
          <w:b/>
          <w:spacing w:val="17"/>
          <w:sz w:val="26"/>
          <w:szCs w:val="26"/>
        </w:rPr>
        <w:t xml:space="preserve">водоснабжения  и  водоотведения                          </w:t>
      </w:r>
      <w:r w:rsidR="00254DF7">
        <w:rPr>
          <w:rFonts w:ascii="Times New Roman" w:hAnsi="Times New Roman"/>
          <w:b/>
          <w:spacing w:val="17"/>
          <w:sz w:val="26"/>
          <w:szCs w:val="26"/>
        </w:rPr>
        <w:t xml:space="preserve">                                  </w:t>
      </w:r>
      <w:r w:rsidRPr="00E90A4E">
        <w:rPr>
          <w:rFonts w:ascii="Times New Roman" w:hAnsi="Times New Roman"/>
          <w:b/>
          <w:spacing w:val="17"/>
          <w:sz w:val="26"/>
          <w:szCs w:val="26"/>
        </w:rPr>
        <w:t>Русскошойского  сельского поселения</w:t>
      </w:r>
    </w:p>
    <w:p w:rsidR="00092863" w:rsidRPr="00E90A4E" w:rsidRDefault="00092863" w:rsidP="00E90A4E">
      <w:pPr>
        <w:pStyle w:val="a9"/>
        <w:rPr>
          <w:rFonts w:ascii="Times New Roman" w:hAnsi="Times New Roman"/>
          <w:spacing w:val="17"/>
          <w:sz w:val="26"/>
          <w:szCs w:val="26"/>
        </w:rPr>
      </w:pPr>
    </w:p>
    <w:p w:rsidR="00092863" w:rsidRDefault="00092863" w:rsidP="000F2A32">
      <w:pPr>
        <w:pStyle w:val="a9"/>
        <w:ind w:firstLine="708"/>
        <w:rPr>
          <w:rFonts w:ascii="Times New Roman" w:hAnsi="Times New Roman"/>
          <w:spacing w:val="1"/>
          <w:sz w:val="26"/>
          <w:szCs w:val="26"/>
        </w:rPr>
      </w:pPr>
      <w:proofErr w:type="gramStart"/>
      <w:r w:rsidRPr="00E90A4E">
        <w:rPr>
          <w:rFonts w:ascii="Times New Roman" w:hAnsi="Times New Roman"/>
          <w:spacing w:val="17"/>
          <w:sz w:val="26"/>
          <w:szCs w:val="26"/>
        </w:rPr>
        <w:t xml:space="preserve">На основании Федерального закона </w:t>
      </w:r>
      <w:r w:rsidRPr="00E90A4E">
        <w:rPr>
          <w:rFonts w:ascii="Times New Roman" w:hAnsi="Times New Roman"/>
          <w:spacing w:val="1"/>
          <w:sz w:val="26"/>
          <w:szCs w:val="26"/>
        </w:rPr>
        <w:t>от 06.10.2003г. №131-ФЗ «Об общих принципах организации  местного самоуправления в Российской Федерации», от  07.12.2011г. № 416-ФЗ « О водоснабжении  и  водоотведении»,  руководствуясь</w:t>
      </w:r>
      <w:r w:rsidRPr="00E90A4E">
        <w:rPr>
          <w:rFonts w:ascii="Times New Roman" w:hAnsi="Times New Roman"/>
          <w:sz w:val="26"/>
          <w:szCs w:val="26"/>
        </w:rPr>
        <w:t xml:space="preserve"> постановлением Государственного комитета СССР по делам строительства от 29 декабря 1980 г. N 208 (СН 531-80)</w:t>
      </w:r>
      <w:r w:rsidRPr="00E90A4E">
        <w:rPr>
          <w:rFonts w:ascii="Times New Roman" w:hAnsi="Times New Roman"/>
          <w:spacing w:val="1"/>
          <w:sz w:val="26"/>
          <w:szCs w:val="26"/>
        </w:rPr>
        <w:t>, Уставом Русскошойского сельского поселения  Администрация  МО «Русскошойское сельское поселение»  постановляет:</w:t>
      </w:r>
      <w:proofErr w:type="gramEnd"/>
    </w:p>
    <w:p w:rsidR="00254DF7" w:rsidRPr="00E90A4E" w:rsidRDefault="00254DF7" w:rsidP="00E90A4E">
      <w:pPr>
        <w:pStyle w:val="a9"/>
        <w:rPr>
          <w:rFonts w:ascii="Times New Roman" w:hAnsi="Times New Roman"/>
          <w:spacing w:val="1"/>
          <w:sz w:val="26"/>
          <w:szCs w:val="26"/>
        </w:rPr>
      </w:pPr>
    </w:p>
    <w:p w:rsidR="00092863"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 xml:space="preserve">1. Утвердить схему </w:t>
      </w:r>
      <w:r w:rsidR="00092863" w:rsidRPr="00E90A4E">
        <w:rPr>
          <w:rFonts w:ascii="Times New Roman" w:hAnsi="Times New Roman"/>
          <w:spacing w:val="1"/>
          <w:sz w:val="26"/>
          <w:szCs w:val="26"/>
        </w:rPr>
        <w:t xml:space="preserve">водоснабжения  и  водоотведения  </w:t>
      </w:r>
      <w:r w:rsidR="00092863" w:rsidRPr="00E90A4E">
        <w:rPr>
          <w:rFonts w:ascii="Times New Roman" w:hAnsi="Times New Roman"/>
          <w:sz w:val="26"/>
          <w:szCs w:val="26"/>
        </w:rPr>
        <w:t xml:space="preserve"> Русскошойского сельского поселения (приложение № 1).</w:t>
      </w:r>
    </w:p>
    <w:p w:rsidR="00254DF7" w:rsidRPr="00E90A4E" w:rsidRDefault="00254DF7" w:rsidP="00E90A4E">
      <w:pPr>
        <w:pStyle w:val="a9"/>
        <w:rPr>
          <w:rFonts w:ascii="Times New Roman" w:hAnsi="Times New Roman"/>
          <w:sz w:val="26"/>
          <w:szCs w:val="26"/>
        </w:rPr>
      </w:pPr>
    </w:p>
    <w:p w:rsidR="00092863" w:rsidRPr="00254DF7"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 xml:space="preserve">2. Постановление разместить на официальном сайте в сети «Интернет» по адресу: </w:t>
      </w:r>
      <w:hyperlink r:id="rId6" w:history="1">
        <w:r w:rsidRPr="00057E34">
          <w:rPr>
            <w:rStyle w:val="a3"/>
            <w:rFonts w:ascii="Times New Roman" w:hAnsi="Times New Roman"/>
            <w:sz w:val="26"/>
            <w:szCs w:val="26"/>
            <w:lang w:val="en-US"/>
          </w:rPr>
          <w:t>http</w:t>
        </w:r>
        <w:r w:rsidRPr="00057E34">
          <w:rPr>
            <w:rStyle w:val="a3"/>
            <w:rFonts w:ascii="Times New Roman" w:hAnsi="Times New Roman"/>
            <w:sz w:val="26"/>
            <w:szCs w:val="26"/>
          </w:rPr>
          <w:t>://</w:t>
        </w:r>
        <w:r w:rsidRPr="00057E34">
          <w:rPr>
            <w:rStyle w:val="a3"/>
            <w:rFonts w:ascii="Times New Roman" w:hAnsi="Times New Roman"/>
            <w:sz w:val="26"/>
            <w:szCs w:val="26"/>
            <w:lang w:val="en-US"/>
          </w:rPr>
          <w:t>www</w:t>
        </w:r>
        <w:r w:rsidRPr="00057E34">
          <w:rPr>
            <w:rStyle w:val="a3"/>
            <w:rFonts w:ascii="Times New Roman" w:hAnsi="Times New Roman"/>
            <w:sz w:val="26"/>
            <w:szCs w:val="26"/>
          </w:rPr>
          <w:t>.</w:t>
        </w:r>
        <w:r w:rsidRPr="00057E34">
          <w:rPr>
            <w:rStyle w:val="a3"/>
            <w:rFonts w:ascii="Times New Roman" w:hAnsi="Times New Roman"/>
            <w:sz w:val="26"/>
            <w:szCs w:val="26"/>
            <w:lang w:val="en-US"/>
          </w:rPr>
          <w:t>portal</w:t>
        </w:r>
        <w:r w:rsidRPr="00057E34">
          <w:rPr>
            <w:rStyle w:val="a3"/>
            <w:rFonts w:ascii="Times New Roman" w:hAnsi="Times New Roman"/>
            <w:sz w:val="26"/>
            <w:szCs w:val="26"/>
          </w:rPr>
          <w:t>.</w:t>
        </w:r>
        <w:proofErr w:type="spellStart"/>
        <w:r w:rsidRPr="00057E34">
          <w:rPr>
            <w:rStyle w:val="a3"/>
            <w:rFonts w:ascii="Times New Roman" w:hAnsi="Times New Roman"/>
            <w:sz w:val="26"/>
            <w:szCs w:val="26"/>
            <w:lang w:val="en-US"/>
          </w:rPr>
          <w:t>mari</w:t>
        </w:r>
        <w:proofErr w:type="spellEnd"/>
        <w:r w:rsidRPr="00057E34">
          <w:rPr>
            <w:rStyle w:val="a3"/>
            <w:rFonts w:ascii="Times New Roman" w:hAnsi="Times New Roman"/>
            <w:sz w:val="26"/>
            <w:szCs w:val="26"/>
          </w:rPr>
          <w:t>.</w:t>
        </w:r>
        <w:proofErr w:type="spellStart"/>
        <w:r w:rsidRPr="00057E34">
          <w:rPr>
            <w:rStyle w:val="a3"/>
            <w:rFonts w:ascii="Times New Roman" w:hAnsi="Times New Roman"/>
            <w:sz w:val="26"/>
            <w:szCs w:val="26"/>
          </w:rPr>
          <w:t>ru</w:t>
        </w:r>
        <w:proofErr w:type="spellEnd"/>
        <w:r w:rsidRPr="00057E34">
          <w:rPr>
            <w:rStyle w:val="a3"/>
            <w:rFonts w:ascii="Times New Roman" w:hAnsi="Times New Roman"/>
            <w:sz w:val="26"/>
            <w:szCs w:val="26"/>
          </w:rPr>
          <w:t>/</w:t>
        </w:r>
        <w:proofErr w:type="spellStart"/>
        <w:r w:rsidRPr="00057E34">
          <w:rPr>
            <w:rStyle w:val="a3"/>
            <w:rFonts w:ascii="Times New Roman" w:hAnsi="Times New Roman"/>
            <w:sz w:val="26"/>
            <w:szCs w:val="26"/>
            <w:lang w:val="en-US"/>
          </w:rPr>
          <w:t>kuzhener</w:t>
        </w:r>
        <w:proofErr w:type="spellEnd"/>
      </w:hyperlink>
      <w:r>
        <w:rPr>
          <w:rFonts w:ascii="Times New Roman" w:hAnsi="Times New Roman"/>
          <w:sz w:val="26"/>
          <w:szCs w:val="26"/>
        </w:rPr>
        <w:t>.</w:t>
      </w:r>
    </w:p>
    <w:p w:rsidR="00254DF7" w:rsidRDefault="00254DF7" w:rsidP="00E90A4E">
      <w:pPr>
        <w:pStyle w:val="a9"/>
        <w:rPr>
          <w:rFonts w:ascii="Times New Roman" w:hAnsi="Times New Roman"/>
          <w:sz w:val="26"/>
          <w:szCs w:val="26"/>
        </w:rPr>
      </w:pPr>
    </w:p>
    <w:p w:rsidR="00254DF7" w:rsidRPr="00254DF7" w:rsidRDefault="00254DF7" w:rsidP="00E90A4E">
      <w:pPr>
        <w:pStyle w:val="a9"/>
        <w:rPr>
          <w:rFonts w:ascii="Times New Roman" w:hAnsi="Times New Roman"/>
          <w:sz w:val="26"/>
          <w:szCs w:val="26"/>
        </w:rPr>
      </w:pPr>
    </w:p>
    <w:p w:rsidR="00092863" w:rsidRPr="00E90A4E" w:rsidRDefault="00092863" w:rsidP="00E90A4E">
      <w:pPr>
        <w:pStyle w:val="a9"/>
        <w:rPr>
          <w:rFonts w:ascii="Times New Roman" w:hAnsi="Times New Roman"/>
          <w:sz w:val="26"/>
          <w:szCs w:val="26"/>
        </w:rPr>
      </w:pPr>
    </w:p>
    <w:p w:rsidR="00092863" w:rsidRPr="00E90A4E"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Глава  администрации</w:t>
      </w:r>
    </w:p>
    <w:p w:rsidR="00092863" w:rsidRPr="00E90A4E" w:rsidRDefault="00254DF7" w:rsidP="00E90A4E">
      <w:pPr>
        <w:pStyle w:val="a9"/>
        <w:rPr>
          <w:rFonts w:ascii="Times New Roman" w:hAnsi="Times New Roman"/>
          <w:sz w:val="26"/>
          <w:szCs w:val="26"/>
        </w:rPr>
      </w:pPr>
      <w:r>
        <w:rPr>
          <w:rFonts w:ascii="Times New Roman" w:hAnsi="Times New Roman"/>
          <w:sz w:val="26"/>
          <w:szCs w:val="26"/>
        </w:rPr>
        <w:t xml:space="preserve">    </w:t>
      </w:r>
      <w:r w:rsidR="00092863" w:rsidRPr="00E90A4E">
        <w:rPr>
          <w:rFonts w:ascii="Times New Roman" w:hAnsi="Times New Roman"/>
          <w:sz w:val="26"/>
          <w:szCs w:val="26"/>
        </w:rPr>
        <w:t>МО «Русскошойское сельское поселение                        А.В. Алексеев</w:t>
      </w:r>
    </w:p>
    <w:p w:rsidR="00092863" w:rsidRPr="00E90A4E" w:rsidRDefault="00092863" w:rsidP="00E90A4E">
      <w:pPr>
        <w:pStyle w:val="a9"/>
        <w:rPr>
          <w:rFonts w:ascii="Times New Roman" w:hAnsi="Times New Roman"/>
          <w:sz w:val="26"/>
          <w:szCs w:val="26"/>
        </w:rPr>
      </w:pPr>
    </w:p>
    <w:p w:rsidR="00092863" w:rsidRPr="00E90A4E" w:rsidRDefault="00092863" w:rsidP="00E90A4E">
      <w:pPr>
        <w:pStyle w:val="a9"/>
        <w:rPr>
          <w:rFonts w:ascii="Times New Roman" w:hAnsi="Times New Roman"/>
          <w:sz w:val="26"/>
          <w:szCs w:val="26"/>
        </w:rPr>
      </w:pPr>
    </w:p>
    <w:p w:rsidR="00D77BBE" w:rsidRPr="00D77BBE" w:rsidRDefault="00072DAB" w:rsidP="00D77BBE">
      <w:pPr>
        <w:autoSpaceDE w:val="0"/>
        <w:rPr>
          <w:rFonts w:ascii="Times New Roman" w:hAnsi="Times New Roman" w:cs="Times New Roman"/>
          <w:b/>
          <w:bCs/>
          <w:color w:val="000000"/>
          <w:sz w:val="28"/>
          <w:szCs w:val="28"/>
        </w:rPr>
      </w:pPr>
      <w:r w:rsidRPr="00E90A4E">
        <w:rPr>
          <w:rFonts w:ascii="Times New Roman" w:hAnsi="Times New Roman"/>
          <w:b/>
          <w:bCs/>
          <w:color w:val="000000"/>
          <w:sz w:val="26"/>
          <w:szCs w:val="26"/>
        </w:rPr>
        <w:br w:type="page"/>
      </w:r>
      <w:r w:rsidR="00D77BBE">
        <w:rPr>
          <w:b/>
          <w:bCs/>
          <w:color w:val="000000"/>
          <w:sz w:val="28"/>
          <w:szCs w:val="28"/>
        </w:rPr>
        <w:lastRenderedPageBreak/>
        <w:t>Содержание</w:t>
      </w:r>
    </w:p>
    <w:p w:rsidR="00D77BBE" w:rsidRDefault="00D77BBE" w:rsidP="00D77BBE">
      <w:pPr>
        <w:autoSpaceDE w:val="0"/>
        <w:rPr>
          <w:color w:val="000000"/>
          <w:sz w:val="24"/>
          <w:szCs w:val="24"/>
        </w:rPr>
      </w:pPr>
      <w:r>
        <w:rPr>
          <w:color w:val="000000"/>
        </w:rPr>
        <w:t>ВВЕДЕНИЕ…………………………………………………………………………….………3</w:t>
      </w:r>
    </w:p>
    <w:p w:rsidR="00D77BBE" w:rsidRDefault="00D77BBE" w:rsidP="00D77BBE">
      <w:pPr>
        <w:autoSpaceDE w:val="0"/>
        <w:rPr>
          <w:color w:val="000000"/>
        </w:rPr>
      </w:pPr>
      <w:r>
        <w:rPr>
          <w:color w:val="000000"/>
        </w:rPr>
        <w:t>1. ПАСПОРТ СХЕМЫ……... ………………………………………………….. ....................5</w:t>
      </w:r>
    </w:p>
    <w:p w:rsidR="00D77BBE" w:rsidRDefault="00D77BBE" w:rsidP="00D77BBE">
      <w:pPr>
        <w:autoSpaceDE w:val="0"/>
        <w:rPr>
          <w:color w:val="000000"/>
        </w:rPr>
      </w:pPr>
      <w:r>
        <w:rPr>
          <w:color w:val="000000"/>
        </w:rPr>
        <w:t>2. ОБЩИЕ СВЕДЕНИЯ............................................................................................................10</w:t>
      </w:r>
    </w:p>
    <w:p w:rsidR="00D77BBE" w:rsidRDefault="00D77BBE" w:rsidP="00D77BBE">
      <w:pPr>
        <w:autoSpaceDE w:val="0"/>
        <w:rPr>
          <w:color w:val="000000"/>
        </w:rPr>
      </w:pPr>
      <w:r>
        <w:rPr>
          <w:color w:val="000000"/>
        </w:rPr>
        <w:t xml:space="preserve">2.1. </w:t>
      </w:r>
      <w:proofErr w:type="gramStart"/>
      <w:r>
        <w:rPr>
          <w:color w:val="000000"/>
        </w:rPr>
        <w:t>Общие сведения о Русскошойском  сельском поселении  Куженерского  муниципального</w:t>
      </w:r>
      <w:proofErr w:type="gramEnd"/>
    </w:p>
    <w:p w:rsidR="00D77BBE" w:rsidRDefault="00D77BBE" w:rsidP="00D77BBE">
      <w:pPr>
        <w:autoSpaceDE w:val="0"/>
        <w:rPr>
          <w:color w:val="000000"/>
        </w:rPr>
      </w:pPr>
      <w:r>
        <w:rPr>
          <w:color w:val="000000"/>
        </w:rPr>
        <w:t xml:space="preserve"> района  Республики  Марий  Эл…………………..……………………………………………...10</w:t>
      </w:r>
    </w:p>
    <w:p w:rsidR="00D77BBE" w:rsidRDefault="00D77BBE" w:rsidP="00D77BBE">
      <w:pPr>
        <w:autoSpaceDE w:val="0"/>
        <w:rPr>
          <w:color w:val="000000"/>
        </w:rPr>
      </w:pPr>
      <w:r>
        <w:rPr>
          <w:color w:val="000000"/>
        </w:rPr>
        <w:t>2.2. Общая характеристика систем водоснабжения и водоотведения……………………...12</w:t>
      </w:r>
    </w:p>
    <w:p w:rsidR="00D77BBE" w:rsidRDefault="00D77BBE" w:rsidP="00D77BBE">
      <w:pPr>
        <w:autoSpaceDE w:val="0"/>
        <w:rPr>
          <w:color w:val="000000"/>
        </w:rPr>
      </w:pPr>
      <w:r>
        <w:rPr>
          <w:color w:val="000000"/>
        </w:rPr>
        <w:t>3. СУЩЕСТВУЮЩЕЕ ПОЛОЖЕНИЕ В СФЕРЕ ВОДОСНАБЖЕНИЯ .............................13</w:t>
      </w:r>
    </w:p>
    <w:p w:rsidR="00D77BBE" w:rsidRDefault="00D77BBE" w:rsidP="00D77BBE">
      <w:pPr>
        <w:autoSpaceDE w:val="0"/>
        <w:rPr>
          <w:color w:val="000000"/>
        </w:rPr>
      </w:pPr>
      <w:r>
        <w:rPr>
          <w:color w:val="000000"/>
        </w:rPr>
        <w:t>3.1. Анализ структуры системы водоснабжения ………… ....................................................13</w:t>
      </w:r>
    </w:p>
    <w:p w:rsidR="00D77BBE" w:rsidRDefault="00D77BBE" w:rsidP="00D77BBE">
      <w:pPr>
        <w:autoSpaceDE w:val="0"/>
        <w:rPr>
          <w:color w:val="000000"/>
        </w:rPr>
      </w:pPr>
      <w:r>
        <w:rPr>
          <w:color w:val="000000"/>
        </w:rPr>
        <w:t>3.2. Анализ существующих проблем.........................................................................................15</w:t>
      </w:r>
    </w:p>
    <w:p w:rsidR="00D77BBE" w:rsidRDefault="00D77BBE" w:rsidP="00D77BBE">
      <w:pPr>
        <w:autoSpaceDE w:val="0"/>
        <w:rPr>
          <w:color w:val="000000"/>
        </w:rPr>
      </w:pPr>
      <w:r>
        <w:rPr>
          <w:color w:val="000000"/>
        </w:rPr>
        <w:t>3.3. Обоснование объемов производственных мощностей………………………………….15</w:t>
      </w:r>
    </w:p>
    <w:p w:rsidR="00D77BBE" w:rsidRDefault="00D77BBE" w:rsidP="00D77BBE">
      <w:pPr>
        <w:autoSpaceDE w:val="0"/>
        <w:rPr>
          <w:color w:val="000000"/>
        </w:rPr>
      </w:pPr>
      <w:r>
        <w:rPr>
          <w:color w:val="000000"/>
        </w:rPr>
        <w:t>3.4.Перспективное потребление коммунальных ресурсов в системе</w:t>
      </w:r>
    </w:p>
    <w:p w:rsidR="00D77BBE" w:rsidRDefault="00D77BBE" w:rsidP="00D77BBE">
      <w:pPr>
        <w:autoSpaceDE w:val="0"/>
        <w:rPr>
          <w:color w:val="000000"/>
        </w:rPr>
      </w:pPr>
      <w:r>
        <w:rPr>
          <w:color w:val="000000"/>
        </w:rPr>
        <w:t>водоснабжения……………………………………………………………………………...….16</w:t>
      </w:r>
    </w:p>
    <w:p w:rsidR="00D77BBE" w:rsidRDefault="00D77BBE" w:rsidP="00D77BBE">
      <w:pPr>
        <w:autoSpaceDE w:val="0"/>
        <w:rPr>
          <w:color w:val="000000"/>
        </w:rPr>
      </w:pPr>
      <w:r>
        <w:rPr>
          <w:color w:val="000000"/>
        </w:rPr>
        <w:t>3.5. Перспективная схема водоснабжения………………………………………………........16</w:t>
      </w:r>
    </w:p>
    <w:p w:rsidR="00D77BBE" w:rsidRDefault="00D77BBE" w:rsidP="00D77BBE">
      <w:pPr>
        <w:autoSpaceDE w:val="0"/>
        <w:rPr>
          <w:color w:val="000000"/>
        </w:rPr>
      </w:pPr>
      <w:r>
        <w:rPr>
          <w:color w:val="000000"/>
        </w:rPr>
        <w:t>4. СУЩЕСТВУЮЩЕЕ ПОЛОЖЕНИЕ В СФЕРЕ ВОДООТВЕДЕНИЯ…………….……..20</w:t>
      </w:r>
    </w:p>
    <w:p w:rsidR="00D77BBE" w:rsidRDefault="00D77BBE" w:rsidP="00D77BBE">
      <w:pPr>
        <w:autoSpaceDE w:val="0"/>
        <w:rPr>
          <w:color w:val="000000"/>
        </w:rPr>
      </w:pPr>
      <w:r>
        <w:rPr>
          <w:color w:val="000000"/>
        </w:rPr>
        <w:t>4.1. Анализ структуры системы водоотведения……………………………………………...20</w:t>
      </w:r>
    </w:p>
    <w:p w:rsidR="00D77BBE" w:rsidRDefault="00D77BBE" w:rsidP="00D77BBE">
      <w:pPr>
        <w:autoSpaceDE w:val="0"/>
        <w:rPr>
          <w:color w:val="000000"/>
        </w:rPr>
      </w:pPr>
      <w:r>
        <w:rPr>
          <w:color w:val="000000"/>
        </w:rPr>
        <w:t>4.2. Анализ существующих проблем………………………………………………….………20</w:t>
      </w:r>
    </w:p>
    <w:p w:rsidR="00D77BBE" w:rsidRDefault="00D77BBE" w:rsidP="00D77BBE">
      <w:pPr>
        <w:autoSpaceDE w:val="0"/>
        <w:rPr>
          <w:color w:val="000000"/>
        </w:rPr>
      </w:pPr>
      <w:r>
        <w:rPr>
          <w:color w:val="000000"/>
        </w:rPr>
        <w:t>4.3. Перспективные расчетные расходы сточных вод……………..…………….……...….. 21</w:t>
      </w:r>
    </w:p>
    <w:p w:rsidR="00D77BBE" w:rsidRDefault="00D77BBE" w:rsidP="00D77BBE">
      <w:pPr>
        <w:autoSpaceDE w:val="0"/>
        <w:rPr>
          <w:color w:val="000000"/>
        </w:rPr>
      </w:pPr>
      <w:r>
        <w:rPr>
          <w:color w:val="000000"/>
        </w:rPr>
        <w:t>4.4. Перспективная схема хозяйственно-бытовой канализации……………………………21</w:t>
      </w:r>
    </w:p>
    <w:p w:rsidR="00D77BBE" w:rsidRDefault="00D77BBE" w:rsidP="00D77BBE">
      <w:pPr>
        <w:autoSpaceDE w:val="0"/>
        <w:rPr>
          <w:color w:val="000000"/>
        </w:rPr>
      </w:pPr>
      <w:r>
        <w:rPr>
          <w:color w:val="000000"/>
        </w:rPr>
        <w:t>5. МЕРОПРИЯТИЯ СХЕМЫ…………………………………………………………….…....25</w:t>
      </w:r>
    </w:p>
    <w:p w:rsidR="00D77BBE" w:rsidRDefault="00D77BBE" w:rsidP="00D77BBE">
      <w:pPr>
        <w:autoSpaceDE w:val="0"/>
        <w:rPr>
          <w:color w:val="000000"/>
        </w:rPr>
      </w:pPr>
      <w:r>
        <w:rPr>
          <w:color w:val="000000"/>
        </w:rPr>
        <w:t>5.1. Мероприятия по строительству инженерной инфраструктуры</w:t>
      </w:r>
    </w:p>
    <w:p w:rsidR="00D77BBE" w:rsidRDefault="00D77BBE" w:rsidP="00D77BBE">
      <w:pPr>
        <w:autoSpaceDE w:val="0"/>
        <w:rPr>
          <w:color w:val="000000"/>
        </w:rPr>
      </w:pPr>
      <w:r>
        <w:rPr>
          <w:color w:val="000000"/>
        </w:rPr>
        <w:t>водоснабжения……………………………………….…………………………………….…...25</w:t>
      </w:r>
    </w:p>
    <w:p w:rsidR="00D77BBE" w:rsidRDefault="00D77BBE" w:rsidP="00D77BBE">
      <w:pPr>
        <w:autoSpaceDE w:val="0"/>
        <w:rPr>
          <w:color w:val="000000"/>
        </w:rPr>
      </w:pPr>
      <w:r>
        <w:rPr>
          <w:color w:val="000000"/>
        </w:rPr>
        <w:t>5.2.Мероприятия по строительству инженерной инфраструктуры</w:t>
      </w:r>
    </w:p>
    <w:p w:rsidR="00D77BBE" w:rsidRDefault="00D77BBE" w:rsidP="00D77BBE">
      <w:pPr>
        <w:autoSpaceDE w:val="0"/>
        <w:rPr>
          <w:color w:val="000000"/>
        </w:rPr>
      </w:pPr>
      <w:r>
        <w:rPr>
          <w:color w:val="000000"/>
        </w:rPr>
        <w:t>водоотведения………………………………………...…………………………………….…..26</w:t>
      </w:r>
    </w:p>
    <w:p w:rsidR="00D77BBE" w:rsidRDefault="00D77BBE" w:rsidP="00D77BBE">
      <w:pPr>
        <w:autoSpaceDE w:val="0"/>
        <w:rPr>
          <w:color w:val="000000"/>
        </w:rPr>
      </w:pPr>
      <w:r>
        <w:rPr>
          <w:color w:val="000000"/>
        </w:rPr>
        <w:t>6. ФИНАНСОВЫЕ ПОТРЕБНОСТИ ДЛЯ РЕАЛИЗАЦИИ СХЕМЫ..........…………….….26</w:t>
      </w:r>
    </w:p>
    <w:p w:rsidR="00D77BBE" w:rsidRDefault="00D77BBE" w:rsidP="00D77BBE">
      <w:pPr>
        <w:autoSpaceDE w:val="0"/>
        <w:rPr>
          <w:color w:val="000000"/>
        </w:rPr>
      </w:pPr>
      <w:r>
        <w:rPr>
          <w:color w:val="000000"/>
        </w:rPr>
        <w:t>7. ОСНОВНЫЕ ФИНАНСОВЫЕ ПОКАЗАТЕЛИ………………………………….…..….....27</w:t>
      </w:r>
    </w:p>
    <w:p w:rsidR="00D77BBE" w:rsidRDefault="00D77BBE" w:rsidP="00D77BBE">
      <w:pPr>
        <w:autoSpaceDE w:val="0"/>
        <w:rPr>
          <w:color w:val="000000"/>
        </w:rPr>
      </w:pPr>
      <w:r>
        <w:rPr>
          <w:color w:val="000000"/>
        </w:rPr>
        <w:t>7.1. Сводная потребность в инвестициях на реализацию мероприятий схемы…….............27</w:t>
      </w:r>
    </w:p>
    <w:p w:rsidR="00072DAB" w:rsidRPr="00705BF3" w:rsidRDefault="00D77BBE" w:rsidP="00705BF3">
      <w:pPr>
        <w:autoSpaceDE w:val="0"/>
        <w:rPr>
          <w:color w:val="000000"/>
        </w:rPr>
      </w:pPr>
      <w:r>
        <w:rPr>
          <w:color w:val="000000"/>
        </w:rPr>
        <w:t>7.2. Структура финансирования программных мероприятий.………………………….…....2</w:t>
      </w:r>
    </w:p>
    <w:p w:rsidR="00072DAB" w:rsidRPr="00E90A4E" w:rsidRDefault="001A2020" w:rsidP="00E90A4E">
      <w:pPr>
        <w:pStyle w:val="a9"/>
        <w:rPr>
          <w:rFonts w:ascii="Times New Roman" w:hAnsi="Times New Roman"/>
          <w:b/>
          <w:spacing w:val="1"/>
          <w:sz w:val="26"/>
          <w:szCs w:val="26"/>
        </w:rPr>
      </w:pPr>
      <w:r w:rsidRPr="00E90A4E">
        <w:rPr>
          <w:rFonts w:ascii="Times New Roman" w:hAnsi="Times New Roman"/>
          <w:b/>
          <w:spacing w:val="1"/>
          <w:sz w:val="26"/>
          <w:szCs w:val="26"/>
        </w:rPr>
        <w:lastRenderedPageBreak/>
        <w:t xml:space="preserve">                                      1.</w:t>
      </w:r>
      <w:r w:rsidR="00072DAB" w:rsidRPr="00E90A4E">
        <w:rPr>
          <w:rFonts w:ascii="Times New Roman" w:hAnsi="Times New Roman"/>
          <w:b/>
          <w:spacing w:val="1"/>
          <w:sz w:val="26"/>
          <w:szCs w:val="26"/>
        </w:rPr>
        <w:t>Общие положения</w:t>
      </w:r>
    </w:p>
    <w:p w:rsidR="00072DAB" w:rsidRPr="00E90A4E" w:rsidRDefault="00072DAB" w:rsidP="00E90A4E">
      <w:pPr>
        <w:pStyle w:val="a9"/>
        <w:rPr>
          <w:rFonts w:ascii="Times New Roman" w:hAnsi="Times New Roman"/>
          <w:spacing w:val="1"/>
          <w:sz w:val="26"/>
          <w:szCs w:val="26"/>
        </w:rPr>
      </w:pPr>
    </w:p>
    <w:p w:rsidR="00072DAB" w:rsidRDefault="00254DF7" w:rsidP="00E90A4E">
      <w:pPr>
        <w:pStyle w:val="a9"/>
        <w:rPr>
          <w:rFonts w:ascii="Times New Roman" w:hAnsi="Times New Roman"/>
          <w:sz w:val="26"/>
          <w:szCs w:val="26"/>
        </w:rPr>
      </w:pPr>
      <w:r>
        <w:rPr>
          <w:rFonts w:ascii="Times New Roman" w:hAnsi="Times New Roman"/>
          <w:b/>
          <w:bCs/>
          <w:sz w:val="26"/>
          <w:szCs w:val="26"/>
        </w:rPr>
        <w:t xml:space="preserve">             </w:t>
      </w:r>
      <w:r w:rsidR="00072DAB" w:rsidRPr="00E90A4E">
        <w:rPr>
          <w:rFonts w:ascii="Times New Roman" w:hAnsi="Times New Roman"/>
          <w:b/>
          <w:bCs/>
          <w:sz w:val="26"/>
          <w:szCs w:val="26"/>
        </w:rPr>
        <w:t>Схема водоснабжения и водоотведения</w:t>
      </w:r>
      <w:r>
        <w:rPr>
          <w:rFonts w:ascii="Times New Roman" w:hAnsi="Times New Roman"/>
          <w:sz w:val="26"/>
          <w:szCs w:val="26"/>
        </w:rPr>
        <w:t xml:space="preserve">  </w:t>
      </w:r>
      <w:r w:rsidR="00A569AE" w:rsidRPr="00E90A4E">
        <w:rPr>
          <w:rFonts w:ascii="Times New Roman" w:hAnsi="Times New Roman"/>
          <w:sz w:val="26"/>
          <w:szCs w:val="26"/>
        </w:rPr>
        <w:t>Русскошойского</w:t>
      </w:r>
      <w:r w:rsidR="00072DAB" w:rsidRPr="00E90A4E">
        <w:rPr>
          <w:rFonts w:ascii="Times New Roman" w:hAnsi="Times New Roman"/>
          <w:sz w:val="26"/>
          <w:szCs w:val="26"/>
        </w:rPr>
        <w:t xml:space="preserve">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w:t>
      </w:r>
      <w:r w:rsidR="00A569AE" w:rsidRPr="00E90A4E">
        <w:rPr>
          <w:rFonts w:ascii="Times New Roman" w:hAnsi="Times New Roman"/>
          <w:sz w:val="26"/>
          <w:szCs w:val="26"/>
        </w:rPr>
        <w:t xml:space="preserve"> учетом правового регулирования  в  области  энергосбережения  и  повышения  энергетической  эффективности.</w:t>
      </w:r>
      <w:r w:rsidR="00072DAB" w:rsidRPr="00E90A4E">
        <w:rPr>
          <w:rFonts w:ascii="Times New Roman" w:hAnsi="Times New Roman"/>
          <w:sz w:val="26"/>
          <w:szCs w:val="26"/>
        </w:rPr>
        <w:t xml:space="preserve"> </w:t>
      </w:r>
    </w:p>
    <w:p w:rsidR="00254DF7" w:rsidRPr="00E90A4E" w:rsidRDefault="00254DF7"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pacing w:val="3"/>
          <w:sz w:val="26"/>
          <w:szCs w:val="26"/>
        </w:rPr>
      </w:pPr>
      <w:r w:rsidRPr="00E90A4E">
        <w:rPr>
          <w:rFonts w:ascii="Times New Roman" w:hAnsi="Times New Roman"/>
          <w:spacing w:val="18"/>
          <w:sz w:val="26"/>
          <w:szCs w:val="26"/>
        </w:rPr>
        <w:t xml:space="preserve">  </w:t>
      </w:r>
      <w:r w:rsidR="00A569AE" w:rsidRPr="00E90A4E">
        <w:rPr>
          <w:rFonts w:ascii="Times New Roman" w:hAnsi="Times New Roman"/>
          <w:spacing w:val="18"/>
          <w:sz w:val="26"/>
          <w:szCs w:val="26"/>
        </w:rPr>
        <w:t xml:space="preserve">        </w:t>
      </w:r>
      <w:r w:rsidRPr="00E90A4E">
        <w:rPr>
          <w:rFonts w:ascii="Times New Roman" w:hAnsi="Times New Roman"/>
          <w:b/>
          <w:spacing w:val="18"/>
          <w:sz w:val="26"/>
          <w:szCs w:val="26"/>
        </w:rPr>
        <w:t>Основанием для разработки</w:t>
      </w:r>
      <w:r w:rsidRPr="00E90A4E">
        <w:rPr>
          <w:rFonts w:ascii="Times New Roman" w:hAnsi="Times New Roman"/>
          <w:spacing w:val="18"/>
          <w:sz w:val="26"/>
          <w:szCs w:val="26"/>
        </w:rPr>
        <w:t xml:space="preserve"> </w:t>
      </w:r>
      <w:r w:rsidRPr="00E90A4E">
        <w:rPr>
          <w:rFonts w:ascii="Times New Roman" w:hAnsi="Times New Roman"/>
          <w:b/>
          <w:spacing w:val="18"/>
          <w:sz w:val="26"/>
          <w:szCs w:val="26"/>
        </w:rPr>
        <w:t>схемы водоснабж</w:t>
      </w:r>
      <w:r w:rsidR="00A569AE" w:rsidRPr="00E90A4E">
        <w:rPr>
          <w:rFonts w:ascii="Times New Roman" w:hAnsi="Times New Roman"/>
          <w:b/>
          <w:spacing w:val="18"/>
          <w:sz w:val="26"/>
          <w:szCs w:val="26"/>
        </w:rPr>
        <w:t>ения и водоотведения</w:t>
      </w:r>
      <w:r w:rsidR="00A569AE" w:rsidRPr="00E90A4E">
        <w:rPr>
          <w:rFonts w:ascii="Times New Roman" w:hAnsi="Times New Roman"/>
          <w:spacing w:val="18"/>
          <w:sz w:val="26"/>
          <w:szCs w:val="26"/>
        </w:rPr>
        <w:t xml:space="preserve"> Русскошойского</w:t>
      </w:r>
      <w:r w:rsidRPr="00E90A4E">
        <w:rPr>
          <w:rFonts w:ascii="Times New Roman" w:hAnsi="Times New Roman"/>
          <w:spacing w:val="18"/>
          <w:sz w:val="26"/>
          <w:szCs w:val="26"/>
        </w:rPr>
        <w:t xml:space="preserve"> </w:t>
      </w:r>
      <w:r w:rsidRPr="00E90A4E">
        <w:rPr>
          <w:rFonts w:ascii="Times New Roman" w:hAnsi="Times New Roman"/>
          <w:spacing w:val="6"/>
          <w:sz w:val="26"/>
          <w:szCs w:val="26"/>
        </w:rPr>
        <w:t xml:space="preserve"> сель</w:t>
      </w:r>
      <w:r w:rsidR="00A569AE" w:rsidRPr="00E90A4E">
        <w:rPr>
          <w:rFonts w:ascii="Times New Roman" w:hAnsi="Times New Roman"/>
          <w:spacing w:val="6"/>
          <w:sz w:val="26"/>
          <w:szCs w:val="26"/>
        </w:rPr>
        <w:t>ского поселения Куженерского</w:t>
      </w:r>
      <w:r w:rsidRPr="00E90A4E">
        <w:rPr>
          <w:rFonts w:ascii="Times New Roman" w:hAnsi="Times New Roman"/>
          <w:spacing w:val="6"/>
          <w:sz w:val="26"/>
          <w:szCs w:val="26"/>
        </w:rPr>
        <w:t xml:space="preserve"> муниципального</w:t>
      </w:r>
      <w:r w:rsidRPr="00E90A4E">
        <w:rPr>
          <w:rFonts w:ascii="Times New Roman" w:hAnsi="Times New Roman"/>
          <w:spacing w:val="3"/>
          <w:sz w:val="26"/>
          <w:szCs w:val="26"/>
        </w:rPr>
        <w:t xml:space="preserve"> района </w:t>
      </w:r>
      <w:r w:rsidR="00A569AE" w:rsidRPr="00E90A4E">
        <w:rPr>
          <w:rFonts w:ascii="Times New Roman" w:hAnsi="Times New Roman"/>
          <w:spacing w:val="3"/>
          <w:sz w:val="26"/>
          <w:szCs w:val="26"/>
        </w:rPr>
        <w:t xml:space="preserve"> РМЭ </w:t>
      </w:r>
      <w:r w:rsidRPr="00E90A4E">
        <w:rPr>
          <w:rFonts w:ascii="Times New Roman" w:hAnsi="Times New Roman"/>
          <w:spacing w:val="3"/>
          <w:sz w:val="26"/>
          <w:szCs w:val="26"/>
        </w:rPr>
        <w:t>является:</w:t>
      </w:r>
    </w:p>
    <w:p w:rsidR="00072DAB" w:rsidRPr="00E90A4E" w:rsidRDefault="00072DAB" w:rsidP="00E90A4E">
      <w:pPr>
        <w:pStyle w:val="a9"/>
        <w:rPr>
          <w:rFonts w:ascii="Times New Roman" w:hAnsi="Times New Roman"/>
          <w:spacing w:val="1"/>
          <w:sz w:val="26"/>
          <w:szCs w:val="26"/>
        </w:rPr>
      </w:pPr>
      <w:r w:rsidRPr="00E90A4E">
        <w:rPr>
          <w:rFonts w:ascii="Times New Roman" w:hAnsi="Times New Roman"/>
          <w:spacing w:val="3"/>
          <w:sz w:val="26"/>
          <w:szCs w:val="26"/>
        </w:rPr>
        <w:t xml:space="preserve">    </w:t>
      </w:r>
      <w:r w:rsidR="00A569AE" w:rsidRPr="00E90A4E">
        <w:rPr>
          <w:rFonts w:ascii="Times New Roman" w:hAnsi="Times New Roman"/>
          <w:spacing w:val="3"/>
          <w:sz w:val="26"/>
          <w:szCs w:val="26"/>
        </w:rPr>
        <w:t xml:space="preserve">    1.</w:t>
      </w:r>
      <w:r w:rsidRPr="00E90A4E">
        <w:rPr>
          <w:rFonts w:ascii="Times New Roman" w:hAnsi="Times New Roman"/>
          <w:spacing w:val="17"/>
          <w:sz w:val="26"/>
          <w:szCs w:val="26"/>
        </w:rPr>
        <w:t>Федеральный закон от 07.12.2011 года № 416-ФЗ «О  водоснабжении и водоотведении</w:t>
      </w:r>
      <w:r w:rsidRPr="00E90A4E">
        <w:rPr>
          <w:rFonts w:ascii="Times New Roman" w:hAnsi="Times New Roman"/>
          <w:spacing w:val="1"/>
          <w:sz w:val="26"/>
          <w:szCs w:val="26"/>
        </w:rPr>
        <w:t>.</w:t>
      </w:r>
    </w:p>
    <w:p w:rsidR="00072DAB" w:rsidRPr="000A0768" w:rsidRDefault="00A569AE" w:rsidP="00E90A4E">
      <w:pPr>
        <w:pStyle w:val="a9"/>
        <w:rPr>
          <w:rFonts w:ascii="Times New Roman" w:hAnsi="Times New Roman"/>
          <w:spacing w:val="17"/>
          <w:sz w:val="26"/>
          <w:szCs w:val="26"/>
        </w:rPr>
      </w:pPr>
      <w:r w:rsidRPr="00E90A4E">
        <w:rPr>
          <w:rFonts w:ascii="Times New Roman" w:hAnsi="Times New Roman"/>
          <w:spacing w:val="1"/>
          <w:sz w:val="26"/>
          <w:szCs w:val="26"/>
        </w:rPr>
        <w:t xml:space="preserve">        2.</w:t>
      </w:r>
      <w:r w:rsidRPr="00E90A4E">
        <w:rPr>
          <w:rFonts w:ascii="Times New Roman" w:hAnsi="Times New Roman"/>
          <w:spacing w:val="17"/>
          <w:sz w:val="26"/>
          <w:szCs w:val="26"/>
        </w:rPr>
        <w:t xml:space="preserve">Федеральный закон  </w:t>
      </w:r>
      <w:r w:rsidRPr="00E90A4E">
        <w:rPr>
          <w:rFonts w:ascii="Times New Roman" w:hAnsi="Times New Roman"/>
          <w:spacing w:val="1"/>
          <w:sz w:val="26"/>
          <w:szCs w:val="26"/>
        </w:rPr>
        <w:t xml:space="preserve">от 06.10.2003г. №131-ФЗ «Об общих принципах организации  местного самоуправления в Российской Федерации».  </w:t>
      </w:r>
    </w:p>
    <w:p w:rsidR="00072DAB" w:rsidRDefault="00072DAB" w:rsidP="00E90A4E">
      <w:pPr>
        <w:pStyle w:val="a9"/>
        <w:rPr>
          <w:rFonts w:ascii="Times New Roman" w:hAnsi="Times New Roman"/>
          <w:sz w:val="26"/>
          <w:szCs w:val="26"/>
        </w:rPr>
      </w:pPr>
      <w:r w:rsidRPr="00E90A4E">
        <w:rPr>
          <w:rFonts w:ascii="Times New Roman" w:hAnsi="Times New Roman"/>
          <w:sz w:val="26"/>
          <w:szCs w:val="26"/>
        </w:rPr>
        <w:t xml:space="preserve">    </w:t>
      </w:r>
      <w:r w:rsidR="000A0768">
        <w:rPr>
          <w:rFonts w:ascii="Times New Roman" w:hAnsi="Times New Roman"/>
          <w:sz w:val="26"/>
          <w:szCs w:val="26"/>
        </w:rPr>
        <w:t xml:space="preserve">    3</w:t>
      </w:r>
      <w:r w:rsidR="00A569AE" w:rsidRPr="00E90A4E">
        <w:rPr>
          <w:rFonts w:ascii="Times New Roman" w:hAnsi="Times New Roman"/>
          <w:sz w:val="26"/>
          <w:szCs w:val="26"/>
        </w:rPr>
        <w:t>.</w:t>
      </w:r>
      <w:r w:rsidRPr="00E90A4E">
        <w:rPr>
          <w:rFonts w:ascii="Times New Roman" w:hAnsi="Times New Roman"/>
          <w:sz w:val="26"/>
          <w:szCs w:val="26"/>
        </w:rPr>
        <w:t>Генеральный план</w:t>
      </w:r>
      <w:r w:rsidR="00A569AE" w:rsidRPr="00E90A4E">
        <w:rPr>
          <w:rFonts w:ascii="Times New Roman" w:hAnsi="Times New Roman"/>
          <w:sz w:val="26"/>
          <w:szCs w:val="26"/>
        </w:rPr>
        <w:t xml:space="preserve"> Русскошойского  сельского  </w:t>
      </w:r>
      <w:r w:rsidRPr="00E90A4E">
        <w:rPr>
          <w:rFonts w:ascii="Times New Roman" w:hAnsi="Times New Roman"/>
          <w:sz w:val="26"/>
          <w:szCs w:val="26"/>
        </w:rPr>
        <w:t>поселения.</w:t>
      </w:r>
    </w:p>
    <w:p w:rsidR="00A36969" w:rsidRPr="00E90A4E" w:rsidRDefault="00A36969" w:rsidP="00E90A4E">
      <w:pPr>
        <w:pStyle w:val="a9"/>
        <w:rPr>
          <w:rFonts w:ascii="Times New Roman" w:hAnsi="Times New Roman"/>
          <w:sz w:val="26"/>
          <w:szCs w:val="26"/>
        </w:rPr>
      </w:pPr>
    </w:p>
    <w:p w:rsidR="00A36969" w:rsidRPr="000A0768" w:rsidRDefault="00A36969" w:rsidP="000A0768">
      <w:pPr>
        <w:pStyle w:val="a9"/>
        <w:rPr>
          <w:sz w:val="26"/>
          <w:szCs w:val="26"/>
        </w:rPr>
      </w:pPr>
      <w:r w:rsidRPr="000A0768">
        <w:rPr>
          <w:b/>
          <w:sz w:val="26"/>
          <w:szCs w:val="26"/>
        </w:rPr>
        <w:t xml:space="preserve">               В настоящей схеме водоснабжения и водоотведения  </w:t>
      </w:r>
      <w:r w:rsidRPr="000A0768">
        <w:rPr>
          <w:sz w:val="26"/>
          <w:szCs w:val="26"/>
        </w:rPr>
        <w:t xml:space="preserve">Русскошойского  сельского поселения   Куженерского  муниципального района используются </w:t>
      </w:r>
      <w:r w:rsidR="000A0768" w:rsidRPr="000A0768">
        <w:rPr>
          <w:sz w:val="26"/>
          <w:szCs w:val="26"/>
        </w:rPr>
        <w:t>и могут  быть  использованы</w:t>
      </w:r>
      <w:r w:rsidRPr="000A0768">
        <w:rPr>
          <w:sz w:val="26"/>
          <w:szCs w:val="26"/>
        </w:rPr>
        <w:t xml:space="preserve">  следующие термины  и определения:</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«водовод»</w:t>
      </w:r>
      <w:r w:rsidR="00A36969" w:rsidRPr="000A0768">
        <w:rPr>
          <w:sz w:val="26"/>
          <w:szCs w:val="26"/>
        </w:rPr>
        <w:t xml:space="preserve"> – водопроводящее сооружение, сооружение для пропуска (подачи) воды к месту её потребления;</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«источник водоснабжения»</w:t>
      </w:r>
      <w:r w:rsidR="00A36969" w:rsidRPr="000A0768">
        <w:rPr>
          <w:sz w:val="26"/>
          <w:szCs w:val="26"/>
        </w:rPr>
        <w:t xml:space="preserve"> – используемый для водоснабжения водный объект или месторождение подземных вод;</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«расчетные расходы воды»</w:t>
      </w:r>
      <w:r w:rsidR="00A36969" w:rsidRPr="000A0768">
        <w:rPr>
          <w:sz w:val="26"/>
          <w:szCs w:val="26"/>
        </w:rPr>
        <w:t xml:space="preserve"> – расходы воды для различных видов водоснабжения, определенные в соответствии с требованиями нормативов;</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«система водоотведения»</w:t>
      </w:r>
      <w:r w:rsidR="00A36969" w:rsidRPr="000A0768">
        <w:rPr>
          <w:sz w:val="26"/>
          <w:szCs w:val="26"/>
        </w:rPr>
        <w:t xml:space="preserve">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 xml:space="preserve"> «зона действия предприятия»</w:t>
      </w:r>
      <w:r w:rsidR="00A36969" w:rsidRPr="000A0768">
        <w:rPr>
          <w:sz w:val="26"/>
          <w:szCs w:val="26"/>
        </w:rPr>
        <w:t xml:space="preserve"> (эксплуатационная зона) – территория, включающая в себя зоны расположения объектов систем водоснабжения </w:t>
      </w:r>
      <w:r w:rsidR="00A36969" w:rsidRPr="000A0768">
        <w:rPr>
          <w:sz w:val="26"/>
          <w:szCs w:val="26"/>
        </w:rPr>
        <w:br/>
        <w:t xml:space="preserve">и (или) водоотведения организации, осуществляющей водоснабжение </w:t>
      </w:r>
      <w:r w:rsidR="00A36969" w:rsidRPr="000A0768">
        <w:rPr>
          <w:sz w:val="26"/>
          <w:szCs w:val="26"/>
        </w:rPr>
        <w:br/>
        <w:t>и (или) водоотведение, а также зоны расположения объектов ее абонентов (потребителей);</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«зона действия (технологическая зона) объекта водоснабжения»</w:t>
      </w:r>
      <w:r w:rsidR="00A36969" w:rsidRPr="000A0768">
        <w:rPr>
          <w:sz w:val="26"/>
          <w:szCs w:val="26"/>
        </w:rPr>
        <w:t xml:space="preserve">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 xml:space="preserve">«зона действия (бассейн </w:t>
      </w:r>
      <w:proofErr w:type="spellStart"/>
      <w:r w:rsidR="00A36969" w:rsidRPr="000A0768">
        <w:rPr>
          <w:b/>
          <w:sz w:val="26"/>
          <w:szCs w:val="26"/>
        </w:rPr>
        <w:t>канализования</w:t>
      </w:r>
      <w:proofErr w:type="spellEnd"/>
      <w:r w:rsidR="00A36969" w:rsidRPr="000A0768">
        <w:rPr>
          <w:b/>
          <w:sz w:val="26"/>
          <w:szCs w:val="26"/>
        </w:rPr>
        <w:t>) канализационного очистного сооружения или прямого выпуска»</w:t>
      </w:r>
      <w:r w:rsidR="00A36969" w:rsidRPr="000A0768">
        <w:rPr>
          <w:sz w:val="26"/>
          <w:szCs w:val="26"/>
        </w:rPr>
        <w:t xml:space="preserve"> - часть канализационной сети, в пределах которой сооружение (прямой выпуск) способно обеспечивать прием и/или очистку сточных вод;</w:t>
      </w:r>
    </w:p>
    <w:p w:rsidR="00A36969" w:rsidRPr="000A0768" w:rsidRDefault="000A0768" w:rsidP="000A0768">
      <w:pPr>
        <w:pStyle w:val="a9"/>
        <w:rPr>
          <w:sz w:val="26"/>
          <w:szCs w:val="26"/>
        </w:rPr>
      </w:pPr>
      <w:r w:rsidRPr="000A0768">
        <w:rPr>
          <w:b/>
          <w:sz w:val="26"/>
          <w:szCs w:val="26"/>
        </w:rPr>
        <w:lastRenderedPageBreak/>
        <w:t xml:space="preserve">   </w:t>
      </w:r>
      <w:r w:rsidR="00A36969" w:rsidRPr="000A0768">
        <w:rPr>
          <w:b/>
          <w:sz w:val="26"/>
          <w:szCs w:val="26"/>
        </w:rPr>
        <w:t>«схема водоснабжения и водоотведения»</w:t>
      </w:r>
      <w:r w:rsidR="00A36969" w:rsidRPr="000A0768">
        <w:rPr>
          <w:sz w:val="26"/>
          <w:szCs w:val="26"/>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00A36969" w:rsidRPr="000A0768">
        <w:rPr>
          <w:sz w:val="26"/>
          <w:szCs w:val="26"/>
        </w:rPr>
        <w:br/>
        <w:t>и водоотведения на расчетный срок;</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«схема инженерной инфраструктуры»</w:t>
      </w:r>
      <w:r w:rsidR="00A36969" w:rsidRPr="000A0768">
        <w:rPr>
          <w:sz w:val="26"/>
          <w:szCs w:val="26"/>
        </w:rPr>
        <w:t xml:space="preserve">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A36969" w:rsidRPr="000A0768" w:rsidRDefault="000A0768" w:rsidP="000A0768">
      <w:pPr>
        <w:pStyle w:val="a9"/>
        <w:rPr>
          <w:sz w:val="26"/>
          <w:szCs w:val="26"/>
        </w:rPr>
      </w:pPr>
      <w:r w:rsidRPr="000A0768">
        <w:rPr>
          <w:b/>
          <w:sz w:val="26"/>
          <w:szCs w:val="26"/>
        </w:rPr>
        <w:t xml:space="preserve">   </w:t>
      </w:r>
      <w:r w:rsidR="00A36969" w:rsidRPr="000A0768">
        <w:rPr>
          <w:b/>
          <w:sz w:val="26"/>
          <w:szCs w:val="26"/>
        </w:rPr>
        <w:t>«электронная модель сети водоснабжения и (или) водоотведения»</w:t>
      </w:r>
      <w:r w:rsidR="00A36969" w:rsidRPr="000A0768">
        <w:rPr>
          <w:sz w:val="26"/>
          <w:szCs w:val="26"/>
        </w:rPr>
        <w:t xml:space="preserve"> – комплекс программ и баз данных, описывающий топологию наружных сетей и сооружений водоснабжения и (или) водоотведения, их технические и режимные характеристики и позволяющий проводить гидравлические расчеты.</w:t>
      </w:r>
    </w:p>
    <w:p w:rsidR="00072DAB" w:rsidRPr="000A0768" w:rsidRDefault="00072DAB" w:rsidP="00E90A4E">
      <w:pPr>
        <w:pStyle w:val="a9"/>
        <w:rPr>
          <w:rFonts w:ascii="Times New Roman" w:hAnsi="Times New Roman"/>
          <w:sz w:val="26"/>
          <w:szCs w:val="26"/>
        </w:rPr>
      </w:pPr>
    </w:p>
    <w:p w:rsidR="00254DF7" w:rsidRDefault="00072DAB" w:rsidP="00E90A4E">
      <w:pPr>
        <w:pStyle w:val="a9"/>
        <w:rPr>
          <w:rFonts w:ascii="Times New Roman" w:hAnsi="Times New Roman"/>
          <w:bCs/>
          <w:sz w:val="26"/>
          <w:szCs w:val="26"/>
        </w:rPr>
      </w:pPr>
      <w:r w:rsidRPr="00E90A4E">
        <w:rPr>
          <w:rFonts w:ascii="Times New Roman" w:hAnsi="Times New Roman"/>
          <w:bCs/>
          <w:sz w:val="26"/>
          <w:szCs w:val="26"/>
        </w:rPr>
        <w:t xml:space="preserve"> </w:t>
      </w:r>
      <w:r w:rsidR="00A569AE" w:rsidRPr="00E90A4E">
        <w:rPr>
          <w:rFonts w:ascii="Times New Roman" w:hAnsi="Times New Roman"/>
          <w:bCs/>
          <w:sz w:val="26"/>
          <w:szCs w:val="26"/>
        </w:rPr>
        <w:t xml:space="preserve">             </w:t>
      </w:r>
      <w:r w:rsidRPr="00E90A4E">
        <w:rPr>
          <w:rFonts w:ascii="Times New Roman" w:hAnsi="Times New Roman"/>
          <w:b/>
          <w:bCs/>
          <w:sz w:val="26"/>
          <w:szCs w:val="26"/>
        </w:rPr>
        <w:t>Схема водоснабжения и водоотведения</w:t>
      </w:r>
      <w:r w:rsidRPr="00E90A4E">
        <w:rPr>
          <w:rFonts w:ascii="Times New Roman" w:hAnsi="Times New Roman"/>
          <w:bCs/>
          <w:sz w:val="26"/>
          <w:szCs w:val="26"/>
        </w:rPr>
        <w:t xml:space="preserve">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254DF7" w:rsidRDefault="00254DF7" w:rsidP="00E90A4E">
      <w:pPr>
        <w:pStyle w:val="a9"/>
        <w:rPr>
          <w:rFonts w:ascii="Times New Roman" w:hAnsi="Times New Roman"/>
          <w:bCs/>
          <w:sz w:val="26"/>
          <w:szCs w:val="26"/>
        </w:rPr>
      </w:pPr>
    </w:p>
    <w:p w:rsidR="00072DAB" w:rsidRDefault="00A569AE" w:rsidP="00E90A4E">
      <w:pPr>
        <w:pStyle w:val="a9"/>
        <w:rPr>
          <w:rFonts w:ascii="Times New Roman" w:hAnsi="Times New Roman"/>
          <w:bCs/>
          <w:sz w:val="26"/>
          <w:szCs w:val="26"/>
        </w:rPr>
      </w:pPr>
      <w:r w:rsidRPr="00E90A4E">
        <w:rPr>
          <w:rFonts w:ascii="Times New Roman" w:hAnsi="Times New Roman"/>
          <w:b/>
          <w:bCs/>
          <w:sz w:val="26"/>
          <w:szCs w:val="26"/>
        </w:rPr>
        <w:t xml:space="preserve">             </w:t>
      </w:r>
      <w:r w:rsidR="00072DAB" w:rsidRPr="00E90A4E">
        <w:rPr>
          <w:rFonts w:ascii="Times New Roman" w:hAnsi="Times New Roman"/>
          <w:b/>
          <w:bCs/>
          <w:sz w:val="26"/>
          <w:szCs w:val="26"/>
        </w:rPr>
        <w:t>Схема водоснабжения и водоотведения</w:t>
      </w:r>
      <w:r w:rsidR="00072DAB" w:rsidRPr="00E90A4E">
        <w:rPr>
          <w:rFonts w:ascii="Times New Roman" w:hAnsi="Times New Roman"/>
          <w:bCs/>
          <w:sz w:val="26"/>
          <w:szCs w:val="26"/>
        </w:rPr>
        <w:t xml:space="preserve"> разработана на срок 10 лет.</w:t>
      </w:r>
    </w:p>
    <w:p w:rsidR="00254DF7" w:rsidRPr="00E90A4E" w:rsidRDefault="00254DF7" w:rsidP="00E90A4E">
      <w:pPr>
        <w:pStyle w:val="a9"/>
        <w:rPr>
          <w:rFonts w:ascii="Times New Roman" w:hAnsi="Times New Roman"/>
          <w:bCs/>
          <w:sz w:val="26"/>
          <w:szCs w:val="26"/>
        </w:rPr>
      </w:pPr>
    </w:p>
    <w:p w:rsidR="00072DAB" w:rsidRDefault="00A569AE" w:rsidP="00E90A4E">
      <w:pPr>
        <w:pStyle w:val="a9"/>
        <w:rPr>
          <w:rFonts w:ascii="Times New Roman" w:hAnsi="Times New Roman"/>
          <w:sz w:val="26"/>
          <w:szCs w:val="26"/>
        </w:rPr>
      </w:pPr>
      <w:r w:rsidRPr="00E90A4E">
        <w:rPr>
          <w:rFonts w:ascii="Times New Roman" w:hAnsi="Times New Roman"/>
          <w:sz w:val="26"/>
          <w:szCs w:val="26"/>
        </w:rPr>
        <w:t xml:space="preserve">             </w:t>
      </w:r>
      <w:r w:rsidR="00072DAB" w:rsidRPr="00E90A4E">
        <w:rPr>
          <w:rFonts w:ascii="Times New Roman" w:hAnsi="Times New Roman"/>
          <w:b/>
          <w:sz w:val="26"/>
          <w:szCs w:val="26"/>
        </w:rPr>
        <w:t>Мероприятия по развитию системы водоснабжения и водоотведения</w:t>
      </w:r>
      <w:r w:rsidR="00072DAB" w:rsidRPr="00E90A4E">
        <w:rPr>
          <w:rFonts w:ascii="Times New Roman" w:hAnsi="Times New Roman"/>
          <w:sz w:val="26"/>
          <w:szCs w:val="26"/>
        </w:rPr>
        <w:t xml:space="preserve">, предусмотренные настоящей схемой, включаются в </w:t>
      </w:r>
      <w:hyperlink r:id="rId7" w:tooltip="Инвестиции" w:history="1">
        <w:r w:rsidR="00072DAB" w:rsidRPr="00E90A4E">
          <w:rPr>
            <w:rStyle w:val="a3"/>
            <w:rFonts w:ascii="Times New Roman" w:hAnsi="Times New Roman"/>
            <w:color w:val="auto"/>
            <w:sz w:val="26"/>
            <w:szCs w:val="26"/>
            <w:u w:val="none"/>
          </w:rPr>
          <w:t>инвестиционную программу</w:t>
        </w:r>
      </w:hyperlink>
      <w:r w:rsidR="00072DAB" w:rsidRPr="00E90A4E">
        <w:rPr>
          <w:rFonts w:ascii="Times New Roman" w:hAnsi="Times New Roman"/>
          <w:sz w:val="26"/>
          <w:szCs w:val="26"/>
        </w:rPr>
        <w:t xml:space="preserve"> </w:t>
      </w:r>
      <w:proofErr w:type="spellStart"/>
      <w:r w:rsidR="00072DAB" w:rsidRPr="00E90A4E">
        <w:rPr>
          <w:rFonts w:ascii="Times New Roman" w:hAnsi="Times New Roman"/>
          <w:sz w:val="26"/>
          <w:szCs w:val="26"/>
        </w:rPr>
        <w:t>водоснабж</w:t>
      </w:r>
      <w:r w:rsidR="00FA3DCC" w:rsidRPr="00E90A4E">
        <w:rPr>
          <w:rFonts w:ascii="Times New Roman" w:hAnsi="Times New Roman"/>
          <w:sz w:val="26"/>
          <w:szCs w:val="26"/>
        </w:rPr>
        <w:t>ающей</w:t>
      </w:r>
      <w:proofErr w:type="spellEnd"/>
      <w:r w:rsidR="00FA3DCC" w:rsidRPr="00E90A4E">
        <w:rPr>
          <w:rFonts w:ascii="Times New Roman" w:hAnsi="Times New Roman"/>
          <w:sz w:val="26"/>
          <w:szCs w:val="26"/>
        </w:rPr>
        <w:t xml:space="preserve">  организации МП «Куженер</w:t>
      </w:r>
      <w:r w:rsidRPr="00E90A4E">
        <w:rPr>
          <w:rFonts w:ascii="Times New Roman" w:hAnsi="Times New Roman"/>
          <w:sz w:val="26"/>
          <w:szCs w:val="26"/>
        </w:rPr>
        <w:t>водоканал</w:t>
      </w:r>
      <w:r w:rsidR="001A2020" w:rsidRPr="00E90A4E">
        <w:rPr>
          <w:rFonts w:ascii="Times New Roman" w:hAnsi="Times New Roman"/>
          <w:sz w:val="26"/>
          <w:szCs w:val="26"/>
        </w:rPr>
        <w:t>»</w:t>
      </w:r>
      <w:r w:rsidR="00072DAB" w:rsidRPr="00E90A4E">
        <w:rPr>
          <w:rFonts w:ascii="Times New Roman" w:hAnsi="Times New Roman"/>
          <w:sz w:val="26"/>
          <w:szCs w:val="26"/>
        </w:rPr>
        <w:t xml:space="preserve">, Программу комплексного развития систем коммунальной инфраструктуры и, как следствие, могут быть включены в соответствующий </w:t>
      </w:r>
      <w:hyperlink r:id="rId8" w:tooltip="Тариф" w:history="1">
        <w:r w:rsidR="00072DAB" w:rsidRPr="00E90A4E">
          <w:rPr>
            <w:rStyle w:val="a3"/>
            <w:rFonts w:ascii="Times New Roman" w:hAnsi="Times New Roman"/>
            <w:color w:val="auto"/>
            <w:sz w:val="26"/>
            <w:szCs w:val="26"/>
            <w:u w:val="none"/>
          </w:rPr>
          <w:t>тариф</w:t>
        </w:r>
      </w:hyperlink>
      <w:r w:rsidR="00072DAB" w:rsidRPr="00E90A4E">
        <w:rPr>
          <w:rFonts w:ascii="Times New Roman" w:hAnsi="Times New Roman"/>
          <w:sz w:val="26"/>
          <w:szCs w:val="26"/>
        </w:rPr>
        <w:t xml:space="preserve"> организации </w:t>
      </w:r>
      <w:hyperlink r:id="rId9" w:tooltip="Коммунальное хозяйство" w:history="1">
        <w:r w:rsidR="00072DAB" w:rsidRPr="00E90A4E">
          <w:rPr>
            <w:rStyle w:val="a3"/>
            <w:rFonts w:ascii="Times New Roman" w:hAnsi="Times New Roman"/>
            <w:color w:val="auto"/>
            <w:sz w:val="26"/>
            <w:szCs w:val="26"/>
            <w:u w:val="none"/>
          </w:rPr>
          <w:t>коммунального комплекса</w:t>
        </w:r>
      </w:hyperlink>
      <w:r w:rsidR="00072DAB" w:rsidRPr="00E90A4E">
        <w:rPr>
          <w:rFonts w:ascii="Times New Roman" w:hAnsi="Times New Roman"/>
          <w:sz w:val="26"/>
          <w:szCs w:val="26"/>
        </w:rPr>
        <w:t>, оказывающей услуги водоснабжения и водоотведения  на территории поселения.</w:t>
      </w:r>
    </w:p>
    <w:p w:rsidR="00254DF7" w:rsidRPr="00E90A4E" w:rsidRDefault="00254DF7" w:rsidP="00E90A4E">
      <w:pPr>
        <w:pStyle w:val="a9"/>
        <w:rPr>
          <w:rFonts w:ascii="Times New Roman" w:hAnsi="Times New Roman"/>
          <w:b/>
          <w:spacing w:val="1"/>
          <w:sz w:val="26"/>
          <w:szCs w:val="26"/>
        </w:rPr>
      </w:pPr>
    </w:p>
    <w:p w:rsidR="00072DAB" w:rsidRDefault="00254DF7" w:rsidP="00E90A4E">
      <w:pPr>
        <w:pStyle w:val="a9"/>
        <w:rPr>
          <w:rFonts w:ascii="Times New Roman" w:hAnsi="Times New Roman"/>
          <w:b/>
          <w:spacing w:val="1"/>
          <w:sz w:val="26"/>
          <w:szCs w:val="26"/>
        </w:rPr>
      </w:pPr>
      <w:r>
        <w:rPr>
          <w:rFonts w:ascii="Times New Roman" w:hAnsi="Times New Roman"/>
          <w:b/>
          <w:spacing w:val="1"/>
          <w:sz w:val="26"/>
          <w:szCs w:val="26"/>
        </w:rPr>
        <w:t xml:space="preserve">           </w:t>
      </w:r>
      <w:r w:rsidR="00072DAB" w:rsidRPr="00E90A4E">
        <w:rPr>
          <w:rFonts w:ascii="Times New Roman" w:hAnsi="Times New Roman"/>
          <w:b/>
          <w:spacing w:val="1"/>
          <w:sz w:val="26"/>
          <w:szCs w:val="26"/>
          <w:lang w:val="en-US"/>
        </w:rPr>
        <w:t>II</w:t>
      </w:r>
      <w:r>
        <w:rPr>
          <w:rFonts w:ascii="Times New Roman" w:hAnsi="Times New Roman"/>
          <w:b/>
          <w:spacing w:val="1"/>
          <w:sz w:val="26"/>
          <w:szCs w:val="26"/>
        </w:rPr>
        <w:t>.</w:t>
      </w:r>
      <w:r w:rsidR="00072DAB" w:rsidRPr="00E90A4E">
        <w:rPr>
          <w:rFonts w:ascii="Times New Roman" w:hAnsi="Times New Roman"/>
          <w:b/>
          <w:spacing w:val="1"/>
          <w:sz w:val="26"/>
          <w:szCs w:val="26"/>
        </w:rPr>
        <w:t xml:space="preserve"> Основные   цели и задачи   схемы водоснабжения и водоотведения:</w:t>
      </w:r>
    </w:p>
    <w:p w:rsidR="00254DF7" w:rsidRPr="00E90A4E" w:rsidRDefault="00254DF7" w:rsidP="00E90A4E">
      <w:pPr>
        <w:pStyle w:val="a9"/>
        <w:rPr>
          <w:rFonts w:ascii="Times New Roman" w:hAnsi="Times New Roman"/>
          <w:b/>
          <w:spacing w:val="1"/>
          <w:sz w:val="26"/>
          <w:szCs w:val="26"/>
        </w:rPr>
      </w:pPr>
    </w:p>
    <w:p w:rsidR="00072DAB" w:rsidRPr="00E90A4E" w:rsidRDefault="00254DF7"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072DAB" w:rsidRPr="00E90A4E" w:rsidRDefault="00254DF7" w:rsidP="00E90A4E">
      <w:pPr>
        <w:pStyle w:val="a9"/>
        <w:rPr>
          <w:rFonts w:ascii="Times New Roman" w:hAnsi="Times New Roman"/>
          <w:sz w:val="26"/>
          <w:szCs w:val="26"/>
        </w:rPr>
      </w:pPr>
      <w:r>
        <w:rPr>
          <w:rFonts w:ascii="Times New Roman" w:hAnsi="Times New Roman"/>
          <w:spacing w:val="1"/>
          <w:sz w:val="26"/>
          <w:szCs w:val="26"/>
        </w:rPr>
        <w:t xml:space="preserve">   -</w:t>
      </w:r>
      <w:r w:rsidR="00072DAB" w:rsidRPr="00E90A4E">
        <w:rPr>
          <w:rFonts w:ascii="Times New Roman" w:hAnsi="Times New Roman"/>
          <w:spacing w:val="1"/>
          <w:sz w:val="26"/>
          <w:szCs w:val="26"/>
        </w:rPr>
        <w:t xml:space="preserve">повышение надежности работы систем водоснабжения и водоотведения в соответствии </w:t>
      </w:r>
      <w:r w:rsidR="00072DAB" w:rsidRPr="00E90A4E">
        <w:rPr>
          <w:rFonts w:ascii="Times New Roman" w:hAnsi="Times New Roman"/>
          <w:sz w:val="26"/>
          <w:szCs w:val="26"/>
        </w:rPr>
        <w:t>с нормативными требованиями;</w:t>
      </w:r>
    </w:p>
    <w:p w:rsidR="00072DAB" w:rsidRDefault="00254DF7"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минимизация затрат на водоснабжение и водоотведение в расчете на каждого потребителя в долгосрочной перспективе;</w:t>
      </w:r>
      <w:r>
        <w:rPr>
          <w:rFonts w:ascii="Times New Roman" w:hAnsi="Times New Roman"/>
          <w:sz w:val="26"/>
          <w:szCs w:val="26"/>
        </w:rPr>
        <w:t xml:space="preserve">                                                       </w:t>
      </w:r>
      <w:r w:rsidR="0038085E">
        <w:rPr>
          <w:rFonts w:ascii="Times New Roman" w:hAnsi="Times New Roman"/>
          <w:sz w:val="26"/>
          <w:szCs w:val="26"/>
        </w:rPr>
        <w:t xml:space="preserve"> ---</w:t>
      </w:r>
      <w:r w:rsidR="005E5126">
        <w:rPr>
          <w:rFonts w:ascii="Times New Roman" w:hAnsi="Times New Roman"/>
          <w:sz w:val="26"/>
          <w:szCs w:val="26"/>
        </w:rPr>
        <w:t xml:space="preserve">   </w:t>
      </w:r>
      <w:r w:rsidR="0038085E">
        <w:rPr>
          <w:rFonts w:ascii="Times New Roman" w:hAnsi="Times New Roman"/>
          <w:sz w:val="26"/>
          <w:szCs w:val="26"/>
        </w:rPr>
        <w:t xml:space="preserve">обеспечение жителей </w:t>
      </w:r>
      <w:r w:rsidR="00072DAB" w:rsidRPr="00E90A4E">
        <w:rPr>
          <w:rFonts w:ascii="Times New Roman" w:hAnsi="Times New Roman"/>
          <w:sz w:val="26"/>
          <w:szCs w:val="26"/>
        </w:rPr>
        <w:t xml:space="preserve"> 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254DF7" w:rsidRDefault="00254DF7" w:rsidP="00E90A4E">
      <w:pPr>
        <w:pStyle w:val="a9"/>
        <w:rPr>
          <w:rFonts w:ascii="Times New Roman" w:hAnsi="Times New Roman"/>
          <w:sz w:val="26"/>
          <w:szCs w:val="26"/>
        </w:rPr>
      </w:pPr>
    </w:p>
    <w:p w:rsidR="00254DF7" w:rsidRDefault="00254DF7" w:rsidP="00E90A4E">
      <w:pPr>
        <w:pStyle w:val="a9"/>
        <w:rPr>
          <w:rFonts w:ascii="Times New Roman" w:hAnsi="Times New Roman"/>
          <w:sz w:val="26"/>
          <w:szCs w:val="26"/>
        </w:rPr>
      </w:pPr>
    </w:p>
    <w:p w:rsidR="00254DF7" w:rsidRDefault="00254DF7" w:rsidP="00E90A4E">
      <w:pPr>
        <w:pStyle w:val="a9"/>
        <w:rPr>
          <w:rFonts w:ascii="Times New Roman" w:hAnsi="Times New Roman"/>
          <w:sz w:val="26"/>
          <w:szCs w:val="26"/>
        </w:rPr>
      </w:pPr>
    </w:p>
    <w:p w:rsidR="00705BF3" w:rsidRDefault="00705BF3" w:rsidP="00E90A4E">
      <w:pPr>
        <w:pStyle w:val="a9"/>
        <w:rPr>
          <w:rFonts w:ascii="Times New Roman" w:hAnsi="Times New Roman"/>
          <w:sz w:val="26"/>
          <w:szCs w:val="26"/>
        </w:rPr>
      </w:pPr>
    </w:p>
    <w:p w:rsidR="00705BF3" w:rsidRPr="00E90A4E" w:rsidRDefault="00705BF3"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b/>
          <w:bCs/>
          <w:sz w:val="26"/>
          <w:szCs w:val="26"/>
        </w:rPr>
      </w:pPr>
    </w:p>
    <w:p w:rsidR="00072DAB" w:rsidRDefault="00072DAB" w:rsidP="00E90A4E">
      <w:pPr>
        <w:pStyle w:val="a9"/>
        <w:rPr>
          <w:rFonts w:ascii="Times New Roman" w:hAnsi="Times New Roman"/>
          <w:b/>
          <w:sz w:val="24"/>
          <w:szCs w:val="24"/>
        </w:rPr>
      </w:pPr>
      <w:r w:rsidRPr="00E90A4E">
        <w:rPr>
          <w:rFonts w:ascii="Times New Roman" w:hAnsi="Times New Roman"/>
          <w:b/>
          <w:sz w:val="26"/>
          <w:szCs w:val="26"/>
        </w:rPr>
        <w:t xml:space="preserve"> </w:t>
      </w:r>
      <w:r w:rsidRPr="0038085E">
        <w:rPr>
          <w:rFonts w:ascii="Times New Roman" w:hAnsi="Times New Roman"/>
          <w:b/>
          <w:sz w:val="24"/>
          <w:szCs w:val="24"/>
        </w:rPr>
        <w:t>КРАТК</w:t>
      </w:r>
      <w:r w:rsidR="001A2020" w:rsidRPr="0038085E">
        <w:rPr>
          <w:rFonts w:ascii="Times New Roman" w:hAnsi="Times New Roman"/>
          <w:b/>
          <w:sz w:val="24"/>
          <w:szCs w:val="24"/>
        </w:rPr>
        <w:t xml:space="preserve">АЯ ХАРАКТЕРИСТИКА  РУССКОШОЙСКОГО  </w:t>
      </w:r>
      <w:r w:rsidRPr="0038085E">
        <w:rPr>
          <w:rFonts w:ascii="Times New Roman" w:hAnsi="Times New Roman"/>
          <w:b/>
          <w:sz w:val="24"/>
          <w:szCs w:val="24"/>
        </w:rPr>
        <w:t>СЕЛЬ</w:t>
      </w:r>
      <w:r w:rsidR="001A2020" w:rsidRPr="0038085E">
        <w:rPr>
          <w:rFonts w:ascii="Times New Roman" w:hAnsi="Times New Roman"/>
          <w:b/>
          <w:sz w:val="24"/>
          <w:szCs w:val="24"/>
        </w:rPr>
        <w:t>СКОГО ПОСЕЛЕНИЯ   КУЖЕНЕРСКОГО  РАЙОНА   РЕСПУБЛИКИ   МАРИЙ   ЭЛ.</w:t>
      </w:r>
    </w:p>
    <w:p w:rsidR="0038085E" w:rsidRPr="0038085E" w:rsidRDefault="0038085E" w:rsidP="00E90A4E">
      <w:pPr>
        <w:pStyle w:val="a9"/>
        <w:rPr>
          <w:rFonts w:ascii="Times New Roman" w:hAnsi="Times New Roman"/>
          <w:b/>
          <w:sz w:val="24"/>
          <w:szCs w:val="24"/>
        </w:rPr>
      </w:pPr>
    </w:p>
    <w:p w:rsidR="001A2020" w:rsidRPr="00E90A4E" w:rsidRDefault="0038085E" w:rsidP="00E90A4E">
      <w:pPr>
        <w:pStyle w:val="a9"/>
        <w:rPr>
          <w:rFonts w:ascii="Times New Roman" w:hAnsi="Times New Roman"/>
          <w:color w:val="000000"/>
          <w:sz w:val="26"/>
          <w:szCs w:val="26"/>
        </w:rPr>
      </w:pPr>
      <w:r>
        <w:rPr>
          <w:rFonts w:ascii="Times New Roman" w:hAnsi="Times New Roman"/>
          <w:color w:val="000000"/>
          <w:sz w:val="26"/>
          <w:szCs w:val="26"/>
        </w:rPr>
        <w:lastRenderedPageBreak/>
        <w:t xml:space="preserve">          </w:t>
      </w:r>
      <w:r w:rsidR="00876A87" w:rsidRPr="00E90A4E">
        <w:rPr>
          <w:rFonts w:ascii="Times New Roman" w:hAnsi="Times New Roman"/>
          <w:color w:val="000000"/>
          <w:sz w:val="26"/>
          <w:szCs w:val="26"/>
        </w:rPr>
        <w:t xml:space="preserve"> </w:t>
      </w:r>
      <w:r w:rsidR="001A2020" w:rsidRPr="00E90A4E">
        <w:rPr>
          <w:rFonts w:ascii="Times New Roman" w:hAnsi="Times New Roman"/>
          <w:color w:val="000000"/>
          <w:sz w:val="26"/>
          <w:szCs w:val="26"/>
        </w:rPr>
        <w:t>Русскошойское сельское поселение</w:t>
      </w:r>
      <w:r w:rsidR="001A2020" w:rsidRPr="00E90A4E">
        <w:rPr>
          <w:rFonts w:ascii="Times New Roman" w:hAnsi="Times New Roman"/>
          <w:b/>
          <w:color w:val="000000"/>
          <w:sz w:val="26"/>
          <w:szCs w:val="26"/>
        </w:rPr>
        <w:t xml:space="preserve"> </w:t>
      </w:r>
      <w:r w:rsidR="001A2020" w:rsidRPr="00E90A4E">
        <w:rPr>
          <w:rFonts w:ascii="Times New Roman" w:hAnsi="Times New Roman"/>
          <w:color w:val="000000"/>
          <w:sz w:val="26"/>
          <w:szCs w:val="26"/>
        </w:rPr>
        <w:t xml:space="preserve">(СП) входит в состав Куженерского </w:t>
      </w:r>
      <w:r w:rsidR="001A2020" w:rsidRPr="00E90A4E">
        <w:rPr>
          <w:rFonts w:ascii="Times New Roman" w:hAnsi="Times New Roman"/>
          <w:b/>
          <w:color w:val="000000"/>
          <w:sz w:val="26"/>
          <w:szCs w:val="26"/>
        </w:rPr>
        <w:t xml:space="preserve"> </w:t>
      </w:r>
      <w:r w:rsidR="001A2020" w:rsidRPr="00E90A4E">
        <w:rPr>
          <w:rFonts w:ascii="Times New Roman" w:hAnsi="Times New Roman"/>
          <w:color w:val="000000"/>
          <w:sz w:val="26"/>
          <w:szCs w:val="26"/>
        </w:rPr>
        <w:t>муниципального района (МР) и является одним из 9 аналогичных административно-территориальных муниципальных образований (городских и сельских поселений).</w:t>
      </w:r>
    </w:p>
    <w:p w:rsidR="001A2020" w:rsidRPr="00E90A4E" w:rsidRDefault="001A2020" w:rsidP="00E90A4E">
      <w:pPr>
        <w:pStyle w:val="a9"/>
        <w:rPr>
          <w:rFonts w:ascii="Times New Roman" w:hAnsi="Times New Roman"/>
          <w:color w:val="000000"/>
          <w:sz w:val="26"/>
          <w:szCs w:val="26"/>
        </w:rPr>
      </w:pPr>
      <w:r w:rsidRPr="00E90A4E">
        <w:rPr>
          <w:rFonts w:ascii="Times New Roman" w:hAnsi="Times New Roman"/>
          <w:color w:val="000000"/>
          <w:sz w:val="26"/>
          <w:szCs w:val="26"/>
        </w:rPr>
        <w:t xml:space="preserve">     </w:t>
      </w:r>
      <w:r w:rsidRPr="00E90A4E">
        <w:rPr>
          <w:rFonts w:ascii="Times New Roman" w:hAnsi="Times New Roman"/>
          <w:color w:val="000000"/>
          <w:sz w:val="26"/>
          <w:szCs w:val="26"/>
        </w:rPr>
        <w:tab/>
        <w:t xml:space="preserve"> Географическая площадь территории  Русскошойского сельского  поселения составляет –</w:t>
      </w:r>
      <w:r w:rsidRPr="00E90A4E">
        <w:rPr>
          <w:rFonts w:ascii="Times New Roman" w:hAnsi="Times New Roman"/>
          <w:sz w:val="26"/>
          <w:szCs w:val="26"/>
        </w:rPr>
        <w:t xml:space="preserve">15261 га, в т.ч. 7504 га земель </w:t>
      </w:r>
      <w:proofErr w:type="spellStart"/>
      <w:r w:rsidRPr="00E90A4E">
        <w:rPr>
          <w:rFonts w:ascii="Times New Roman" w:hAnsi="Times New Roman"/>
          <w:sz w:val="26"/>
          <w:szCs w:val="26"/>
        </w:rPr>
        <w:t>сельхозназначения</w:t>
      </w:r>
      <w:proofErr w:type="spellEnd"/>
      <w:r w:rsidRPr="00E90A4E">
        <w:rPr>
          <w:rFonts w:ascii="Times New Roman" w:hAnsi="Times New Roman"/>
          <w:sz w:val="26"/>
          <w:szCs w:val="26"/>
        </w:rPr>
        <w:t>, 6557 га  лесов,  865га  земли населенных пунктов.</w:t>
      </w:r>
    </w:p>
    <w:p w:rsidR="001A2020" w:rsidRPr="00E90A4E" w:rsidRDefault="001A2020" w:rsidP="00E90A4E">
      <w:pPr>
        <w:pStyle w:val="a9"/>
        <w:rPr>
          <w:rFonts w:ascii="Times New Roman" w:hAnsi="Times New Roman"/>
          <w:sz w:val="26"/>
          <w:szCs w:val="26"/>
        </w:rPr>
      </w:pPr>
      <w:r w:rsidRPr="00E90A4E">
        <w:rPr>
          <w:rFonts w:ascii="Times New Roman" w:hAnsi="Times New Roman"/>
          <w:color w:val="000000"/>
          <w:sz w:val="26"/>
          <w:szCs w:val="26"/>
        </w:rPr>
        <w:tab/>
      </w:r>
      <w:r w:rsidRPr="00E90A4E">
        <w:rPr>
          <w:rFonts w:ascii="Times New Roman" w:hAnsi="Times New Roman"/>
          <w:sz w:val="26"/>
          <w:szCs w:val="26"/>
        </w:rPr>
        <w:t>Территория сельского поселения расположена на юго-западе Куженерского  района.  Территорию  поселения образуют  9 деревень и 1 село с общим населением 1578 человек в составе:</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с. Русские Шои           территория  39,4 га        население  587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Саламатнур            территория  23,1 га        население  123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Шойдум                  территория 19,4 га         население  151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Аганур                    территория  16,3 га        население  197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w:t>
      </w:r>
      <w:proofErr w:type="spellStart"/>
      <w:r w:rsidRPr="00E90A4E">
        <w:rPr>
          <w:rFonts w:ascii="Times New Roman" w:hAnsi="Times New Roman"/>
          <w:sz w:val="26"/>
          <w:szCs w:val="26"/>
        </w:rPr>
        <w:t>Кульшит</w:t>
      </w:r>
      <w:proofErr w:type="spellEnd"/>
      <w:r w:rsidRPr="00E90A4E">
        <w:rPr>
          <w:rFonts w:ascii="Times New Roman" w:hAnsi="Times New Roman"/>
          <w:sz w:val="26"/>
          <w:szCs w:val="26"/>
        </w:rPr>
        <w:t xml:space="preserve">                 территория    6,2 га        население    11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Шишкинер             территория    2.7 га        население      4 человека</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Мари Шои             территория   40,4 га        население  311 человек</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Визимбирь            </w:t>
      </w:r>
      <w:r w:rsidR="000864BB">
        <w:rPr>
          <w:rFonts w:ascii="Times New Roman" w:hAnsi="Times New Roman"/>
          <w:sz w:val="26"/>
          <w:szCs w:val="26"/>
        </w:rPr>
        <w:t xml:space="preserve"> </w:t>
      </w:r>
      <w:r w:rsidRPr="00E90A4E">
        <w:rPr>
          <w:rFonts w:ascii="Times New Roman" w:hAnsi="Times New Roman"/>
          <w:sz w:val="26"/>
          <w:szCs w:val="26"/>
        </w:rPr>
        <w:t>территория   25,4 га        население  193 человека</w:t>
      </w:r>
    </w:p>
    <w:p w:rsidR="001A2020" w:rsidRPr="00E90A4E" w:rsidRDefault="001A2020" w:rsidP="00E90A4E">
      <w:pPr>
        <w:pStyle w:val="a9"/>
        <w:rPr>
          <w:rFonts w:ascii="Times New Roman" w:hAnsi="Times New Roman"/>
          <w:sz w:val="26"/>
          <w:szCs w:val="26"/>
        </w:rPr>
      </w:pPr>
      <w:r w:rsidRPr="00E90A4E">
        <w:rPr>
          <w:rFonts w:ascii="Times New Roman" w:hAnsi="Times New Roman"/>
          <w:sz w:val="26"/>
          <w:szCs w:val="26"/>
        </w:rPr>
        <w:t xml:space="preserve">      д. Морозы                  территория    1,4 га        население      1 человек</w:t>
      </w:r>
    </w:p>
    <w:p w:rsidR="001A2020" w:rsidRDefault="001A2020" w:rsidP="00E90A4E">
      <w:pPr>
        <w:pStyle w:val="a9"/>
        <w:rPr>
          <w:rFonts w:ascii="Times New Roman" w:hAnsi="Times New Roman"/>
          <w:color w:val="000000"/>
          <w:sz w:val="26"/>
          <w:szCs w:val="26"/>
        </w:rPr>
      </w:pPr>
      <w:r w:rsidRPr="00E90A4E">
        <w:rPr>
          <w:rFonts w:ascii="Times New Roman" w:hAnsi="Times New Roman"/>
          <w:color w:val="000000"/>
          <w:sz w:val="26"/>
          <w:szCs w:val="26"/>
        </w:rPr>
        <w:t>Административным центром поселения является с.  Русские Шои.</w:t>
      </w:r>
    </w:p>
    <w:p w:rsidR="0038085E" w:rsidRPr="00E90A4E" w:rsidRDefault="0038085E" w:rsidP="00E90A4E">
      <w:pPr>
        <w:pStyle w:val="a9"/>
        <w:rPr>
          <w:rFonts w:ascii="Times New Roman" w:hAnsi="Times New Roman"/>
          <w:color w:val="000000"/>
          <w:sz w:val="26"/>
          <w:szCs w:val="26"/>
        </w:rPr>
      </w:pPr>
    </w:p>
    <w:p w:rsidR="001A2020" w:rsidRPr="00E90A4E" w:rsidRDefault="0038085E" w:rsidP="0038085E">
      <w:pPr>
        <w:pStyle w:val="a9"/>
        <w:rPr>
          <w:rFonts w:ascii="Times New Roman" w:hAnsi="Times New Roman"/>
          <w:color w:val="000000"/>
          <w:sz w:val="26"/>
          <w:szCs w:val="26"/>
        </w:rPr>
      </w:pPr>
      <w:r>
        <w:rPr>
          <w:rFonts w:ascii="Times New Roman" w:hAnsi="Times New Roman"/>
          <w:color w:val="000000"/>
          <w:sz w:val="26"/>
          <w:szCs w:val="26"/>
        </w:rPr>
        <w:t xml:space="preserve">           </w:t>
      </w:r>
      <w:r w:rsidR="001A2020" w:rsidRPr="00E90A4E">
        <w:rPr>
          <w:rFonts w:ascii="Times New Roman" w:hAnsi="Times New Roman"/>
          <w:color w:val="000000"/>
          <w:sz w:val="26"/>
          <w:szCs w:val="26"/>
        </w:rPr>
        <w:t xml:space="preserve">Климат Русскошойского сельского поселения,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sidR="001A2020" w:rsidRPr="00E90A4E">
        <w:rPr>
          <w:rFonts w:ascii="Times New Roman" w:hAnsi="Times New Roman"/>
          <w:color w:val="000000"/>
          <w:sz w:val="26"/>
          <w:szCs w:val="26"/>
        </w:rPr>
        <w:t xml:space="preserve">Средняя  температура  воздуха  на  территории  поселения  около  2,6*С.  Температура  воздуха  наиболее  холодной  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sidR="001A2020" w:rsidRPr="00E90A4E">
        <w:rPr>
          <w:rFonts w:ascii="Times New Roman" w:hAnsi="Times New Roman"/>
          <w:color w:val="000000"/>
          <w:sz w:val="26"/>
          <w:szCs w:val="26"/>
        </w:rPr>
        <w:t>выпадаемых</w:t>
      </w:r>
      <w:proofErr w:type="spellEnd"/>
      <w:r w:rsidR="001A2020" w:rsidRPr="00E90A4E">
        <w:rPr>
          <w:rFonts w:ascii="Times New Roman" w:hAnsi="Times New Roman"/>
          <w:color w:val="000000"/>
          <w:sz w:val="26"/>
          <w:szCs w:val="26"/>
        </w:rPr>
        <w:t xml:space="preserve">  осадков в</w:t>
      </w:r>
      <w:proofErr w:type="gramEnd"/>
      <w:r w:rsidR="001A2020" w:rsidRPr="00E90A4E">
        <w:rPr>
          <w:rFonts w:ascii="Times New Roman" w:hAnsi="Times New Roman"/>
          <w:color w:val="000000"/>
          <w:sz w:val="26"/>
          <w:szCs w:val="26"/>
        </w:rPr>
        <w:t xml:space="preserve">  среднем  540  мм</w:t>
      </w:r>
      <w:proofErr w:type="gramStart"/>
      <w:r w:rsidR="001A2020" w:rsidRPr="00E90A4E">
        <w:rPr>
          <w:rFonts w:ascii="Times New Roman" w:hAnsi="Times New Roman"/>
          <w:color w:val="000000"/>
          <w:sz w:val="26"/>
          <w:szCs w:val="26"/>
        </w:rPr>
        <w:t xml:space="preserve">.,  </w:t>
      </w:r>
      <w:proofErr w:type="gramEnd"/>
      <w:r w:rsidR="001A2020" w:rsidRPr="00E90A4E">
        <w:rPr>
          <w:rFonts w:ascii="Times New Roman" w:hAnsi="Times New Roman"/>
          <w:color w:val="000000"/>
          <w:sz w:val="26"/>
          <w:szCs w:val="26"/>
        </w:rPr>
        <w:t>из  них  за  ноябрь – апрель  выпадает  около  162 мм  или  30%.  Продолжительность  отопительного  периода    224  дня.</w:t>
      </w:r>
    </w:p>
    <w:p w:rsidR="001A2020" w:rsidRPr="00E90A4E" w:rsidRDefault="0038085E" w:rsidP="00E90A4E">
      <w:pPr>
        <w:pStyle w:val="a9"/>
        <w:rPr>
          <w:rFonts w:ascii="Times New Roman" w:hAnsi="Times New Roman"/>
          <w:color w:val="000000"/>
          <w:sz w:val="26"/>
          <w:szCs w:val="26"/>
        </w:rPr>
      </w:pPr>
      <w:r>
        <w:rPr>
          <w:rFonts w:ascii="Times New Roman" w:hAnsi="Times New Roman"/>
          <w:color w:val="000000"/>
          <w:sz w:val="26"/>
          <w:szCs w:val="26"/>
        </w:rPr>
        <w:t xml:space="preserve">          </w:t>
      </w:r>
      <w:r w:rsidR="001A2020" w:rsidRPr="00E90A4E">
        <w:rPr>
          <w:rFonts w:ascii="Times New Roman" w:hAnsi="Times New Roman"/>
          <w:color w:val="000000"/>
          <w:sz w:val="26"/>
          <w:szCs w:val="26"/>
        </w:rPr>
        <w:t xml:space="preserve">В  поселении  преобладают  </w:t>
      </w:r>
      <w:proofErr w:type="spellStart"/>
      <w:r w:rsidR="001A2020" w:rsidRPr="00E90A4E">
        <w:rPr>
          <w:rFonts w:ascii="Times New Roman" w:hAnsi="Times New Roman"/>
          <w:color w:val="000000"/>
          <w:sz w:val="26"/>
          <w:szCs w:val="26"/>
        </w:rPr>
        <w:t>дерново</w:t>
      </w:r>
      <w:proofErr w:type="spellEnd"/>
      <w:r w:rsidR="001A2020" w:rsidRPr="00E90A4E">
        <w:rPr>
          <w:rFonts w:ascii="Times New Roman" w:hAnsi="Times New Roman"/>
          <w:color w:val="000000"/>
          <w:sz w:val="26"/>
          <w:szCs w:val="26"/>
        </w:rPr>
        <w:t xml:space="preserve">  слаб</w:t>
      </w:r>
      <w:proofErr w:type="gramStart"/>
      <w:r w:rsidR="001A2020" w:rsidRPr="00E90A4E">
        <w:rPr>
          <w:rFonts w:ascii="Times New Roman" w:hAnsi="Times New Roman"/>
          <w:color w:val="000000"/>
          <w:sz w:val="26"/>
          <w:szCs w:val="26"/>
        </w:rPr>
        <w:t>о-</w:t>
      </w:r>
      <w:proofErr w:type="gramEnd"/>
      <w:r w:rsidR="001A2020" w:rsidRPr="00E90A4E">
        <w:rPr>
          <w:rFonts w:ascii="Times New Roman" w:hAnsi="Times New Roman"/>
          <w:color w:val="000000"/>
          <w:sz w:val="26"/>
          <w:szCs w:val="26"/>
        </w:rPr>
        <w:t xml:space="preserve">  и  среднеподзолистые  суглинистые  почвы.  Материнская  порода – покровные  глины,  суглинки  и  пермские  глины.  По  рельефу  поселение  занимают  повышенные  местоположения и пологие склоны,  значительно  развита  плоскостная  и  овражная  эрозия.</w:t>
      </w:r>
    </w:p>
    <w:p w:rsidR="00072DAB" w:rsidRDefault="0038085E" w:rsidP="00E90A4E">
      <w:pPr>
        <w:pStyle w:val="a9"/>
        <w:rPr>
          <w:rFonts w:ascii="Times New Roman" w:hAnsi="Times New Roman"/>
          <w:color w:val="000000"/>
          <w:sz w:val="26"/>
          <w:szCs w:val="26"/>
        </w:rPr>
      </w:pPr>
      <w:r>
        <w:rPr>
          <w:rFonts w:ascii="Times New Roman" w:hAnsi="Times New Roman"/>
          <w:color w:val="000000"/>
          <w:sz w:val="26"/>
          <w:szCs w:val="26"/>
        </w:rPr>
        <w:t xml:space="preserve">          </w:t>
      </w:r>
      <w:r w:rsidR="001A2020" w:rsidRPr="00E90A4E">
        <w:rPr>
          <w:rFonts w:ascii="Times New Roman" w:hAnsi="Times New Roman"/>
          <w:color w:val="000000"/>
          <w:sz w:val="26"/>
          <w:szCs w:val="26"/>
        </w:rPr>
        <w:t xml:space="preserve">Поселение  относится  к  числу  сельских  поселений со  средней  лесистостью  44%  </w:t>
      </w:r>
      <w:proofErr w:type="gramStart"/>
      <w:r w:rsidR="001A2020" w:rsidRPr="00E90A4E">
        <w:rPr>
          <w:rFonts w:ascii="Times New Roman" w:hAnsi="Times New Roman"/>
          <w:color w:val="000000"/>
          <w:sz w:val="26"/>
          <w:szCs w:val="26"/>
        </w:rPr>
        <w:t xml:space="preserve">( </w:t>
      </w:r>
      <w:proofErr w:type="gramEnd"/>
      <w:r w:rsidR="001A2020" w:rsidRPr="00E90A4E">
        <w:rPr>
          <w:rFonts w:ascii="Times New Roman" w:hAnsi="Times New Roman"/>
          <w:color w:val="000000"/>
          <w:sz w:val="26"/>
          <w:szCs w:val="26"/>
        </w:rPr>
        <w:t>6557 га). В  составе  лесов  преобладают  ель  30%,  сосна  25%,  береза  23% ,  много  осины,  липы,  что  позволяет  полностью  обеспечивать  население  дровами.</w:t>
      </w:r>
    </w:p>
    <w:p w:rsidR="005E5126" w:rsidRPr="005E5126" w:rsidRDefault="0038085E" w:rsidP="005E5126">
      <w:pPr>
        <w:spacing w:line="240" w:lineRule="auto"/>
        <w:rPr>
          <w:sz w:val="26"/>
          <w:szCs w:val="26"/>
        </w:rPr>
      </w:pPr>
      <w:r>
        <w:rPr>
          <w:rFonts w:ascii="Times New Roman" w:hAnsi="Times New Roman"/>
          <w:color w:val="000000"/>
          <w:sz w:val="26"/>
          <w:szCs w:val="26"/>
        </w:rPr>
        <w:t xml:space="preserve">          Гидрографическая  сеть  представлен</w:t>
      </w:r>
      <w:r w:rsidR="005E5126">
        <w:rPr>
          <w:rFonts w:ascii="Times New Roman" w:hAnsi="Times New Roman"/>
          <w:color w:val="000000"/>
          <w:sz w:val="26"/>
          <w:szCs w:val="26"/>
        </w:rPr>
        <w:t xml:space="preserve">а  </w:t>
      </w:r>
      <w:r w:rsidR="005E5126">
        <w:t xml:space="preserve"> </w:t>
      </w:r>
      <w:proofErr w:type="spellStart"/>
      <w:r w:rsidR="005E5126" w:rsidRPr="005E5126">
        <w:rPr>
          <w:sz w:val="26"/>
          <w:szCs w:val="26"/>
        </w:rPr>
        <w:t>р</w:t>
      </w:r>
      <w:proofErr w:type="gramStart"/>
      <w:r w:rsidR="005E5126" w:rsidRPr="005E5126">
        <w:rPr>
          <w:sz w:val="26"/>
          <w:szCs w:val="26"/>
        </w:rPr>
        <w:t>.Ш</w:t>
      </w:r>
      <w:proofErr w:type="gramEnd"/>
      <w:r w:rsidR="005E5126" w:rsidRPr="005E5126">
        <w:rPr>
          <w:sz w:val="26"/>
          <w:szCs w:val="26"/>
        </w:rPr>
        <w:t>ойка</w:t>
      </w:r>
      <w:proofErr w:type="spellEnd"/>
      <w:r w:rsidR="005E5126" w:rsidRPr="005E5126">
        <w:rPr>
          <w:sz w:val="26"/>
          <w:szCs w:val="26"/>
        </w:rPr>
        <w:t xml:space="preserve">  и  мелкими  ручейками, началом  которых  являются  многочисленные </w:t>
      </w:r>
      <w:r w:rsidR="00FA1B36">
        <w:rPr>
          <w:sz w:val="26"/>
          <w:szCs w:val="26"/>
        </w:rPr>
        <w:t xml:space="preserve"> родники.  Бассейн  реки  </w:t>
      </w:r>
      <w:proofErr w:type="spellStart"/>
      <w:r w:rsidR="00FA1B36">
        <w:rPr>
          <w:sz w:val="26"/>
          <w:szCs w:val="26"/>
        </w:rPr>
        <w:t>Шойка</w:t>
      </w:r>
      <w:proofErr w:type="spellEnd"/>
      <w:r w:rsidR="005E5126" w:rsidRPr="005E5126">
        <w:rPr>
          <w:sz w:val="26"/>
          <w:szCs w:val="26"/>
        </w:rPr>
        <w:t xml:space="preserve">  полностью  расположен  в  зоне  интенсивного  развития  карста.  Поселение  характеризуется  ограниченными  ресурсами  поверхностных  вод. Воды  северного  склона  обладают  удовлетворительными  питьевыми  качествами.</w:t>
      </w:r>
    </w:p>
    <w:p w:rsidR="005E5126" w:rsidRPr="005E5126" w:rsidRDefault="005E5126" w:rsidP="005E5126">
      <w:pPr>
        <w:spacing w:line="240" w:lineRule="auto"/>
        <w:rPr>
          <w:sz w:val="26"/>
          <w:szCs w:val="26"/>
        </w:rPr>
      </w:pPr>
      <w:r w:rsidRPr="005E5126">
        <w:rPr>
          <w:sz w:val="26"/>
          <w:szCs w:val="26"/>
        </w:rPr>
        <w:lastRenderedPageBreak/>
        <w:t xml:space="preserve">       Населенные  пункты  поселения  связаны  между  собой дорогами  с  твердым  покрытием, в основном асфальтным. Однако  улицы  большинства населенных  пунктов имеют  только грунтовое  покрытие. По  территории  поселения  проходят  автомобильные  </w:t>
      </w:r>
      <w:r>
        <w:rPr>
          <w:sz w:val="26"/>
          <w:szCs w:val="26"/>
        </w:rPr>
        <w:t>дороги  местного значения и респ</w:t>
      </w:r>
      <w:r w:rsidRPr="005E5126">
        <w:rPr>
          <w:sz w:val="26"/>
          <w:szCs w:val="26"/>
        </w:rPr>
        <w:t>убликанского  значения. Население  обслуживается  двумя</w:t>
      </w:r>
      <w:r>
        <w:rPr>
          <w:sz w:val="26"/>
          <w:szCs w:val="26"/>
        </w:rPr>
        <w:t xml:space="preserve"> </w:t>
      </w:r>
      <w:r w:rsidRPr="005E5126">
        <w:rPr>
          <w:sz w:val="26"/>
          <w:szCs w:val="26"/>
        </w:rPr>
        <w:t>маршрутными  автобусными  линиями, многие  жители  имеют  собственный  автотранспорт.</w:t>
      </w:r>
    </w:p>
    <w:p w:rsidR="00876A87" w:rsidRPr="005E5126" w:rsidRDefault="005E5126" w:rsidP="005E5126">
      <w:pPr>
        <w:spacing w:line="240" w:lineRule="auto"/>
        <w:rPr>
          <w:sz w:val="26"/>
          <w:szCs w:val="26"/>
        </w:rPr>
      </w:pPr>
      <w:r>
        <w:rPr>
          <w:sz w:val="26"/>
          <w:szCs w:val="26"/>
        </w:rPr>
        <w:t xml:space="preserve">      </w:t>
      </w:r>
      <w:r w:rsidRPr="005E5126">
        <w:rPr>
          <w:sz w:val="26"/>
          <w:szCs w:val="26"/>
        </w:rPr>
        <w:t>Численность  населения  н</w:t>
      </w:r>
      <w:r>
        <w:rPr>
          <w:sz w:val="26"/>
          <w:szCs w:val="26"/>
        </w:rPr>
        <w:t>а 01.01.2013г.  составила   1578</w:t>
      </w:r>
      <w:r w:rsidRPr="005E5126">
        <w:rPr>
          <w:sz w:val="26"/>
          <w:szCs w:val="26"/>
        </w:rPr>
        <w:t xml:space="preserve">  чел., в том числе в трудоспособном  возрасте  990 чел.,  пенсионеров  267 чел.,  детей  дошкольного  возраста</w:t>
      </w:r>
      <w:r>
        <w:rPr>
          <w:sz w:val="26"/>
          <w:szCs w:val="26"/>
        </w:rPr>
        <w:t xml:space="preserve"> </w:t>
      </w:r>
      <w:r w:rsidRPr="005E5126">
        <w:rPr>
          <w:sz w:val="26"/>
          <w:szCs w:val="26"/>
        </w:rPr>
        <w:t>139 чел.  детей  школьного  возраста  182 чел.</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C6356E" w:rsidRPr="00E90A4E">
        <w:rPr>
          <w:rFonts w:ascii="Times New Roman" w:hAnsi="Times New Roman"/>
          <w:b/>
          <w:sz w:val="26"/>
          <w:szCs w:val="26"/>
        </w:rPr>
        <w:t>МП « Куженерводоканал»</w:t>
      </w:r>
      <w:r w:rsidR="00C6356E">
        <w:rPr>
          <w:rFonts w:ascii="Times New Roman" w:hAnsi="Times New Roman"/>
          <w:b/>
          <w:sz w:val="26"/>
          <w:szCs w:val="26"/>
        </w:rPr>
        <w:t xml:space="preserve">  </w:t>
      </w:r>
      <w:r w:rsidR="00C6356E">
        <w:rPr>
          <w:rFonts w:ascii="Times New Roman" w:hAnsi="Times New Roman"/>
          <w:sz w:val="26"/>
          <w:szCs w:val="26"/>
        </w:rPr>
        <w:t>в</w:t>
      </w:r>
      <w:r w:rsidR="00072DAB" w:rsidRPr="00E90A4E">
        <w:rPr>
          <w:rFonts w:ascii="Times New Roman" w:hAnsi="Times New Roman"/>
          <w:sz w:val="26"/>
          <w:szCs w:val="26"/>
        </w:rPr>
        <w:t>ыполняет работы и оказывает услуги по</w:t>
      </w:r>
      <w:r w:rsidR="00C6356E">
        <w:rPr>
          <w:rFonts w:ascii="Times New Roman" w:hAnsi="Times New Roman"/>
          <w:sz w:val="26"/>
          <w:szCs w:val="26"/>
        </w:rPr>
        <w:t xml:space="preserve"> централизованному  </w:t>
      </w:r>
      <w:r w:rsidR="00072DAB" w:rsidRPr="00E90A4E">
        <w:rPr>
          <w:rFonts w:ascii="Times New Roman" w:hAnsi="Times New Roman"/>
          <w:sz w:val="26"/>
          <w:szCs w:val="26"/>
        </w:rPr>
        <w:t xml:space="preserve"> водоснабжению, </w:t>
      </w:r>
      <w:r w:rsidR="00C6356E">
        <w:rPr>
          <w:rFonts w:ascii="Times New Roman" w:hAnsi="Times New Roman"/>
          <w:sz w:val="26"/>
          <w:szCs w:val="26"/>
        </w:rPr>
        <w:t xml:space="preserve"> </w:t>
      </w:r>
      <w:r w:rsidR="00072DAB" w:rsidRPr="00E90A4E">
        <w:rPr>
          <w:rFonts w:ascii="Times New Roman" w:hAnsi="Times New Roman"/>
          <w:sz w:val="26"/>
          <w:szCs w:val="26"/>
        </w:rPr>
        <w:t xml:space="preserve">в том </w:t>
      </w:r>
      <w:r w:rsidR="00A238E3" w:rsidRPr="00E90A4E">
        <w:rPr>
          <w:rFonts w:ascii="Times New Roman" w:hAnsi="Times New Roman"/>
          <w:sz w:val="26"/>
          <w:szCs w:val="26"/>
        </w:rPr>
        <w:t xml:space="preserve"> </w:t>
      </w:r>
      <w:r w:rsidR="00072DAB" w:rsidRPr="00E90A4E">
        <w:rPr>
          <w:rFonts w:ascii="Times New Roman" w:hAnsi="Times New Roman"/>
          <w:sz w:val="26"/>
          <w:szCs w:val="26"/>
        </w:rPr>
        <w:t>числе</w:t>
      </w:r>
      <w:r w:rsidR="00A238E3" w:rsidRPr="00E90A4E">
        <w:rPr>
          <w:rFonts w:ascii="Times New Roman" w:hAnsi="Times New Roman"/>
          <w:sz w:val="26"/>
          <w:szCs w:val="26"/>
        </w:rPr>
        <w:t>:</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-добыча пресных подземных вод для хозяйственно-питьевого и </w:t>
      </w:r>
      <w:proofErr w:type="spellStart"/>
      <w:proofErr w:type="gramStart"/>
      <w:r w:rsidR="00072DAB" w:rsidRPr="00E90A4E">
        <w:rPr>
          <w:rFonts w:ascii="Times New Roman" w:hAnsi="Times New Roman"/>
          <w:sz w:val="26"/>
          <w:szCs w:val="26"/>
        </w:rPr>
        <w:t>сельскохозяй</w:t>
      </w:r>
      <w:r>
        <w:rPr>
          <w:rFonts w:ascii="Times New Roman" w:hAnsi="Times New Roman"/>
          <w:sz w:val="26"/>
          <w:szCs w:val="26"/>
        </w:rPr>
        <w:t>-</w:t>
      </w:r>
      <w:r w:rsidR="00072DAB" w:rsidRPr="00E90A4E">
        <w:rPr>
          <w:rFonts w:ascii="Times New Roman" w:hAnsi="Times New Roman"/>
          <w:sz w:val="26"/>
          <w:szCs w:val="26"/>
        </w:rPr>
        <w:t>ственного</w:t>
      </w:r>
      <w:proofErr w:type="spellEnd"/>
      <w:proofErr w:type="gramEnd"/>
      <w:r w:rsidR="00072DAB" w:rsidRPr="00E90A4E">
        <w:rPr>
          <w:rFonts w:ascii="Times New Roman" w:hAnsi="Times New Roman"/>
          <w:sz w:val="26"/>
          <w:szCs w:val="26"/>
        </w:rPr>
        <w:t xml:space="preserve"> водоснабжения;</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подключения потребителей к системе водоснабжения;</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-обслуживание водопроводных сетей;</w:t>
      </w:r>
    </w:p>
    <w:p w:rsidR="00072DAB" w:rsidRPr="00E90A4E" w:rsidRDefault="005E512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-установка приборов учета (водомеров), их опломбировка;</w:t>
      </w:r>
    </w:p>
    <w:p w:rsidR="00072DAB" w:rsidRPr="00E90A4E" w:rsidRDefault="00C6356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-демонтаж и монтаж линий водоснабжения, водонапорных башен;</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Предприятие имеет лицензию на право пользования с целевым н</w:t>
      </w:r>
      <w:r w:rsidR="00A238E3" w:rsidRPr="00E90A4E">
        <w:rPr>
          <w:rFonts w:ascii="Times New Roman" w:hAnsi="Times New Roman"/>
          <w:sz w:val="26"/>
          <w:szCs w:val="26"/>
        </w:rPr>
        <w:t>азначением и видами работ:</w:t>
      </w:r>
      <w:r w:rsidR="00BF60F0">
        <w:rPr>
          <w:rFonts w:ascii="Times New Roman" w:hAnsi="Times New Roman"/>
          <w:sz w:val="26"/>
          <w:szCs w:val="26"/>
        </w:rPr>
        <w:t xml:space="preserve"> </w:t>
      </w:r>
      <w:r w:rsidRPr="00E90A4E">
        <w:rPr>
          <w:rFonts w:ascii="Times New Roman" w:hAnsi="Times New Roman"/>
          <w:sz w:val="26"/>
          <w:szCs w:val="26"/>
        </w:rPr>
        <w:t xml:space="preserve">добыча </w:t>
      </w:r>
      <w:r w:rsidR="00BF60F0">
        <w:rPr>
          <w:rFonts w:ascii="Times New Roman" w:hAnsi="Times New Roman"/>
          <w:sz w:val="26"/>
          <w:szCs w:val="26"/>
        </w:rPr>
        <w:t xml:space="preserve"> </w:t>
      </w:r>
      <w:r w:rsidRPr="00E90A4E">
        <w:rPr>
          <w:rFonts w:ascii="Times New Roman" w:hAnsi="Times New Roman"/>
          <w:sz w:val="26"/>
          <w:szCs w:val="26"/>
        </w:rPr>
        <w:t>питьевых подземных вод для хозяйственно-питьевого водоснабжения сельских населенных пунктов и для  технологического обеспечения водой  сельскохозяйственных объектов.</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Взаимоотношения предприятия с потребителями  услуг  осуществляются на</w:t>
      </w:r>
      <w:r w:rsidR="00A238E3" w:rsidRPr="00E90A4E">
        <w:rPr>
          <w:rFonts w:ascii="Times New Roman" w:hAnsi="Times New Roman"/>
          <w:sz w:val="26"/>
          <w:szCs w:val="26"/>
        </w:rPr>
        <w:t xml:space="preserve"> </w:t>
      </w:r>
      <w:r w:rsidRPr="00E90A4E">
        <w:rPr>
          <w:rFonts w:ascii="Times New Roman" w:hAnsi="Times New Roman"/>
          <w:sz w:val="26"/>
          <w:szCs w:val="26"/>
        </w:rPr>
        <w:t>договорной основе. Качество предоставляемых услуг соответствует требованиям, определенным действующим законодательством. Организация технической эксплуатации систем водоснабжения обеспечивает их надлежащее использование и сохранность.</w:t>
      </w:r>
    </w:p>
    <w:p w:rsidR="00072DAB" w:rsidRDefault="00072DAB" w:rsidP="00E90A4E">
      <w:pPr>
        <w:pStyle w:val="a9"/>
        <w:rPr>
          <w:rFonts w:ascii="Times New Roman" w:hAnsi="Times New Roman"/>
          <w:sz w:val="26"/>
          <w:szCs w:val="26"/>
        </w:rPr>
      </w:pPr>
      <w:r w:rsidRPr="00E90A4E">
        <w:rPr>
          <w:rFonts w:ascii="Times New Roman" w:hAnsi="Times New Roman"/>
          <w:sz w:val="26"/>
          <w:szCs w:val="26"/>
        </w:rPr>
        <w:t>Предоставление услуг по водоснабжению предприятие производит самостоятельно.</w:t>
      </w:r>
      <w:r w:rsidR="00C6356E">
        <w:rPr>
          <w:rFonts w:ascii="Times New Roman" w:hAnsi="Times New Roman"/>
          <w:sz w:val="26"/>
          <w:szCs w:val="26"/>
        </w:rPr>
        <w:t xml:space="preserve"> Оплата услуг предоставляемых М</w:t>
      </w:r>
      <w:r w:rsidR="00A238E3" w:rsidRPr="00E90A4E">
        <w:rPr>
          <w:rFonts w:ascii="Times New Roman" w:hAnsi="Times New Roman"/>
          <w:sz w:val="26"/>
          <w:szCs w:val="26"/>
        </w:rPr>
        <w:t>П «Куженерводоканал</w:t>
      </w:r>
      <w:r w:rsidRPr="00E90A4E">
        <w:rPr>
          <w:rFonts w:ascii="Times New Roman" w:hAnsi="Times New Roman"/>
          <w:sz w:val="26"/>
          <w:szCs w:val="26"/>
        </w:rPr>
        <w:t xml:space="preserve">», </w:t>
      </w:r>
      <w:r w:rsidR="00A238E3" w:rsidRPr="00E90A4E">
        <w:rPr>
          <w:rFonts w:ascii="Times New Roman" w:hAnsi="Times New Roman"/>
          <w:sz w:val="26"/>
          <w:szCs w:val="26"/>
        </w:rPr>
        <w:t xml:space="preserve"> </w:t>
      </w:r>
      <w:r w:rsidRPr="00E90A4E">
        <w:rPr>
          <w:rFonts w:ascii="Times New Roman" w:hAnsi="Times New Roman"/>
          <w:sz w:val="26"/>
          <w:szCs w:val="26"/>
        </w:rPr>
        <w:t>осуществляется непосредственно через кассу предприятия.</w:t>
      </w:r>
    </w:p>
    <w:p w:rsidR="00C6356E" w:rsidRPr="00E90A4E" w:rsidRDefault="00C6356E"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b/>
          <w:sz w:val="26"/>
          <w:szCs w:val="26"/>
        </w:rPr>
      </w:pPr>
      <w:r w:rsidRPr="00E90A4E">
        <w:rPr>
          <w:rFonts w:ascii="Times New Roman" w:hAnsi="Times New Roman"/>
          <w:sz w:val="26"/>
          <w:szCs w:val="26"/>
        </w:rPr>
        <w:t xml:space="preserve">                                     </w:t>
      </w:r>
      <w:r w:rsidRPr="00E90A4E">
        <w:rPr>
          <w:rFonts w:ascii="Times New Roman" w:hAnsi="Times New Roman"/>
          <w:b/>
          <w:sz w:val="26"/>
          <w:szCs w:val="26"/>
        </w:rPr>
        <w:t>2. Проектные решения.</w:t>
      </w:r>
    </w:p>
    <w:p w:rsidR="00072DAB" w:rsidRPr="00E90A4E" w:rsidRDefault="008C6016" w:rsidP="00E90A4E">
      <w:pPr>
        <w:pStyle w:val="a9"/>
        <w:rPr>
          <w:rFonts w:ascii="Times New Roman" w:eastAsia="Arial Unicode MS" w:hAnsi="Times New Roman"/>
          <w:b/>
          <w:bCs/>
          <w:kern w:val="2"/>
          <w:sz w:val="26"/>
          <w:szCs w:val="26"/>
          <w:u w:val="single"/>
          <w:shd w:val="clear" w:color="auto" w:fill="FFFFFF"/>
        </w:rPr>
      </w:pPr>
      <w:r>
        <w:rPr>
          <w:rFonts w:ascii="Times New Roman" w:hAnsi="Times New Roman"/>
          <w:sz w:val="26"/>
          <w:szCs w:val="26"/>
        </w:rPr>
        <w:t xml:space="preserve">     П</w:t>
      </w:r>
      <w:r w:rsidR="00072DAB" w:rsidRPr="00E90A4E">
        <w:rPr>
          <w:rFonts w:ascii="Times New Roman" w:hAnsi="Times New Roman"/>
          <w:sz w:val="26"/>
          <w:szCs w:val="26"/>
        </w:rPr>
        <w:t>роектные реше</w:t>
      </w:r>
      <w:r w:rsidR="00A238E3" w:rsidRPr="00E90A4E">
        <w:rPr>
          <w:rFonts w:ascii="Times New Roman" w:hAnsi="Times New Roman"/>
          <w:sz w:val="26"/>
          <w:szCs w:val="26"/>
        </w:rPr>
        <w:t xml:space="preserve">ния  водоснабжения  Русскошойского </w:t>
      </w:r>
      <w:r w:rsidR="00072DAB" w:rsidRPr="00E90A4E">
        <w:rPr>
          <w:rFonts w:ascii="Times New Roman" w:hAnsi="Times New Roman"/>
          <w:sz w:val="26"/>
          <w:szCs w:val="26"/>
        </w:rPr>
        <w:t xml:space="preserve"> сельско</w:t>
      </w:r>
      <w:r w:rsidR="00A238E3" w:rsidRPr="00E90A4E">
        <w:rPr>
          <w:rFonts w:ascii="Times New Roman" w:hAnsi="Times New Roman"/>
          <w:sz w:val="26"/>
          <w:szCs w:val="26"/>
        </w:rPr>
        <w:t xml:space="preserve">го   поселения   Куженерского </w:t>
      </w:r>
      <w:r w:rsidR="00072DAB" w:rsidRPr="00E90A4E">
        <w:rPr>
          <w:rFonts w:ascii="Times New Roman" w:hAnsi="Times New Roman"/>
          <w:sz w:val="26"/>
          <w:szCs w:val="26"/>
        </w:rPr>
        <w:t>муниципального района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p>
    <w:p w:rsidR="00072DAB" w:rsidRPr="00E90A4E" w:rsidRDefault="008C6016"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Система  водоснабжения   поселения  </w:t>
      </w:r>
      <w:r w:rsidR="00876A87" w:rsidRPr="00E90A4E">
        <w:rPr>
          <w:rFonts w:ascii="Times New Roman" w:hAnsi="Times New Roman"/>
          <w:sz w:val="26"/>
          <w:szCs w:val="26"/>
        </w:rPr>
        <w:t xml:space="preserve"> в  основном </w:t>
      </w:r>
      <w:r w:rsidR="00072DAB" w:rsidRPr="00E90A4E">
        <w:rPr>
          <w:rFonts w:ascii="Times New Roman" w:hAnsi="Times New Roman"/>
          <w:sz w:val="26"/>
          <w:szCs w:val="26"/>
        </w:rPr>
        <w:t>централизованная, объединенная хозяйственно-питьевая, противопожарная - по назначению, тупиковая – по конструкции. 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072DAB" w:rsidRDefault="00072DAB" w:rsidP="00E90A4E">
      <w:pPr>
        <w:pStyle w:val="a9"/>
        <w:rPr>
          <w:rFonts w:ascii="Times New Roman" w:hAnsi="Times New Roman"/>
          <w:sz w:val="26"/>
          <w:szCs w:val="26"/>
        </w:rPr>
      </w:pPr>
    </w:p>
    <w:p w:rsidR="00083368" w:rsidRDefault="00083368" w:rsidP="00E90A4E">
      <w:pPr>
        <w:pStyle w:val="a9"/>
        <w:rPr>
          <w:rFonts w:ascii="Times New Roman" w:hAnsi="Times New Roman"/>
          <w:sz w:val="26"/>
          <w:szCs w:val="26"/>
        </w:rPr>
      </w:pPr>
    </w:p>
    <w:p w:rsidR="00083368" w:rsidRPr="00E90A4E" w:rsidRDefault="00083368" w:rsidP="00E90A4E">
      <w:pPr>
        <w:pStyle w:val="a9"/>
        <w:rPr>
          <w:rFonts w:ascii="Times New Roman" w:hAnsi="Times New Roman"/>
          <w:sz w:val="26"/>
          <w:szCs w:val="26"/>
        </w:rPr>
      </w:pPr>
    </w:p>
    <w:p w:rsidR="00072DAB" w:rsidRPr="00E90A4E" w:rsidRDefault="00C6356E" w:rsidP="00E90A4E">
      <w:pPr>
        <w:pStyle w:val="a9"/>
        <w:rPr>
          <w:rFonts w:ascii="Times New Roman" w:hAnsi="Times New Roman"/>
          <w:b/>
          <w:sz w:val="26"/>
          <w:szCs w:val="26"/>
        </w:rPr>
      </w:pPr>
      <w:r>
        <w:rPr>
          <w:rFonts w:ascii="Times New Roman" w:hAnsi="Times New Roman"/>
          <w:b/>
          <w:sz w:val="26"/>
          <w:szCs w:val="26"/>
        </w:rPr>
        <w:t xml:space="preserve">               </w:t>
      </w:r>
      <w:r w:rsidR="00072DAB" w:rsidRPr="00E90A4E">
        <w:rPr>
          <w:rFonts w:ascii="Times New Roman" w:hAnsi="Times New Roman"/>
          <w:b/>
          <w:sz w:val="26"/>
          <w:szCs w:val="26"/>
        </w:rPr>
        <w:t>3.Источники  водоснабжения,  схема   водоснабжения.</w:t>
      </w:r>
    </w:p>
    <w:p w:rsidR="00072DAB" w:rsidRDefault="00C6356E" w:rsidP="00E90A4E">
      <w:pPr>
        <w:pStyle w:val="a9"/>
        <w:rPr>
          <w:rFonts w:ascii="Times New Roman" w:hAnsi="Times New Roman"/>
          <w:b/>
          <w:sz w:val="26"/>
          <w:szCs w:val="26"/>
        </w:rPr>
      </w:pPr>
      <w:r>
        <w:rPr>
          <w:rFonts w:ascii="Times New Roman" w:hAnsi="Times New Roman"/>
          <w:b/>
          <w:sz w:val="26"/>
          <w:szCs w:val="26"/>
        </w:rPr>
        <w:lastRenderedPageBreak/>
        <w:t xml:space="preserve">     </w:t>
      </w:r>
      <w:r w:rsidR="00072DAB" w:rsidRPr="00E90A4E">
        <w:rPr>
          <w:rFonts w:ascii="Times New Roman" w:hAnsi="Times New Roman"/>
          <w:b/>
          <w:sz w:val="26"/>
          <w:szCs w:val="26"/>
        </w:rPr>
        <w:t>Характеристика существующего состояния системы водоснабжения</w:t>
      </w:r>
      <w:r w:rsidR="00A238E3" w:rsidRPr="00E90A4E">
        <w:rPr>
          <w:rFonts w:ascii="Times New Roman" w:hAnsi="Times New Roman"/>
          <w:b/>
          <w:sz w:val="26"/>
          <w:szCs w:val="26"/>
        </w:rPr>
        <w:t xml:space="preserve">  </w:t>
      </w:r>
      <w:r>
        <w:rPr>
          <w:rFonts w:ascii="Times New Roman" w:hAnsi="Times New Roman"/>
          <w:b/>
          <w:sz w:val="26"/>
          <w:szCs w:val="26"/>
        </w:rPr>
        <w:t xml:space="preserve">                </w:t>
      </w:r>
      <w:r w:rsidR="00A238E3" w:rsidRPr="00E90A4E">
        <w:rPr>
          <w:rFonts w:ascii="Times New Roman" w:hAnsi="Times New Roman"/>
          <w:b/>
          <w:sz w:val="26"/>
          <w:szCs w:val="26"/>
        </w:rPr>
        <w:t xml:space="preserve">Русскошойского </w:t>
      </w:r>
      <w:r>
        <w:rPr>
          <w:rFonts w:ascii="Times New Roman" w:hAnsi="Times New Roman"/>
          <w:b/>
          <w:sz w:val="26"/>
          <w:szCs w:val="26"/>
        </w:rPr>
        <w:t xml:space="preserve"> </w:t>
      </w:r>
      <w:r w:rsidR="00072DAB" w:rsidRPr="00E90A4E">
        <w:rPr>
          <w:rFonts w:ascii="Times New Roman" w:hAnsi="Times New Roman"/>
          <w:b/>
          <w:sz w:val="26"/>
          <w:szCs w:val="26"/>
        </w:rPr>
        <w:t>сель</w:t>
      </w:r>
      <w:r w:rsidR="00A238E3" w:rsidRPr="00E90A4E">
        <w:rPr>
          <w:rFonts w:ascii="Times New Roman" w:hAnsi="Times New Roman"/>
          <w:b/>
          <w:sz w:val="26"/>
          <w:szCs w:val="26"/>
        </w:rPr>
        <w:t xml:space="preserve">ского поселения   Куженерского  </w:t>
      </w:r>
      <w:r w:rsidR="00072DAB" w:rsidRPr="00E90A4E">
        <w:rPr>
          <w:rFonts w:ascii="Times New Roman" w:hAnsi="Times New Roman"/>
          <w:b/>
          <w:sz w:val="26"/>
          <w:szCs w:val="26"/>
        </w:rPr>
        <w:t xml:space="preserve"> района </w:t>
      </w:r>
    </w:p>
    <w:p w:rsidR="00DE6022" w:rsidRDefault="00DE6022" w:rsidP="00E90A4E">
      <w:pPr>
        <w:pStyle w:val="a9"/>
        <w:rPr>
          <w:rFonts w:ascii="Times New Roman" w:hAnsi="Times New Roman"/>
          <w:b/>
          <w:sz w:val="26"/>
          <w:szCs w:val="26"/>
        </w:rPr>
      </w:pPr>
    </w:p>
    <w:p w:rsidR="00C6356E" w:rsidRPr="00E90A4E" w:rsidRDefault="00DE6022" w:rsidP="00E90A4E">
      <w:pPr>
        <w:pStyle w:val="a9"/>
        <w:rPr>
          <w:rFonts w:ascii="Times New Roman" w:hAnsi="Times New Roman"/>
          <w:b/>
          <w:sz w:val="26"/>
          <w:szCs w:val="26"/>
        </w:rPr>
      </w:pPr>
      <w:r>
        <w:rPr>
          <w:rFonts w:ascii="Times New Roman" w:hAnsi="Times New Roman"/>
          <w:b/>
          <w:sz w:val="26"/>
          <w:szCs w:val="26"/>
        </w:rPr>
        <w:t xml:space="preserve">                      а) централизованное  водоснабжение</w:t>
      </w:r>
    </w:p>
    <w:p w:rsidR="00072DAB" w:rsidRPr="00E90A4E" w:rsidRDefault="00C6356E" w:rsidP="00E90A4E">
      <w:pPr>
        <w:pStyle w:val="a9"/>
        <w:rPr>
          <w:rFonts w:ascii="Times New Roman" w:hAnsi="Times New Roman"/>
          <w:sz w:val="26"/>
          <w:szCs w:val="26"/>
        </w:rPr>
      </w:pPr>
      <w:r>
        <w:rPr>
          <w:rFonts w:ascii="Times New Roman" w:hAnsi="Times New Roman"/>
          <w:sz w:val="26"/>
          <w:szCs w:val="26"/>
        </w:rPr>
        <w:t xml:space="preserve">       Одним  из  основных источников</w:t>
      </w:r>
      <w:r w:rsidR="00072DAB" w:rsidRPr="00E90A4E">
        <w:rPr>
          <w:rFonts w:ascii="Times New Roman" w:hAnsi="Times New Roman"/>
          <w:sz w:val="26"/>
          <w:szCs w:val="26"/>
        </w:rPr>
        <w:t xml:space="preserve"> водоснабжения населения и хозяйств поселения  являются подземные воды.</w:t>
      </w:r>
    </w:p>
    <w:p w:rsidR="00072DAB" w:rsidRDefault="00C6356E" w:rsidP="00E90A4E">
      <w:pPr>
        <w:pStyle w:val="a9"/>
        <w:rPr>
          <w:rFonts w:ascii="Times New Roman" w:hAnsi="Times New Roman"/>
          <w:sz w:val="26"/>
          <w:szCs w:val="26"/>
        </w:rPr>
      </w:pPr>
      <w:r>
        <w:rPr>
          <w:rFonts w:ascii="Times New Roman" w:hAnsi="Times New Roman"/>
          <w:sz w:val="26"/>
          <w:szCs w:val="26"/>
        </w:rPr>
        <w:t xml:space="preserve">       </w:t>
      </w:r>
      <w:r w:rsidR="00A238E3" w:rsidRPr="00E90A4E">
        <w:rPr>
          <w:rFonts w:ascii="Times New Roman" w:hAnsi="Times New Roman"/>
          <w:sz w:val="26"/>
          <w:szCs w:val="26"/>
        </w:rPr>
        <w:t>Водоснабжение   Русскошойского</w:t>
      </w:r>
      <w:r w:rsidR="00072DAB" w:rsidRPr="00E90A4E">
        <w:rPr>
          <w:rFonts w:ascii="Times New Roman" w:hAnsi="Times New Roman"/>
          <w:sz w:val="26"/>
          <w:szCs w:val="26"/>
        </w:rPr>
        <w:t xml:space="preserve"> сельского</w:t>
      </w:r>
      <w:r w:rsidR="00415CD1">
        <w:rPr>
          <w:rFonts w:ascii="Times New Roman" w:hAnsi="Times New Roman"/>
          <w:sz w:val="26"/>
          <w:szCs w:val="26"/>
        </w:rPr>
        <w:t xml:space="preserve"> поселения  осуществляется из  7 водозаборных скважин с водонапорными  башнями емкостью 25 куб.</w:t>
      </w:r>
      <w:proofErr w:type="gramStart"/>
      <w:r w:rsidR="00415CD1">
        <w:rPr>
          <w:rFonts w:ascii="Times New Roman" w:hAnsi="Times New Roman"/>
          <w:sz w:val="26"/>
          <w:szCs w:val="26"/>
        </w:rPr>
        <w:t>м</w:t>
      </w:r>
      <w:proofErr w:type="gramEnd"/>
      <w:r w:rsidR="00415CD1">
        <w:rPr>
          <w:rFonts w:ascii="Times New Roman" w:hAnsi="Times New Roman"/>
          <w:sz w:val="26"/>
          <w:szCs w:val="26"/>
        </w:rPr>
        <w:t>.</w:t>
      </w:r>
    </w:p>
    <w:p w:rsidR="00415CD1" w:rsidRPr="00E90A4E" w:rsidRDefault="00415CD1" w:rsidP="00E90A4E">
      <w:pPr>
        <w:pStyle w:val="a9"/>
        <w:rPr>
          <w:rFonts w:ascii="Times New Roman" w:hAnsi="Times New Roman"/>
          <w:sz w:val="26"/>
          <w:szCs w:val="26"/>
        </w:rPr>
      </w:pPr>
    </w:p>
    <w:p w:rsidR="00072DAB" w:rsidRPr="00E90A4E" w:rsidRDefault="005B5ADA" w:rsidP="00E90A4E">
      <w:pPr>
        <w:pStyle w:val="a9"/>
        <w:rPr>
          <w:rFonts w:ascii="Times New Roman" w:hAnsi="Times New Roman"/>
          <w:sz w:val="26"/>
          <w:szCs w:val="26"/>
        </w:rPr>
      </w:pPr>
      <w:r>
        <w:rPr>
          <w:rFonts w:ascii="Times New Roman" w:hAnsi="Times New Roman"/>
          <w:sz w:val="26"/>
          <w:szCs w:val="26"/>
        </w:rPr>
        <w:t>Скважин</w:t>
      </w:r>
      <w:r w:rsidR="00FA1B36">
        <w:rPr>
          <w:rFonts w:ascii="Times New Roman" w:hAnsi="Times New Roman"/>
          <w:sz w:val="26"/>
          <w:szCs w:val="26"/>
        </w:rPr>
        <w:t>а №      д.Саламатнур – дебит 10,08</w:t>
      </w:r>
      <w:r>
        <w:rPr>
          <w:rFonts w:ascii="Times New Roman" w:hAnsi="Times New Roman"/>
          <w:sz w:val="26"/>
          <w:szCs w:val="26"/>
        </w:rPr>
        <w:t xml:space="preserve"> </w:t>
      </w:r>
      <w:r w:rsidR="00072DAB" w:rsidRPr="00E90A4E">
        <w:rPr>
          <w:rFonts w:ascii="Times New Roman" w:hAnsi="Times New Roman"/>
          <w:sz w:val="26"/>
          <w:szCs w:val="26"/>
        </w:rPr>
        <w:t>м3/час, насос ЭЦВ</w:t>
      </w:r>
      <w:r w:rsidR="00FA1B36">
        <w:rPr>
          <w:rFonts w:ascii="Times New Roman" w:hAnsi="Times New Roman"/>
          <w:sz w:val="26"/>
          <w:szCs w:val="26"/>
        </w:rPr>
        <w:t>-6-10-80,</w:t>
      </w:r>
    </w:p>
    <w:p w:rsidR="00072DAB" w:rsidRPr="00E90A4E" w:rsidRDefault="005B5ADA" w:rsidP="00E90A4E">
      <w:pPr>
        <w:pStyle w:val="a9"/>
        <w:rPr>
          <w:rFonts w:ascii="Times New Roman" w:hAnsi="Times New Roman"/>
          <w:sz w:val="26"/>
          <w:szCs w:val="26"/>
        </w:rPr>
      </w:pPr>
      <w:r>
        <w:rPr>
          <w:rFonts w:ascii="Times New Roman" w:hAnsi="Times New Roman"/>
          <w:sz w:val="26"/>
          <w:szCs w:val="26"/>
        </w:rPr>
        <w:t>Скважин</w:t>
      </w:r>
      <w:r w:rsidR="00FA1B36">
        <w:rPr>
          <w:rFonts w:ascii="Times New Roman" w:hAnsi="Times New Roman"/>
          <w:sz w:val="26"/>
          <w:szCs w:val="26"/>
        </w:rPr>
        <w:t>а №      д. Шойдум  -  дебит  10</w:t>
      </w:r>
      <w:r>
        <w:rPr>
          <w:rFonts w:ascii="Times New Roman" w:hAnsi="Times New Roman"/>
          <w:sz w:val="26"/>
          <w:szCs w:val="26"/>
        </w:rPr>
        <w:t xml:space="preserve"> </w:t>
      </w:r>
      <w:r w:rsidR="00072DAB" w:rsidRPr="00E90A4E">
        <w:rPr>
          <w:rFonts w:ascii="Times New Roman" w:hAnsi="Times New Roman"/>
          <w:sz w:val="26"/>
          <w:szCs w:val="26"/>
        </w:rPr>
        <w:t>м3/час, насос ЭЦВ</w:t>
      </w:r>
      <w:r>
        <w:rPr>
          <w:rFonts w:ascii="Times New Roman" w:hAnsi="Times New Roman"/>
          <w:sz w:val="26"/>
          <w:szCs w:val="26"/>
        </w:rPr>
        <w:t>,</w:t>
      </w:r>
    </w:p>
    <w:p w:rsidR="00072DAB" w:rsidRDefault="005B5ADA" w:rsidP="00E90A4E">
      <w:pPr>
        <w:pStyle w:val="a9"/>
        <w:rPr>
          <w:rFonts w:ascii="Times New Roman" w:hAnsi="Times New Roman"/>
          <w:sz w:val="26"/>
          <w:szCs w:val="26"/>
        </w:rPr>
      </w:pPr>
      <w:r>
        <w:rPr>
          <w:rFonts w:ascii="Times New Roman" w:hAnsi="Times New Roman"/>
          <w:sz w:val="26"/>
          <w:szCs w:val="26"/>
        </w:rPr>
        <w:t xml:space="preserve">Скважина №      д. Аганур, </w:t>
      </w:r>
      <w:proofErr w:type="spellStart"/>
      <w:r>
        <w:rPr>
          <w:rFonts w:ascii="Times New Roman" w:hAnsi="Times New Roman"/>
          <w:sz w:val="26"/>
          <w:szCs w:val="26"/>
        </w:rPr>
        <w:t>Кк</w:t>
      </w:r>
      <w:r w:rsidR="00FA1B36">
        <w:rPr>
          <w:rFonts w:ascii="Times New Roman" w:hAnsi="Times New Roman"/>
          <w:sz w:val="26"/>
          <w:szCs w:val="26"/>
        </w:rPr>
        <w:t>рс</w:t>
      </w:r>
      <w:proofErr w:type="spellEnd"/>
      <w:r w:rsidR="00FA1B36">
        <w:rPr>
          <w:rFonts w:ascii="Times New Roman" w:hAnsi="Times New Roman"/>
          <w:sz w:val="26"/>
          <w:szCs w:val="26"/>
        </w:rPr>
        <w:t xml:space="preserve">   -  дебит 10</w:t>
      </w:r>
      <w:r>
        <w:rPr>
          <w:rFonts w:ascii="Times New Roman" w:hAnsi="Times New Roman"/>
          <w:sz w:val="26"/>
          <w:szCs w:val="26"/>
        </w:rPr>
        <w:t xml:space="preserve"> </w:t>
      </w:r>
      <w:r w:rsidR="00072DAB" w:rsidRPr="00E90A4E">
        <w:rPr>
          <w:rFonts w:ascii="Times New Roman" w:hAnsi="Times New Roman"/>
          <w:sz w:val="26"/>
          <w:szCs w:val="26"/>
        </w:rPr>
        <w:t xml:space="preserve">м3/час,  </w:t>
      </w:r>
      <w:r>
        <w:rPr>
          <w:rFonts w:ascii="Times New Roman" w:hAnsi="Times New Roman"/>
          <w:sz w:val="26"/>
          <w:szCs w:val="26"/>
        </w:rPr>
        <w:t>насос  ЭЦВ,                      Скважина №</w:t>
      </w:r>
      <w:r w:rsidR="00FA1B36">
        <w:rPr>
          <w:rFonts w:ascii="Times New Roman" w:hAnsi="Times New Roman"/>
          <w:sz w:val="26"/>
          <w:szCs w:val="26"/>
        </w:rPr>
        <w:t xml:space="preserve">      с. Русские Шои -  дебит 10,08</w:t>
      </w:r>
      <w:r w:rsidR="00072DAB" w:rsidRPr="00E90A4E">
        <w:rPr>
          <w:rFonts w:ascii="Times New Roman" w:hAnsi="Times New Roman"/>
          <w:sz w:val="26"/>
          <w:szCs w:val="26"/>
        </w:rPr>
        <w:t xml:space="preserve"> м3/час</w:t>
      </w:r>
      <w:r>
        <w:rPr>
          <w:rFonts w:ascii="Times New Roman" w:hAnsi="Times New Roman"/>
          <w:sz w:val="26"/>
          <w:szCs w:val="26"/>
        </w:rPr>
        <w:t>, насос ЭЦВ</w:t>
      </w:r>
      <w:r w:rsidR="00FA1B36">
        <w:rPr>
          <w:rFonts w:ascii="Times New Roman" w:hAnsi="Times New Roman"/>
          <w:sz w:val="26"/>
          <w:szCs w:val="26"/>
        </w:rPr>
        <w:t>-6-10-80</w:t>
      </w:r>
      <w:r>
        <w:rPr>
          <w:rFonts w:ascii="Times New Roman" w:hAnsi="Times New Roman"/>
          <w:sz w:val="26"/>
          <w:szCs w:val="26"/>
        </w:rPr>
        <w:t>,</w:t>
      </w:r>
    </w:p>
    <w:p w:rsidR="005B5ADA" w:rsidRDefault="005B5ADA" w:rsidP="005B5ADA">
      <w:pPr>
        <w:pStyle w:val="a9"/>
        <w:rPr>
          <w:rFonts w:ascii="Times New Roman" w:hAnsi="Times New Roman"/>
          <w:sz w:val="26"/>
          <w:szCs w:val="26"/>
        </w:rPr>
      </w:pPr>
      <w:r>
        <w:rPr>
          <w:rFonts w:ascii="Times New Roman" w:hAnsi="Times New Roman"/>
          <w:sz w:val="26"/>
          <w:szCs w:val="26"/>
        </w:rPr>
        <w:t xml:space="preserve">Скважина №      с. Русские Шои, </w:t>
      </w:r>
      <w:proofErr w:type="spellStart"/>
      <w:r>
        <w:rPr>
          <w:rFonts w:ascii="Times New Roman" w:hAnsi="Times New Roman"/>
          <w:sz w:val="26"/>
          <w:szCs w:val="26"/>
        </w:rPr>
        <w:t>ул</w:t>
      </w:r>
      <w:proofErr w:type="gramStart"/>
      <w:r>
        <w:rPr>
          <w:rFonts w:ascii="Times New Roman" w:hAnsi="Times New Roman"/>
          <w:sz w:val="26"/>
          <w:szCs w:val="26"/>
        </w:rPr>
        <w:t>.Д</w:t>
      </w:r>
      <w:proofErr w:type="gramEnd"/>
      <w:r>
        <w:rPr>
          <w:rFonts w:ascii="Times New Roman" w:hAnsi="Times New Roman"/>
          <w:sz w:val="26"/>
          <w:szCs w:val="26"/>
        </w:rPr>
        <w:t>ружбы,,дебит</w:t>
      </w:r>
      <w:proofErr w:type="spellEnd"/>
      <w:r>
        <w:rPr>
          <w:rFonts w:ascii="Times New Roman" w:hAnsi="Times New Roman"/>
          <w:sz w:val="26"/>
          <w:szCs w:val="26"/>
        </w:rPr>
        <w:t xml:space="preserve"> </w:t>
      </w:r>
      <w:r w:rsidRPr="00E90A4E">
        <w:rPr>
          <w:rFonts w:ascii="Times New Roman" w:hAnsi="Times New Roman"/>
          <w:sz w:val="26"/>
          <w:szCs w:val="26"/>
        </w:rPr>
        <w:t xml:space="preserve"> </w:t>
      </w:r>
      <w:r w:rsidR="00FA1B36">
        <w:rPr>
          <w:rFonts w:ascii="Times New Roman" w:hAnsi="Times New Roman"/>
          <w:sz w:val="26"/>
          <w:szCs w:val="26"/>
        </w:rPr>
        <w:t>10</w:t>
      </w:r>
      <w:r w:rsidRPr="00E90A4E">
        <w:rPr>
          <w:rFonts w:ascii="Times New Roman" w:hAnsi="Times New Roman"/>
          <w:sz w:val="26"/>
          <w:szCs w:val="26"/>
        </w:rPr>
        <w:t>м3/час</w:t>
      </w:r>
      <w:r>
        <w:rPr>
          <w:rFonts w:ascii="Times New Roman" w:hAnsi="Times New Roman"/>
          <w:sz w:val="26"/>
          <w:szCs w:val="26"/>
        </w:rPr>
        <w:t>, насос ЭЦВ,</w:t>
      </w:r>
    </w:p>
    <w:p w:rsidR="005B5ADA" w:rsidRDefault="005B5ADA" w:rsidP="005B5ADA">
      <w:pPr>
        <w:pStyle w:val="a9"/>
        <w:rPr>
          <w:rFonts w:ascii="Times New Roman" w:hAnsi="Times New Roman"/>
          <w:sz w:val="26"/>
          <w:szCs w:val="26"/>
        </w:rPr>
      </w:pPr>
      <w:r>
        <w:rPr>
          <w:rFonts w:ascii="Times New Roman" w:hAnsi="Times New Roman"/>
          <w:sz w:val="26"/>
          <w:szCs w:val="26"/>
        </w:rPr>
        <w:t>Скважина №      с. Русс</w:t>
      </w:r>
      <w:r w:rsidR="00FA1B36">
        <w:rPr>
          <w:rFonts w:ascii="Times New Roman" w:hAnsi="Times New Roman"/>
          <w:sz w:val="26"/>
          <w:szCs w:val="26"/>
        </w:rPr>
        <w:t>кие Шои, ул</w:t>
      </w:r>
      <w:proofErr w:type="gramStart"/>
      <w:r w:rsidR="00FA1B36">
        <w:rPr>
          <w:rFonts w:ascii="Times New Roman" w:hAnsi="Times New Roman"/>
          <w:sz w:val="26"/>
          <w:szCs w:val="26"/>
        </w:rPr>
        <w:t>.Ш</w:t>
      </w:r>
      <w:proofErr w:type="gramEnd"/>
      <w:r w:rsidR="00FA1B36">
        <w:rPr>
          <w:rFonts w:ascii="Times New Roman" w:hAnsi="Times New Roman"/>
          <w:sz w:val="26"/>
          <w:szCs w:val="26"/>
        </w:rPr>
        <w:t>кольная,-  дебит 10</w:t>
      </w:r>
      <w:r w:rsidRPr="00E90A4E">
        <w:rPr>
          <w:rFonts w:ascii="Times New Roman" w:hAnsi="Times New Roman"/>
          <w:sz w:val="26"/>
          <w:szCs w:val="26"/>
        </w:rPr>
        <w:t xml:space="preserve"> м3/час</w:t>
      </w:r>
      <w:r>
        <w:rPr>
          <w:rFonts w:ascii="Times New Roman" w:hAnsi="Times New Roman"/>
          <w:sz w:val="26"/>
          <w:szCs w:val="26"/>
        </w:rPr>
        <w:t>, насос ЭЦВ,</w:t>
      </w:r>
    </w:p>
    <w:p w:rsidR="00415CD1" w:rsidRDefault="00415CD1" w:rsidP="00415CD1">
      <w:pPr>
        <w:pStyle w:val="a9"/>
        <w:rPr>
          <w:rFonts w:ascii="Times New Roman" w:hAnsi="Times New Roman"/>
          <w:sz w:val="26"/>
          <w:szCs w:val="26"/>
        </w:rPr>
      </w:pPr>
      <w:r>
        <w:rPr>
          <w:rFonts w:ascii="Times New Roman" w:hAnsi="Times New Roman"/>
          <w:sz w:val="26"/>
          <w:szCs w:val="26"/>
        </w:rPr>
        <w:t>Скважин</w:t>
      </w:r>
      <w:r w:rsidR="00FA1B36">
        <w:rPr>
          <w:rFonts w:ascii="Times New Roman" w:hAnsi="Times New Roman"/>
          <w:sz w:val="26"/>
          <w:szCs w:val="26"/>
        </w:rPr>
        <w:t>а №      д. Мари Шои -  дебит 10</w:t>
      </w:r>
      <w:r w:rsidRPr="00E90A4E">
        <w:rPr>
          <w:rFonts w:ascii="Times New Roman" w:hAnsi="Times New Roman"/>
          <w:sz w:val="26"/>
          <w:szCs w:val="26"/>
        </w:rPr>
        <w:t xml:space="preserve"> м3/час</w:t>
      </w:r>
      <w:r>
        <w:rPr>
          <w:rFonts w:ascii="Times New Roman" w:hAnsi="Times New Roman"/>
          <w:sz w:val="26"/>
          <w:szCs w:val="26"/>
        </w:rPr>
        <w:t>, насос ЭЦВ</w:t>
      </w:r>
      <w:r w:rsidR="00FA1B36">
        <w:rPr>
          <w:rFonts w:ascii="Times New Roman" w:hAnsi="Times New Roman"/>
          <w:sz w:val="26"/>
          <w:szCs w:val="26"/>
        </w:rPr>
        <w:t>-6-10-350.</w:t>
      </w:r>
    </w:p>
    <w:p w:rsidR="00072DAB" w:rsidRPr="00E90A4E" w:rsidRDefault="00072DAB" w:rsidP="00E90A4E">
      <w:pPr>
        <w:pStyle w:val="a9"/>
        <w:rPr>
          <w:rFonts w:ascii="Times New Roman" w:hAnsi="Times New Roman"/>
          <w:sz w:val="26"/>
          <w:szCs w:val="26"/>
        </w:rPr>
      </w:pPr>
    </w:p>
    <w:p w:rsidR="00072DAB" w:rsidRDefault="00415CD1" w:rsidP="00E90A4E">
      <w:pPr>
        <w:pStyle w:val="a9"/>
        <w:rPr>
          <w:rFonts w:ascii="Times New Roman" w:hAnsi="Times New Roman"/>
          <w:sz w:val="26"/>
          <w:szCs w:val="26"/>
        </w:rPr>
      </w:pPr>
      <w:r>
        <w:rPr>
          <w:rFonts w:ascii="Times New Roman" w:hAnsi="Times New Roman"/>
          <w:sz w:val="26"/>
          <w:szCs w:val="26"/>
        </w:rPr>
        <w:t xml:space="preserve">       Водопроводная сеть населенных  пунктов</w:t>
      </w:r>
      <w:r w:rsidR="00072DAB" w:rsidRPr="00E90A4E">
        <w:rPr>
          <w:rFonts w:ascii="Times New Roman" w:hAnsi="Times New Roman"/>
          <w:sz w:val="26"/>
          <w:szCs w:val="26"/>
        </w:rPr>
        <w:t xml:space="preserve"> представляет собой замкнутую кольцевую систему  в</w:t>
      </w:r>
      <w:r>
        <w:rPr>
          <w:rFonts w:ascii="Times New Roman" w:hAnsi="Times New Roman"/>
          <w:sz w:val="26"/>
          <w:szCs w:val="26"/>
        </w:rPr>
        <w:t>одопроводных  труб диаметром 100-</w:t>
      </w:r>
      <w:r w:rsidR="00072DAB" w:rsidRPr="00E90A4E">
        <w:rPr>
          <w:rFonts w:ascii="Times New Roman" w:hAnsi="Times New Roman"/>
          <w:sz w:val="26"/>
          <w:szCs w:val="26"/>
        </w:rPr>
        <w:t xml:space="preserve">110мм. </w:t>
      </w:r>
      <w:proofErr w:type="gramStart"/>
      <w:r w:rsidR="00072DAB" w:rsidRPr="00E90A4E">
        <w:rPr>
          <w:rFonts w:ascii="Times New Roman" w:hAnsi="Times New Roman"/>
          <w:sz w:val="26"/>
          <w:szCs w:val="26"/>
        </w:rPr>
        <w:t>Материал</w:t>
      </w:r>
      <w:proofErr w:type="gramEnd"/>
      <w:r w:rsidR="00072DAB" w:rsidRPr="00E90A4E">
        <w:rPr>
          <w:rFonts w:ascii="Times New Roman" w:hAnsi="Times New Roman"/>
          <w:sz w:val="26"/>
          <w:szCs w:val="26"/>
        </w:rPr>
        <w:t xml:space="preserve"> из которого выполнен водопровод: асбестоцемент, металл</w:t>
      </w:r>
      <w:r>
        <w:rPr>
          <w:rFonts w:ascii="Times New Roman" w:hAnsi="Times New Roman"/>
          <w:sz w:val="26"/>
          <w:szCs w:val="26"/>
        </w:rPr>
        <w:t xml:space="preserve">, </w:t>
      </w:r>
      <w:r w:rsidR="00072DAB" w:rsidRPr="00E90A4E">
        <w:rPr>
          <w:rFonts w:ascii="Times New Roman" w:hAnsi="Times New Roman"/>
          <w:sz w:val="26"/>
          <w:szCs w:val="26"/>
        </w:rPr>
        <w:t xml:space="preserve"> полиэтилен. Общая протяж</w:t>
      </w:r>
      <w:r w:rsidR="00FA1B36">
        <w:rPr>
          <w:rFonts w:ascii="Times New Roman" w:hAnsi="Times New Roman"/>
          <w:sz w:val="26"/>
          <w:szCs w:val="26"/>
        </w:rPr>
        <w:t>енность водопроводной сети 154</w:t>
      </w:r>
      <w:r w:rsidR="00C6089A">
        <w:rPr>
          <w:rFonts w:ascii="Times New Roman" w:hAnsi="Times New Roman"/>
          <w:sz w:val="26"/>
          <w:szCs w:val="26"/>
        </w:rPr>
        <w:t>5</w:t>
      </w:r>
      <w:r w:rsidR="00072DAB" w:rsidRPr="00E90A4E">
        <w:rPr>
          <w:rFonts w:ascii="Times New Roman" w:hAnsi="Times New Roman"/>
          <w:sz w:val="26"/>
          <w:szCs w:val="26"/>
        </w:rPr>
        <w:t>0 м.</w:t>
      </w:r>
    </w:p>
    <w:p w:rsidR="00C6089A" w:rsidRPr="00E90A4E" w:rsidRDefault="00C6089A" w:rsidP="00E90A4E">
      <w:pPr>
        <w:pStyle w:val="a9"/>
        <w:rPr>
          <w:rFonts w:ascii="Times New Roman" w:hAnsi="Times New Roman"/>
          <w:sz w:val="26"/>
          <w:szCs w:val="26"/>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555"/>
        <w:gridCol w:w="9"/>
        <w:gridCol w:w="227"/>
        <w:gridCol w:w="330"/>
        <w:gridCol w:w="1868"/>
        <w:gridCol w:w="1604"/>
        <w:gridCol w:w="46"/>
        <w:gridCol w:w="190"/>
        <w:gridCol w:w="1844"/>
        <w:gridCol w:w="1140"/>
        <w:gridCol w:w="481"/>
        <w:gridCol w:w="506"/>
        <w:gridCol w:w="25"/>
        <w:gridCol w:w="100"/>
        <w:gridCol w:w="905"/>
        <w:gridCol w:w="400"/>
      </w:tblGrid>
      <w:tr w:rsidR="00C6089A" w:rsidTr="00C6089A">
        <w:trPr>
          <w:gridBefore w:val="1"/>
          <w:gridAfter w:val="3"/>
          <w:wBefore w:w="236" w:type="dxa"/>
          <w:wAfter w:w="1405" w:type="dxa"/>
          <w:trHeight w:val="342"/>
        </w:trPr>
        <w:tc>
          <w:tcPr>
            <w:tcW w:w="555" w:type="dxa"/>
            <w:tcBorders>
              <w:left w:val="single" w:sz="4" w:space="0" w:color="auto"/>
              <w:bottom w:val="nil"/>
              <w:right w:val="nil"/>
            </w:tcBorders>
          </w:tcPr>
          <w:p w:rsidR="00C6089A" w:rsidRDefault="00C6089A" w:rsidP="00415CD1">
            <w:pPr>
              <w:pStyle w:val="a9"/>
              <w:ind w:left="36"/>
              <w:rPr>
                <w:rFonts w:ascii="Times New Roman" w:hAnsi="Times New Roman"/>
                <w:sz w:val="26"/>
                <w:szCs w:val="26"/>
              </w:rPr>
            </w:pPr>
          </w:p>
        </w:tc>
        <w:tc>
          <w:tcPr>
            <w:tcW w:w="2434" w:type="dxa"/>
            <w:gridSpan w:val="4"/>
            <w:tcBorders>
              <w:left w:val="single" w:sz="4" w:space="0" w:color="auto"/>
              <w:bottom w:val="nil"/>
              <w:right w:val="nil"/>
            </w:tcBorders>
          </w:tcPr>
          <w:p w:rsidR="00C6089A" w:rsidRDefault="00C6089A" w:rsidP="00415CD1">
            <w:pPr>
              <w:pStyle w:val="a9"/>
              <w:ind w:left="36"/>
              <w:rPr>
                <w:rFonts w:ascii="Times New Roman" w:hAnsi="Times New Roman"/>
                <w:sz w:val="26"/>
                <w:szCs w:val="26"/>
              </w:rPr>
            </w:pPr>
          </w:p>
        </w:tc>
        <w:tc>
          <w:tcPr>
            <w:tcW w:w="1604" w:type="dxa"/>
            <w:vMerge w:val="restart"/>
            <w:tcBorders>
              <w:left w:val="single" w:sz="4" w:space="0" w:color="auto"/>
              <w:right w:val="nil"/>
            </w:tcBorders>
          </w:tcPr>
          <w:p w:rsidR="00C6089A" w:rsidRPr="00E90A4E" w:rsidRDefault="00C6089A" w:rsidP="00DE6022">
            <w:pPr>
              <w:pStyle w:val="a9"/>
              <w:rPr>
                <w:rFonts w:ascii="Times New Roman" w:hAnsi="Times New Roman"/>
                <w:sz w:val="26"/>
                <w:szCs w:val="26"/>
              </w:rPr>
            </w:pPr>
            <w:r w:rsidRPr="00E90A4E">
              <w:rPr>
                <w:rFonts w:ascii="Times New Roman" w:hAnsi="Times New Roman"/>
                <w:sz w:val="26"/>
                <w:szCs w:val="26"/>
              </w:rPr>
              <w:t>Дата постройки</w:t>
            </w:r>
          </w:p>
        </w:tc>
        <w:tc>
          <w:tcPr>
            <w:tcW w:w="2080" w:type="dxa"/>
            <w:gridSpan w:val="3"/>
            <w:tcBorders>
              <w:left w:val="single" w:sz="4" w:space="0" w:color="auto"/>
              <w:bottom w:val="nil"/>
              <w:right w:val="nil"/>
            </w:tcBorders>
          </w:tcPr>
          <w:p w:rsidR="00C6089A" w:rsidRDefault="00C6089A" w:rsidP="00415CD1">
            <w:pPr>
              <w:pStyle w:val="a9"/>
              <w:ind w:left="36"/>
              <w:rPr>
                <w:rFonts w:ascii="Times New Roman" w:hAnsi="Times New Roman"/>
                <w:sz w:val="26"/>
                <w:szCs w:val="26"/>
              </w:rPr>
            </w:pPr>
          </w:p>
        </w:tc>
        <w:tc>
          <w:tcPr>
            <w:tcW w:w="2152" w:type="dxa"/>
            <w:gridSpan w:val="4"/>
            <w:tcBorders>
              <w:left w:val="single" w:sz="4" w:space="0" w:color="auto"/>
              <w:bottom w:val="nil"/>
              <w:right w:val="single" w:sz="4" w:space="0" w:color="auto"/>
            </w:tcBorders>
          </w:tcPr>
          <w:p w:rsidR="00C6089A" w:rsidRDefault="00C6089A" w:rsidP="00415CD1">
            <w:pPr>
              <w:pStyle w:val="a9"/>
              <w:ind w:left="36"/>
              <w:rPr>
                <w:rFonts w:ascii="Times New Roman" w:hAnsi="Times New Roman"/>
                <w:sz w:val="26"/>
                <w:szCs w:val="26"/>
              </w:rPr>
            </w:pPr>
          </w:p>
        </w:tc>
      </w:tr>
      <w:tr w:rsidR="00C6089A" w:rsidRPr="00E90A4E" w:rsidTr="00DE60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236" w:type="dxa"/>
          <w:trHeight w:val="1047"/>
        </w:trPr>
        <w:tc>
          <w:tcPr>
            <w:tcW w:w="564" w:type="dxa"/>
            <w:gridSpan w:val="2"/>
            <w:tcBorders>
              <w:left w:val="single" w:sz="4" w:space="0" w:color="auto"/>
              <w:bottom w:val="single" w:sz="4" w:space="0" w:color="auto"/>
              <w:right w:val="single" w:sz="4" w:space="0" w:color="auto"/>
            </w:tcBorders>
          </w:tcPr>
          <w:p w:rsidR="00C6089A" w:rsidRDefault="00C6089A" w:rsidP="00415CD1">
            <w:pPr>
              <w:pStyle w:val="a9"/>
              <w:rPr>
                <w:rFonts w:ascii="Times New Roman" w:hAnsi="Times New Roman"/>
                <w:sz w:val="26"/>
                <w:szCs w:val="26"/>
              </w:rPr>
            </w:pPr>
            <w:r>
              <w:rPr>
                <w:rFonts w:ascii="Times New Roman" w:hAnsi="Times New Roman"/>
                <w:sz w:val="26"/>
                <w:szCs w:val="26"/>
              </w:rPr>
              <w:t>№</w:t>
            </w:r>
          </w:p>
          <w:p w:rsidR="00C6089A" w:rsidRPr="00E90A4E" w:rsidRDefault="00C6089A" w:rsidP="00415CD1">
            <w:pPr>
              <w:pStyle w:val="a9"/>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557" w:type="dxa"/>
            <w:gridSpan w:val="2"/>
            <w:tcBorders>
              <w:left w:val="single" w:sz="4" w:space="0" w:color="auto"/>
              <w:bottom w:val="single" w:sz="4" w:space="0" w:color="auto"/>
            </w:tcBorders>
          </w:tcPr>
          <w:p w:rsidR="00C6089A" w:rsidRPr="00E90A4E" w:rsidRDefault="00C6089A" w:rsidP="00E90A4E">
            <w:pPr>
              <w:pStyle w:val="a9"/>
              <w:rPr>
                <w:rFonts w:ascii="Times New Roman" w:hAnsi="Times New Roman"/>
                <w:sz w:val="26"/>
                <w:szCs w:val="26"/>
              </w:rPr>
            </w:pPr>
          </w:p>
        </w:tc>
        <w:tc>
          <w:tcPr>
            <w:tcW w:w="1868" w:type="dxa"/>
            <w:tcBorders>
              <w:bottom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r w:rsidRPr="00E90A4E">
              <w:rPr>
                <w:rFonts w:ascii="Times New Roman" w:hAnsi="Times New Roman"/>
                <w:sz w:val="26"/>
                <w:szCs w:val="26"/>
              </w:rPr>
              <w:t>Место расположения</w:t>
            </w:r>
          </w:p>
        </w:tc>
        <w:tc>
          <w:tcPr>
            <w:tcW w:w="1604" w:type="dxa"/>
            <w:vMerge/>
            <w:tcBorders>
              <w:left w:val="single" w:sz="4" w:space="0" w:color="auto"/>
              <w:bottom w:val="single" w:sz="4" w:space="0" w:color="auto"/>
            </w:tcBorders>
          </w:tcPr>
          <w:p w:rsidR="00C6089A" w:rsidRPr="00E90A4E" w:rsidRDefault="00C6089A" w:rsidP="00415CD1">
            <w:pPr>
              <w:pStyle w:val="a9"/>
              <w:rPr>
                <w:rFonts w:ascii="Times New Roman" w:hAnsi="Times New Roman"/>
                <w:sz w:val="26"/>
                <w:szCs w:val="26"/>
              </w:rPr>
            </w:pPr>
          </w:p>
        </w:tc>
        <w:tc>
          <w:tcPr>
            <w:tcW w:w="236" w:type="dxa"/>
            <w:gridSpan w:val="2"/>
            <w:tcBorders>
              <w:left w:val="single" w:sz="4" w:space="0" w:color="auto"/>
              <w:bottom w:val="single" w:sz="4" w:space="0" w:color="auto"/>
            </w:tcBorders>
          </w:tcPr>
          <w:p w:rsidR="00C6089A" w:rsidRPr="00E90A4E" w:rsidRDefault="00C6089A" w:rsidP="00415CD1">
            <w:pPr>
              <w:pStyle w:val="a9"/>
              <w:rPr>
                <w:rFonts w:ascii="Times New Roman" w:hAnsi="Times New Roman"/>
                <w:sz w:val="26"/>
                <w:szCs w:val="26"/>
              </w:rPr>
            </w:pPr>
          </w:p>
        </w:tc>
        <w:tc>
          <w:tcPr>
            <w:tcW w:w="1844" w:type="dxa"/>
            <w:tcBorders>
              <w:bottom w:val="single" w:sz="4" w:space="0" w:color="auto"/>
              <w:right w:val="single" w:sz="4" w:space="0" w:color="auto"/>
            </w:tcBorders>
            <w:hideMark/>
          </w:tcPr>
          <w:p w:rsidR="00C6089A" w:rsidRDefault="00C6089A" w:rsidP="00E90A4E">
            <w:pPr>
              <w:pStyle w:val="a9"/>
              <w:rPr>
                <w:rFonts w:ascii="Times New Roman" w:hAnsi="Times New Roman"/>
                <w:sz w:val="26"/>
                <w:szCs w:val="26"/>
              </w:rPr>
            </w:pPr>
            <w:r>
              <w:rPr>
                <w:rFonts w:ascii="Times New Roman" w:hAnsi="Times New Roman"/>
                <w:sz w:val="26"/>
                <w:szCs w:val="26"/>
              </w:rPr>
              <w:t xml:space="preserve">Количество </w:t>
            </w:r>
            <w:proofErr w:type="spellStart"/>
            <w:r>
              <w:rPr>
                <w:rFonts w:ascii="Times New Roman" w:hAnsi="Times New Roman"/>
                <w:sz w:val="26"/>
                <w:szCs w:val="26"/>
              </w:rPr>
              <w:t>водоразборн</w:t>
            </w:r>
            <w:proofErr w:type="spellEnd"/>
            <w:r>
              <w:rPr>
                <w:rFonts w:ascii="Times New Roman" w:hAnsi="Times New Roman"/>
                <w:sz w:val="26"/>
                <w:szCs w:val="26"/>
              </w:rPr>
              <w:t>.</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колонок</w:t>
            </w:r>
          </w:p>
        </w:tc>
        <w:tc>
          <w:tcPr>
            <w:tcW w:w="1621" w:type="dxa"/>
            <w:gridSpan w:val="2"/>
            <w:tcBorders>
              <w:bottom w:val="single" w:sz="4" w:space="0" w:color="auto"/>
            </w:tcBorders>
          </w:tcPr>
          <w:p w:rsidR="00C6089A" w:rsidRPr="00E90A4E" w:rsidRDefault="00C6089A" w:rsidP="00415CD1">
            <w:pPr>
              <w:pStyle w:val="a9"/>
              <w:rPr>
                <w:rFonts w:ascii="Times New Roman" w:hAnsi="Times New Roman"/>
                <w:sz w:val="26"/>
                <w:szCs w:val="26"/>
              </w:rPr>
            </w:pPr>
            <w:r>
              <w:rPr>
                <w:rFonts w:ascii="Times New Roman" w:hAnsi="Times New Roman"/>
                <w:sz w:val="26"/>
                <w:szCs w:val="26"/>
              </w:rPr>
              <w:t>Протяженность</w:t>
            </w:r>
          </w:p>
        </w:tc>
        <w:tc>
          <w:tcPr>
            <w:tcW w:w="631" w:type="dxa"/>
            <w:gridSpan w:val="3"/>
            <w:tcBorders>
              <w:bottom w:val="single" w:sz="4" w:space="0" w:color="auto"/>
              <w:right w:val="single" w:sz="4" w:space="0" w:color="auto"/>
            </w:tcBorders>
            <w:hideMark/>
          </w:tcPr>
          <w:p w:rsidR="00C6089A" w:rsidRDefault="00C6089A" w:rsidP="00E90A4E">
            <w:pPr>
              <w:pStyle w:val="a9"/>
              <w:rPr>
                <w:rFonts w:ascii="Times New Roman" w:hAnsi="Times New Roman"/>
                <w:sz w:val="26"/>
                <w:szCs w:val="26"/>
              </w:rPr>
            </w:pPr>
          </w:p>
          <w:p w:rsidR="00C6089A" w:rsidRDefault="00C6089A">
            <w:pPr>
              <w:rPr>
                <w:rFonts w:ascii="Times New Roman" w:eastAsia="Times New Roman" w:hAnsi="Times New Roman" w:cs="Times New Roman"/>
                <w:sz w:val="26"/>
                <w:szCs w:val="26"/>
              </w:rPr>
            </w:pPr>
          </w:p>
          <w:p w:rsidR="00C6089A" w:rsidRPr="00E90A4E" w:rsidRDefault="00C6089A" w:rsidP="00CA785A">
            <w:pPr>
              <w:pStyle w:val="a9"/>
              <w:rPr>
                <w:rFonts w:ascii="Times New Roman" w:hAnsi="Times New Roman"/>
                <w:sz w:val="26"/>
                <w:szCs w:val="26"/>
              </w:rPr>
            </w:pPr>
          </w:p>
        </w:tc>
        <w:tc>
          <w:tcPr>
            <w:tcW w:w="1305" w:type="dxa"/>
            <w:gridSpan w:val="2"/>
            <w:tcBorders>
              <w:bottom w:val="single" w:sz="4" w:space="0" w:color="auto"/>
            </w:tcBorders>
          </w:tcPr>
          <w:p w:rsidR="00C6089A" w:rsidRPr="00E90A4E" w:rsidRDefault="00C6089A" w:rsidP="00B263FF">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4"/>
          <w:wBefore w:w="236" w:type="dxa"/>
          <w:wAfter w:w="1430" w:type="dxa"/>
          <w:trHeight w:val="195"/>
        </w:trPr>
        <w:tc>
          <w:tcPr>
            <w:tcW w:w="555" w:type="dxa"/>
            <w:tcBorders>
              <w:top w:val="single" w:sz="4" w:space="0" w:color="auto"/>
              <w:left w:val="single" w:sz="4" w:space="0" w:color="auto"/>
            </w:tcBorders>
          </w:tcPr>
          <w:p w:rsidR="00C6089A" w:rsidRPr="00E90A4E" w:rsidRDefault="00C6089A" w:rsidP="00E90A4E">
            <w:pPr>
              <w:pStyle w:val="a9"/>
              <w:rPr>
                <w:rFonts w:ascii="Times New Roman" w:hAnsi="Times New Roman"/>
                <w:sz w:val="26"/>
                <w:szCs w:val="26"/>
              </w:rPr>
            </w:pPr>
          </w:p>
        </w:tc>
        <w:tc>
          <w:tcPr>
            <w:tcW w:w="236" w:type="dxa"/>
            <w:gridSpan w:val="2"/>
            <w:tcBorders>
              <w:top w:val="single" w:sz="4" w:space="0" w:color="auto"/>
              <w:left w:val="single" w:sz="4" w:space="0" w:color="auto"/>
            </w:tcBorders>
          </w:tcPr>
          <w:p w:rsidR="00C6089A" w:rsidRPr="00E90A4E" w:rsidRDefault="00C6089A" w:rsidP="00E90A4E">
            <w:pPr>
              <w:pStyle w:val="a9"/>
              <w:rPr>
                <w:rFonts w:ascii="Times New Roman" w:hAnsi="Times New Roman"/>
                <w:sz w:val="26"/>
                <w:szCs w:val="26"/>
              </w:rPr>
            </w:pPr>
          </w:p>
        </w:tc>
        <w:tc>
          <w:tcPr>
            <w:tcW w:w="2198" w:type="dxa"/>
            <w:gridSpan w:val="2"/>
            <w:tcBorders>
              <w:top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c>
          <w:tcPr>
            <w:tcW w:w="1650" w:type="dxa"/>
            <w:gridSpan w:val="2"/>
            <w:tcBorders>
              <w:top w:val="single" w:sz="4" w:space="0" w:color="auto"/>
              <w:left w:val="single" w:sz="4" w:space="0" w:color="auto"/>
              <w:right w:val="single" w:sz="4" w:space="0" w:color="auto"/>
            </w:tcBorders>
          </w:tcPr>
          <w:p w:rsidR="00C6089A" w:rsidRPr="00E90A4E" w:rsidRDefault="00C6089A" w:rsidP="00E90A4E">
            <w:pPr>
              <w:pStyle w:val="a9"/>
              <w:rPr>
                <w:rFonts w:ascii="Times New Roman" w:hAnsi="Times New Roman"/>
                <w:sz w:val="26"/>
                <w:szCs w:val="26"/>
              </w:rPr>
            </w:pPr>
          </w:p>
        </w:tc>
        <w:tc>
          <w:tcPr>
            <w:tcW w:w="2034" w:type="dxa"/>
            <w:gridSpan w:val="2"/>
            <w:tcBorders>
              <w:top w:val="single" w:sz="4" w:space="0" w:color="auto"/>
              <w:left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c>
          <w:tcPr>
            <w:tcW w:w="1140" w:type="dxa"/>
            <w:tcBorders>
              <w:top w:val="single" w:sz="4" w:space="0" w:color="auto"/>
              <w:left w:val="single" w:sz="4" w:space="0" w:color="auto"/>
            </w:tcBorders>
          </w:tcPr>
          <w:p w:rsidR="00C6089A" w:rsidRPr="00E90A4E" w:rsidRDefault="00C6089A" w:rsidP="00E90A4E">
            <w:pPr>
              <w:pStyle w:val="a9"/>
              <w:rPr>
                <w:rFonts w:ascii="Times New Roman" w:hAnsi="Times New Roman"/>
                <w:sz w:val="26"/>
                <w:szCs w:val="26"/>
              </w:rPr>
            </w:pPr>
          </w:p>
        </w:tc>
        <w:tc>
          <w:tcPr>
            <w:tcW w:w="987" w:type="dxa"/>
            <w:gridSpan w:val="2"/>
            <w:tcBorders>
              <w:top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hideMark/>
          </w:tcPr>
          <w:p w:rsidR="00C6089A" w:rsidRPr="00E90A4E" w:rsidRDefault="00C6089A" w:rsidP="00415CD1">
            <w:pPr>
              <w:pStyle w:val="a9"/>
              <w:rPr>
                <w:rFonts w:ascii="Times New Roman" w:hAnsi="Times New Roman"/>
                <w:sz w:val="26"/>
                <w:szCs w:val="26"/>
              </w:rPr>
            </w:pPr>
          </w:p>
        </w:tc>
        <w:tc>
          <w:tcPr>
            <w:tcW w:w="555" w:type="dxa"/>
            <w:tcBorders>
              <w:left w:val="single" w:sz="4" w:space="0" w:color="auto"/>
            </w:tcBorders>
          </w:tcPr>
          <w:p w:rsidR="00C6089A" w:rsidRDefault="00C6089A" w:rsidP="00E90A4E">
            <w:pPr>
              <w:pStyle w:val="a9"/>
              <w:rPr>
                <w:rFonts w:ascii="Times New Roman" w:hAnsi="Times New Roman"/>
                <w:sz w:val="26"/>
                <w:szCs w:val="26"/>
              </w:rPr>
            </w:pPr>
            <w:r>
              <w:rPr>
                <w:rFonts w:ascii="Times New Roman" w:hAnsi="Times New Roman"/>
                <w:sz w:val="26"/>
                <w:szCs w:val="26"/>
              </w:rPr>
              <w:t xml:space="preserve"> </w:t>
            </w:r>
            <w:r w:rsidRPr="00E90A4E">
              <w:rPr>
                <w:rFonts w:ascii="Times New Roman" w:hAnsi="Times New Roman"/>
                <w:sz w:val="26"/>
                <w:szCs w:val="26"/>
              </w:rPr>
              <w:t>1</w:t>
            </w:r>
            <w:r>
              <w:rPr>
                <w:rFonts w:ascii="Times New Roman" w:hAnsi="Times New Roman"/>
                <w:sz w:val="26"/>
                <w:szCs w:val="26"/>
              </w:rPr>
              <w:t>.</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 xml:space="preserve"> 2.</w:t>
            </w:r>
          </w:p>
        </w:tc>
        <w:tc>
          <w:tcPr>
            <w:tcW w:w="236" w:type="dxa"/>
            <w:gridSpan w:val="2"/>
            <w:tcBorders>
              <w:left w:val="single" w:sz="4" w:space="0" w:color="auto"/>
            </w:tcBorders>
          </w:tcPr>
          <w:p w:rsidR="00C6089A" w:rsidRPr="00E90A4E" w:rsidRDefault="00C6089A" w:rsidP="00415CD1">
            <w:pPr>
              <w:pStyle w:val="a9"/>
              <w:rPr>
                <w:rFonts w:ascii="Times New Roman" w:hAnsi="Times New Roman"/>
                <w:sz w:val="26"/>
                <w:szCs w:val="26"/>
              </w:rPr>
            </w:pPr>
          </w:p>
        </w:tc>
        <w:tc>
          <w:tcPr>
            <w:tcW w:w="2198" w:type="dxa"/>
            <w:gridSpan w:val="2"/>
            <w:tcBorders>
              <w:right w:val="single" w:sz="4" w:space="0" w:color="auto"/>
            </w:tcBorders>
            <w:hideMark/>
          </w:tcPr>
          <w:p w:rsidR="00C6089A" w:rsidRDefault="00C6089A" w:rsidP="00E90A4E">
            <w:pPr>
              <w:pStyle w:val="a9"/>
              <w:rPr>
                <w:rFonts w:ascii="Times New Roman" w:hAnsi="Times New Roman"/>
                <w:sz w:val="26"/>
                <w:szCs w:val="26"/>
              </w:rPr>
            </w:pPr>
            <w:r>
              <w:rPr>
                <w:rFonts w:ascii="Times New Roman" w:hAnsi="Times New Roman"/>
                <w:sz w:val="26"/>
                <w:szCs w:val="26"/>
              </w:rPr>
              <w:t>д.Саламатнур</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д.Шойдум</w:t>
            </w:r>
          </w:p>
        </w:tc>
        <w:tc>
          <w:tcPr>
            <w:tcW w:w="1650" w:type="dxa"/>
            <w:gridSpan w:val="2"/>
            <w:tcBorders>
              <w:left w:val="single" w:sz="4" w:space="0" w:color="auto"/>
              <w:right w:val="single" w:sz="4" w:space="0" w:color="auto"/>
            </w:tcBorders>
          </w:tcPr>
          <w:p w:rsidR="00C6089A" w:rsidRPr="00E90A4E" w:rsidRDefault="00C6089A" w:rsidP="00DE6022">
            <w:pPr>
              <w:pStyle w:val="a9"/>
              <w:rPr>
                <w:rFonts w:ascii="Times New Roman" w:hAnsi="Times New Roman"/>
                <w:sz w:val="26"/>
                <w:szCs w:val="26"/>
              </w:rPr>
            </w:pPr>
            <w:r>
              <w:rPr>
                <w:rFonts w:ascii="Times New Roman" w:hAnsi="Times New Roman"/>
                <w:sz w:val="26"/>
                <w:szCs w:val="26"/>
              </w:rPr>
              <w:t>1991 год</w:t>
            </w:r>
          </w:p>
          <w:p w:rsidR="00C6089A" w:rsidRPr="00E90A4E" w:rsidRDefault="00C6089A" w:rsidP="00DE6022">
            <w:pPr>
              <w:pStyle w:val="a9"/>
              <w:rPr>
                <w:rFonts w:ascii="Times New Roman" w:hAnsi="Times New Roman"/>
                <w:sz w:val="26"/>
                <w:szCs w:val="26"/>
              </w:rPr>
            </w:pPr>
            <w:r>
              <w:rPr>
                <w:rFonts w:ascii="Times New Roman" w:hAnsi="Times New Roman"/>
                <w:sz w:val="26"/>
                <w:szCs w:val="26"/>
              </w:rPr>
              <w:t>1991</w:t>
            </w:r>
            <w:r w:rsidRPr="00E90A4E">
              <w:rPr>
                <w:rFonts w:ascii="Times New Roman" w:hAnsi="Times New Roman"/>
                <w:sz w:val="26"/>
                <w:szCs w:val="26"/>
              </w:rPr>
              <w:t>год</w:t>
            </w:r>
          </w:p>
        </w:tc>
        <w:tc>
          <w:tcPr>
            <w:tcW w:w="2034" w:type="dxa"/>
            <w:gridSpan w:val="2"/>
            <w:tcBorders>
              <w:left w:val="single" w:sz="4" w:space="0" w:color="auto"/>
              <w:right w:val="single" w:sz="4" w:space="0" w:color="auto"/>
            </w:tcBorders>
            <w:hideMark/>
          </w:tcPr>
          <w:p w:rsidR="00C6089A" w:rsidRDefault="00DE6022" w:rsidP="00E90A4E">
            <w:pPr>
              <w:pStyle w:val="a9"/>
              <w:rPr>
                <w:rFonts w:ascii="Times New Roman" w:hAnsi="Times New Roman"/>
                <w:sz w:val="26"/>
                <w:szCs w:val="26"/>
              </w:rPr>
            </w:pPr>
            <w:r>
              <w:rPr>
                <w:rFonts w:ascii="Times New Roman" w:hAnsi="Times New Roman"/>
                <w:sz w:val="26"/>
                <w:szCs w:val="26"/>
              </w:rPr>
              <w:t xml:space="preserve">       10</w:t>
            </w:r>
          </w:p>
          <w:p w:rsidR="00DE6022" w:rsidRPr="00E90A4E" w:rsidRDefault="00DE6022" w:rsidP="00E90A4E">
            <w:pPr>
              <w:pStyle w:val="a9"/>
              <w:rPr>
                <w:rFonts w:ascii="Times New Roman" w:hAnsi="Times New Roman"/>
                <w:sz w:val="26"/>
                <w:szCs w:val="26"/>
              </w:rPr>
            </w:pPr>
            <w:r>
              <w:rPr>
                <w:rFonts w:ascii="Times New Roman" w:hAnsi="Times New Roman"/>
                <w:sz w:val="26"/>
                <w:szCs w:val="26"/>
              </w:rPr>
              <w:t xml:space="preserve">         9</w:t>
            </w:r>
          </w:p>
        </w:tc>
        <w:tc>
          <w:tcPr>
            <w:tcW w:w="1140" w:type="dxa"/>
            <w:tcBorders>
              <w:left w:val="single" w:sz="4" w:space="0" w:color="auto"/>
            </w:tcBorders>
          </w:tcPr>
          <w:p w:rsidR="00C6089A" w:rsidRDefault="00C6089A" w:rsidP="00415CD1">
            <w:pPr>
              <w:pStyle w:val="a9"/>
              <w:rPr>
                <w:rFonts w:ascii="Times New Roman" w:hAnsi="Times New Roman"/>
                <w:sz w:val="26"/>
                <w:szCs w:val="26"/>
              </w:rPr>
            </w:pPr>
            <w:r>
              <w:rPr>
                <w:rFonts w:ascii="Times New Roman" w:hAnsi="Times New Roman"/>
                <w:sz w:val="26"/>
                <w:szCs w:val="26"/>
              </w:rPr>
              <w:t xml:space="preserve"> 1850 м.</w:t>
            </w:r>
          </w:p>
          <w:p w:rsidR="00C6089A" w:rsidRPr="00E90A4E" w:rsidRDefault="00C6089A" w:rsidP="00415CD1">
            <w:pPr>
              <w:pStyle w:val="a9"/>
              <w:rPr>
                <w:rFonts w:ascii="Times New Roman" w:hAnsi="Times New Roman"/>
                <w:sz w:val="26"/>
                <w:szCs w:val="26"/>
              </w:rPr>
            </w:pPr>
            <w:r>
              <w:rPr>
                <w:rFonts w:ascii="Times New Roman" w:hAnsi="Times New Roman"/>
                <w:sz w:val="26"/>
                <w:szCs w:val="26"/>
              </w:rPr>
              <w:t xml:space="preserve"> 1600 м.</w:t>
            </w:r>
          </w:p>
        </w:tc>
        <w:tc>
          <w:tcPr>
            <w:tcW w:w="987"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hideMark/>
          </w:tcPr>
          <w:p w:rsidR="00C6089A" w:rsidRPr="00E90A4E" w:rsidRDefault="00C6089A" w:rsidP="00415CD1">
            <w:pPr>
              <w:pStyle w:val="a9"/>
              <w:rPr>
                <w:rFonts w:ascii="Times New Roman" w:hAnsi="Times New Roman"/>
                <w:sz w:val="26"/>
                <w:szCs w:val="26"/>
              </w:rPr>
            </w:pPr>
          </w:p>
        </w:tc>
        <w:tc>
          <w:tcPr>
            <w:tcW w:w="555" w:type="dxa"/>
            <w:tcBorders>
              <w:left w:val="single" w:sz="4" w:space="0" w:color="auto"/>
            </w:tcBorders>
          </w:tcPr>
          <w:p w:rsidR="00C6089A" w:rsidRPr="00E90A4E" w:rsidRDefault="00C6089A" w:rsidP="00E90A4E">
            <w:pPr>
              <w:pStyle w:val="a9"/>
              <w:rPr>
                <w:rFonts w:ascii="Times New Roman" w:hAnsi="Times New Roman"/>
                <w:sz w:val="26"/>
                <w:szCs w:val="26"/>
              </w:rPr>
            </w:pPr>
            <w:r>
              <w:rPr>
                <w:rFonts w:ascii="Times New Roman" w:hAnsi="Times New Roman"/>
                <w:sz w:val="26"/>
                <w:szCs w:val="26"/>
              </w:rPr>
              <w:t xml:space="preserve"> 3.</w:t>
            </w:r>
          </w:p>
        </w:tc>
        <w:tc>
          <w:tcPr>
            <w:tcW w:w="236" w:type="dxa"/>
            <w:gridSpan w:val="2"/>
            <w:tcBorders>
              <w:left w:val="single" w:sz="4" w:space="0" w:color="auto"/>
            </w:tcBorders>
          </w:tcPr>
          <w:p w:rsidR="00C6089A" w:rsidRPr="00E90A4E" w:rsidRDefault="00C6089A" w:rsidP="00415CD1">
            <w:pPr>
              <w:pStyle w:val="a9"/>
              <w:rPr>
                <w:rFonts w:ascii="Times New Roman" w:hAnsi="Times New Roman"/>
                <w:sz w:val="26"/>
                <w:szCs w:val="26"/>
              </w:rPr>
            </w:pPr>
          </w:p>
        </w:tc>
        <w:tc>
          <w:tcPr>
            <w:tcW w:w="2198"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r w:rsidRPr="00E90A4E">
              <w:rPr>
                <w:rFonts w:ascii="Times New Roman" w:hAnsi="Times New Roman"/>
                <w:sz w:val="26"/>
                <w:szCs w:val="26"/>
              </w:rPr>
              <w:t>д.</w:t>
            </w:r>
            <w:r>
              <w:rPr>
                <w:rFonts w:ascii="Times New Roman" w:hAnsi="Times New Roman"/>
                <w:sz w:val="26"/>
                <w:szCs w:val="26"/>
              </w:rPr>
              <w:t>Аганур</w:t>
            </w:r>
          </w:p>
        </w:tc>
        <w:tc>
          <w:tcPr>
            <w:tcW w:w="1650" w:type="dxa"/>
            <w:gridSpan w:val="2"/>
            <w:tcBorders>
              <w:left w:val="single" w:sz="4" w:space="0" w:color="auto"/>
              <w:right w:val="single" w:sz="4" w:space="0" w:color="auto"/>
            </w:tcBorders>
          </w:tcPr>
          <w:p w:rsidR="00C6089A" w:rsidRPr="00E90A4E" w:rsidRDefault="00C6089A" w:rsidP="00DE6022">
            <w:pPr>
              <w:pStyle w:val="a9"/>
              <w:rPr>
                <w:rFonts w:ascii="Times New Roman" w:hAnsi="Times New Roman"/>
                <w:sz w:val="26"/>
                <w:szCs w:val="26"/>
              </w:rPr>
            </w:pPr>
            <w:r>
              <w:rPr>
                <w:rFonts w:ascii="Times New Roman" w:hAnsi="Times New Roman"/>
                <w:sz w:val="26"/>
                <w:szCs w:val="26"/>
              </w:rPr>
              <w:t>1972</w:t>
            </w:r>
            <w:r w:rsidRPr="00E90A4E">
              <w:rPr>
                <w:rFonts w:ascii="Times New Roman" w:hAnsi="Times New Roman"/>
                <w:sz w:val="26"/>
                <w:szCs w:val="26"/>
              </w:rPr>
              <w:t xml:space="preserve"> год</w:t>
            </w:r>
          </w:p>
        </w:tc>
        <w:tc>
          <w:tcPr>
            <w:tcW w:w="2034" w:type="dxa"/>
            <w:gridSpan w:val="2"/>
            <w:tcBorders>
              <w:left w:val="single" w:sz="4" w:space="0" w:color="auto"/>
              <w:right w:val="single" w:sz="4" w:space="0" w:color="auto"/>
            </w:tcBorders>
            <w:hideMark/>
          </w:tcPr>
          <w:p w:rsidR="00C6089A" w:rsidRPr="00E90A4E" w:rsidRDefault="00DE6022" w:rsidP="00E90A4E">
            <w:pPr>
              <w:pStyle w:val="a9"/>
              <w:rPr>
                <w:rFonts w:ascii="Times New Roman" w:hAnsi="Times New Roman"/>
                <w:sz w:val="26"/>
                <w:szCs w:val="26"/>
              </w:rPr>
            </w:pPr>
            <w:r>
              <w:rPr>
                <w:rFonts w:ascii="Times New Roman" w:hAnsi="Times New Roman"/>
                <w:sz w:val="26"/>
                <w:szCs w:val="26"/>
              </w:rPr>
              <w:t xml:space="preserve">         -</w:t>
            </w:r>
          </w:p>
        </w:tc>
        <w:tc>
          <w:tcPr>
            <w:tcW w:w="1140" w:type="dxa"/>
            <w:tcBorders>
              <w:left w:val="single" w:sz="4" w:space="0" w:color="auto"/>
            </w:tcBorders>
          </w:tcPr>
          <w:p w:rsidR="00C6089A" w:rsidRPr="00E90A4E" w:rsidRDefault="00C6089A" w:rsidP="00415CD1">
            <w:pPr>
              <w:pStyle w:val="a9"/>
              <w:rPr>
                <w:rFonts w:ascii="Times New Roman" w:hAnsi="Times New Roman"/>
                <w:sz w:val="26"/>
                <w:szCs w:val="26"/>
              </w:rPr>
            </w:pPr>
            <w:r>
              <w:rPr>
                <w:rFonts w:ascii="Times New Roman" w:hAnsi="Times New Roman"/>
                <w:sz w:val="26"/>
                <w:szCs w:val="26"/>
              </w:rPr>
              <w:t xml:space="preserve">   400 м</w:t>
            </w:r>
          </w:p>
        </w:tc>
        <w:tc>
          <w:tcPr>
            <w:tcW w:w="987"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hideMark/>
          </w:tcPr>
          <w:p w:rsidR="00C6089A" w:rsidRPr="00E90A4E" w:rsidRDefault="00C6089A" w:rsidP="00415CD1">
            <w:pPr>
              <w:pStyle w:val="a9"/>
              <w:rPr>
                <w:rFonts w:ascii="Times New Roman" w:hAnsi="Times New Roman"/>
                <w:sz w:val="26"/>
                <w:szCs w:val="26"/>
              </w:rPr>
            </w:pPr>
          </w:p>
        </w:tc>
        <w:tc>
          <w:tcPr>
            <w:tcW w:w="555" w:type="dxa"/>
            <w:tcBorders>
              <w:left w:val="single" w:sz="4" w:space="0" w:color="auto"/>
            </w:tcBorders>
          </w:tcPr>
          <w:p w:rsidR="00C6089A" w:rsidRDefault="00C6089A" w:rsidP="00E90A4E">
            <w:pPr>
              <w:pStyle w:val="a9"/>
              <w:rPr>
                <w:rFonts w:ascii="Times New Roman" w:hAnsi="Times New Roman"/>
                <w:sz w:val="26"/>
                <w:szCs w:val="26"/>
              </w:rPr>
            </w:pPr>
            <w:r>
              <w:rPr>
                <w:rFonts w:ascii="Times New Roman" w:hAnsi="Times New Roman"/>
                <w:sz w:val="26"/>
                <w:szCs w:val="26"/>
              </w:rPr>
              <w:t xml:space="preserve"> 4.</w:t>
            </w:r>
          </w:p>
          <w:p w:rsidR="00C6089A" w:rsidRDefault="00C6089A" w:rsidP="00E90A4E">
            <w:pPr>
              <w:pStyle w:val="a9"/>
              <w:rPr>
                <w:rFonts w:ascii="Times New Roman" w:hAnsi="Times New Roman"/>
                <w:sz w:val="26"/>
                <w:szCs w:val="26"/>
              </w:rPr>
            </w:pPr>
            <w:r>
              <w:rPr>
                <w:rFonts w:ascii="Times New Roman" w:hAnsi="Times New Roman"/>
                <w:sz w:val="26"/>
                <w:szCs w:val="26"/>
              </w:rPr>
              <w:t xml:space="preserve"> 5.</w:t>
            </w:r>
          </w:p>
          <w:p w:rsidR="00D6577E" w:rsidRDefault="00D6577E" w:rsidP="00E90A4E">
            <w:pPr>
              <w:pStyle w:val="a9"/>
              <w:rPr>
                <w:rFonts w:ascii="Times New Roman" w:hAnsi="Times New Roman"/>
                <w:sz w:val="26"/>
                <w:szCs w:val="26"/>
              </w:rPr>
            </w:pPr>
          </w:p>
          <w:p w:rsidR="00C6089A" w:rsidRDefault="00C6089A" w:rsidP="00E90A4E">
            <w:pPr>
              <w:pStyle w:val="a9"/>
              <w:rPr>
                <w:rFonts w:ascii="Times New Roman" w:hAnsi="Times New Roman"/>
                <w:sz w:val="26"/>
                <w:szCs w:val="26"/>
              </w:rPr>
            </w:pPr>
            <w:r>
              <w:rPr>
                <w:rFonts w:ascii="Times New Roman" w:hAnsi="Times New Roman"/>
                <w:sz w:val="26"/>
                <w:szCs w:val="26"/>
              </w:rPr>
              <w:t xml:space="preserve"> 6.</w:t>
            </w:r>
          </w:p>
          <w:p w:rsidR="00D6577E" w:rsidRDefault="00D6577E" w:rsidP="00E90A4E">
            <w:pPr>
              <w:pStyle w:val="a9"/>
              <w:rPr>
                <w:rFonts w:ascii="Times New Roman" w:hAnsi="Times New Roman"/>
                <w:sz w:val="26"/>
                <w:szCs w:val="26"/>
              </w:rPr>
            </w:pPr>
          </w:p>
          <w:p w:rsidR="00C6089A" w:rsidRPr="00E90A4E" w:rsidRDefault="00C6089A" w:rsidP="00E90A4E">
            <w:pPr>
              <w:pStyle w:val="a9"/>
              <w:rPr>
                <w:rFonts w:ascii="Times New Roman" w:hAnsi="Times New Roman"/>
                <w:sz w:val="26"/>
                <w:szCs w:val="26"/>
              </w:rPr>
            </w:pPr>
            <w:r>
              <w:rPr>
                <w:rFonts w:ascii="Times New Roman" w:hAnsi="Times New Roman"/>
                <w:sz w:val="26"/>
                <w:szCs w:val="26"/>
              </w:rPr>
              <w:t xml:space="preserve"> 7.</w:t>
            </w:r>
          </w:p>
        </w:tc>
        <w:tc>
          <w:tcPr>
            <w:tcW w:w="236" w:type="dxa"/>
            <w:gridSpan w:val="2"/>
            <w:tcBorders>
              <w:left w:val="single" w:sz="4" w:space="0" w:color="auto"/>
            </w:tcBorders>
          </w:tcPr>
          <w:p w:rsidR="00C6089A" w:rsidRPr="00E90A4E" w:rsidRDefault="00C6089A" w:rsidP="00415CD1">
            <w:pPr>
              <w:pStyle w:val="a9"/>
              <w:rPr>
                <w:rFonts w:ascii="Times New Roman" w:hAnsi="Times New Roman"/>
                <w:sz w:val="26"/>
                <w:szCs w:val="26"/>
              </w:rPr>
            </w:pPr>
          </w:p>
        </w:tc>
        <w:tc>
          <w:tcPr>
            <w:tcW w:w="2198" w:type="dxa"/>
            <w:gridSpan w:val="2"/>
            <w:tcBorders>
              <w:right w:val="single" w:sz="4" w:space="0" w:color="auto"/>
            </w:tcBorders>
            <w:hideMark/>
          </w:tcPr>
          <w:p w:rsidR="00C6089A" w:rsidRDefault="00C6089A" w:rsidP="00E90A4E">
            <w:pPr>
              <w:pStyle w:val="a9"/>
              <w:rPr>
                <w:rFonts w:ascii="Times New Roman" w:hAnsi="Times New Roman"/>
                <w:sz w:val="26"/>
                <w:szCs w:val="26"/>
              </w:rPr>
            </w:pPr>
            <w:r>
              <w:rPr>
                <w:rFonts w:ascii="Times New Roman" w:hAnsi="Times New Roman"/>
                <w:sz w:val="26"/>
                <w:szCs w:val="26"/>
              </w:rPr>
              <w:t>с</w:t>
            </w:r>
            <w:proofErr w:type="gramStart"/>
            <w:r>
              <w:rPr>
                <w:rFonts w:ascii="Times New Roman" w:hAnsi="Times New Roman"/>
                <w:sz w:val="26"/>
                <w:szCs w:val="26"/>
              </w:rPr>
              <w:t>.Р</w:t>
            </w:r>
            <w:proofErr w:type="gramEnd"/>
            <w:r>
              <w:rPr>
                <w:rFonts w:ascii="Times New Roman" w:hAnsi="Times New Roman"/>
                <w:sz w:val="26"/>
                <w:szCs w:val="26"/>
              </w:rPr>
              <w:t>усские Шои</w:t>
            </w:r>
          </w:p>
          <w:p w:rsidR="00C6089A" w:rsidRDefault="00C6089A" w:rsidP="00E90A4E">
            <w:pPr>
              <w:pStyle w:val="a9"/>
              <w:rPr>
                <w:rFonts w:ascii="Times New Roman" w:hAnsi="Times New Roman"/>
                <w:sz w:val="26"/>
                <w:szCs w:val="26"/>
              </w:rPr>
            </w:pPr>
            <w:r>
              <w:rPr>
                <w:rFonts w:ascii="Times New Roman" w:hAnsi="Times New Roman"/>
                <w:sz w:val="26"/>
                <w:szCs w:val="26"/>
              </w:rPr>
              <w:t>с</w:t>
            </w:r>
            <w:proofErr w:type="gramStart"/>
            <w:r>
              <w:rPr>
                <w:rFonts w:ascii="Times New Roman" w:hAnsi="Times New Roman"/>
                <w:sz w:val="26"/>
                <w:szCs w:val="26"/>
              </w:rPr>
              <w:t>.Р</w:t>
            </w:r>
            <w:proofErr w:type="gramEnd"/>
            <w:r>
              <w:rPr>
                <w:rFonts w:ascii="Times New Roman" w:hAnsi="Times New Roman"/>
                <w:sz w:val="26"/>
                <w:szCs w:val="26"/>
              </w:rPr>
              <w:t>усские Шои</w:t>
            </w:r>
            <w:r w:rsidR="00D6577E">
              <w:rPr>
                <w:rFonts w:ascii="Times New Roman" w:hAnsi="Times New Roman"/>
                <w:sz w:val="26"/>
                <w:szCs w:val="26"/>
              </w:rPr>
              <w:t xml:space="preserve"> ,ул.Дружбы</w:t>
            </w:r>
          </w:p>
          <w:p w:rsidR="00C6089A" w:rsidRDefault="00C6089A" w:rsidP="00E90A4E">
            <w:pPr>
              <w:pStyle w:val="a9"/>
              <w:rPr>
                <w:rFonts w:ascii="Times New Roman" w:hAnsi="Times New Roman"/>
                <w:sz w:val="26"/>
                <w:szCs w:val="26"/>
              </w:rPr>
            </w:pPr>
            <w:r>
              <w:rPr>
                <w:rFonts w:ascii="Times New Roman" w:hAnsi="Times New Roman"/>
                <w:sz w:val="26"/>
                <w:szCs w:val="26"/>
              </w:rPr>
              <w:t>с</w:t>
            </w:r>
            <w:proofErr w:type="gramStart"/>
            <w:r>
              <w:rPr>
                <w:rFonts w:ascii="Times New Roman" w:hAnsi="Times New Roman"/>
                <w:sz w:val="26"/>
                <w:szCs w:val="26"/>
              </w:rPr>
              <w:t>.Р</w:t>
            </w:r>
            <w:proofErr w:type="gramEnd"/>
            <w:r>
              <w:rPr>
                <w:rFonts w:ascii="Times New Roman" w:hAnsi="Times New Roman"/>
                <w:sz w:val="26"/>
                <w:szCs w:val="26"/>
              </w:rPr>
              <w:t>усские Шои</w:t>
            </w:r>
            <w:r w:rsidR="00D6577E">
              <w:rPr>
                <w:rFonts w:ascii="Times New Roman" w:hAnsi="Times New Roman"/>
                <w:sz w:val="26"/>
                <w:szCs w:val="26"/>
              </w:rPr>
              <w:t>, ул.Школьная</w:t>
            </w:r>
          </w:p>
          <w:p w:rsidR="00C6089A" w:rsidRPr="00E90A4E" w:rsidRDefault="00C6089A" w:rsidP="00E90A4E">
            <w:pPr>
              <w:pStyle w:val="a9"/>
              <w:rPr>
                <w:rFonts w:ascii="Times New Roman" w:hAnsi="Times New Roman"/>
                <w:sz w:val="26"/>
                <w:szCs w:val="26"/>
              </w:rPr>
            </w:pPr>
            <w:r>
              <w:rPr>
                <w:rFonts w:ascii="Times New Roman" w:hAnsi="Times New Roman"/>
                <w:sz w:val="26"/>
                <w:szCs w:val="26"/>
              </w:rPr>
              <w:t>д</w:t>
            </w:r>
            <w:proofErr w:type="gramStart"/>
            <w:r>
              <w:rPr>
                <w:rFonts w:ascii="Times New Roman" w:hAnsi="Times New Roman"/>
                <w:sz w:val="26"/>
                <w:szCs w:val="26"/>
              </w:rPr>
              <w:t>.М</w:t>
            </w:r>
            <w:proofErr w:type="gramEnd"/>
            <w:r>
              <w:rPr>
                <w:rFonts w:ascii="Times New Roman" w:hAnsi="Times New Roman"/>
                <w:sz w:val="26"/>
                <w:szCs w:val="26"/>
              </w:rPr>
              <w:t>ари Шои</w:t>
            </w:r>
          </w:p>
        </w:tc>
        <w:tc>
          <w:tcPr>
            <w:tcW w:w="1650" w:type="dxa"/>
            <w:gridSpan w:val="2"/>
            <w:tcBorders>
              <w:left w:val="single" w:sz="4" w:space="0" w:color="auto"/>
              <w:right w:val="single" w:sz="4" w:space="0" w:color="auto"/>
            </w:tcBorders>
          </w:tcPr>
          <w:p w:rsidR="00C6089A" w:rsidRDefault="00C6089A" w:rsidP="00DE6022">
            <w:pPr>
              <w:pStyle w:val="a9"/>
              <w:rPr>
                <w:rFonts w:ascii="Times New Roman" w:hAnsi="Times New Roman"/>
                <w:sz w:val="26"/>
                <w:szCs w:val="26"/>
              </w:rPr>
            </w:pPr>
            <w:r>
              <w:rPr>
                <w:rFonts w:ascii="Times New Roman" w:hAnsi="Times New Roman"/>
                <w:sz w:val="26"/>
                <w:szCs w:val="26"/>
              </w:rPr>
              <w:t>1986</w:t>
            </w:r>
            <w:r w:rsidRPr="00E90A4E">
              <w:rPr>
                <w:rFonts w:ascii="Times New Roman" w:hAnsi="Times New Roman"/>
                <w:sz w:val="26"/>
                <w:szCs w:val="26"/>
              </w:rPr>
              <w:t xml:space="preserve"> год</w:t>
            </w:r>
          </w:p>
          <w:p w:rsidR="00C6089A" w:rsidRDefault="00C6089A" w:rsidP="00DE6022">
            <w:pPr>
              <w:pStyle w:val="a9"/>
              <w:rPr>
                <w:rFonts w:ascii="Times New Roman" w:hAnsi="Times New Roman"/>
                <w:sz w:val="26"/>
                <w:szCs w:val="26"/>
              </w:rPr>
            </w:pPr>
            <w:r>
              <w:rPr>
                <w:rFonts w:ascii="Times New Roman" w:hAnsi="Times New Roman"/>
                <w:sz w:val="26"/>
                <w:szCs w:val="26"/>
              </w:rPr>
              <w:t>1968 год</w:t>
            </w:r>
          </w:p>
          <w:p w:rsidR="00D6577E" w:rsidRDefault="00D6577E" w:rsidP="00DE6022">
            <w:pPr>
              <w:pStyle w:val="a9"/>
              <w:rPr>
                <w:rFonts w:ascii="Times New Roman" w:hAnsi="Times New Roman"/>
                <w:sz w:val="26"/>
                <w:szCs w:val="26"/>
              </w:rPr>
            </w:pPr>
          </w:p>
          <w:p w:rsidR="00C6089A" w:rsidRDefault="00C6089A" w:rsidP="00DE6022">
            <w:pPr>
              <w:pStyle w:val="a9"/>
              <w:rPr>
                <w:rFonts w:ascii="Times New Roman" w:hAnsi="Times New Roman"/>
                <w:sz w:val="26"/>
                <w:szCs w:val="26"/>
              </w:rPr>
            </w:pPr>
            <w:r>
              <w:rPr>
                <w:rFonts w:ascii="Times New Roman" w:hAnsi="Times New Roman"/>
                <w:sz w:val="26"/>
                <w:szCs w:val="26"/>
              </w:rPr>
              <w:t>1968 год</w:t>
            </w:r>
          </w:p>
          <w:p w:rsidR="00D6577E" w:rsidRDefault="00D6577E" w:rsidP="00DE6022">
            <w:pPr>
              <w:pStyle w:val="a9"/>
              <w:rPr>
                <w:rFonts w:ascii="Times New Roman" w:hAnsi="Times New Roman"/>
                <w:sz w:val="26"/>
                <w:szCs w:val="26"/>
              </w:rPr>
            </w:pPr>
          </w:p>
          <w:p w:rsidR="00C6089A" w:rsidRPr="00E90A4E" w:rsidRDefault="00C6089A" w:rsidP="00DE6022">
            <w:pPr>
              <w:pStyle w:val="a9"/>
              <w:rPr>
                <w:rFonts w:ascii="Times New Roman" w:hAnsi="Times New Roman"/>
                <w:sz w:val="26"/>
                <w:szCs w:val="26"/>
              </w:rPr>
            </w:pPr>
            <w:r>
              <w:rPr>
                <w:rFonts w:ascii="Times New Roman" w:hAnsi="Times New Roman"/>
                <w:sz w:val="26"/>
                <w:szCs w:val="26"/>
              </w:rPr>
              <w:t>1984 год</w:t>
            </w:r>
          </w:p>
        </w:tc>
        <w:tc>
          <w:tcPr>
            <w:tcW w:w="2034" w:type="dxa"/>
            <w:gridSpan w:val="2"/>
            <w:tcBorders>
              <w:left w:val="single" w:sz="4" w:space="0" w:color="auto"/>
              <w:right w:val="single" w:sz="4" w:space="0" w:color="auto"/>
            </w:tcBorders>
            <w:hideMark/>
          </w:tcPr>
          <w:p w:rsidR="00C6089A" w:rsidRDefault="00DE6022" w:rsidP="00E90A4E">
            <w:pPr>
              <w:pStyle w:val="a9"/>
              <w:rPr>
                <w:rFonts w:ascii="Times New Roman" w:hAnsi="Times New Roman"/>
                <w:sz w:val="26"/>
                <w:szCs w:val="26"/>
              </w:rPr>
            </w:pPr>
            <w:r>
              <w:rPr>
                <w:rFonts w:ascii="Times New Roman" w:hAnsi="Times New Roman"/>
                <w:sz w:val="26"/>
                <w:szCs w:val="26"/>
              </w:rPr>
              <w:t xml:space="preserve">       24</w:t>
            </w:r>
          </w:p>
          <w:p w:rsidR="00D6577E" w:rsidRDefault="00FA1B36" w:rsidP="00E90A4E">
            <w:pPr>
              <w:pStyle w:val="a9"/>
              <w:rPr>
                <w:rFonts w:ascii="Times New Roman" w:hAnsi="Times New Roman"/>
                <w:sz w:val="26"/>
                <w:szCs w:val="26"/>
              </w:rPr>
            </w:pPr>
            <w:r>
              <w:rPr>
                <w:rFonts w:ascii="Times New Roman" w:hAnsi="Times New Roman"/>
                <w:sz w:val="26"/>
                <w:szCs w:val="26"/>
              </w:rPr>
              <w:t xml:space="preserve">        2</w:t>
            </w:r>
          </w:p>
          <w:p w:rsidR="00D6577E" w:rsidRDefault="00D6577E" w:rsidP="00E90A4E">
            <w:pPr>
              <w:pStyle w:val="a9"/>
              <w:rPr>
                <w:rFonts w:ascii="Times New Roman" w:hAnsi="Times New Roman"/>
                <w:sz w:val="26"/>
                <w:szCs w:val="26"/>
              </w:rPr>
            </w:pPr>
          </w:p>
          <w:p w:rsidR="00DE6022" w:rsidRDefault="00FA1B36" w:rsidP="00E90A4E">
            <w:pPr>
              <w:pStyle w:val="a9"/>
              <w:rPr>
                <w:rFonts w:ascii="Times New Roman" w:hAnsi="Times New Roman"/>
                <w:sz w:val="26"/>
                <w:szCs w:val="26"/>
              </w:rPr>
            </w:pPr>
            <w:r>
              <w:rPr>
                <w:rFonts w:ascii="Times New Roman" w:hAnsi="Times New Roman"/>
                <w:sz w:val="26"/>
                <w:szCs w:val="26"/>
              </w:rPr>
              <w:t xml:space="preserve">        1</w:t>
            </w:r>
          </w:p>
          <w:p w:rsidR="00D6577E" w:rsidRDefault="00D6577E" w:rsidP="00E90A4E">
            <w:pPr>
              <w:pStyle w:val="a9"/>
              <w:rPr>
                <w:rFonts w:ascii="Times New Roman" w:hAnsi="Times New Roman"/>
                <w:sz w:val="26"/>
                <w:szCs w:val="26"/>
              </w:rPr>
            </w:pPr>
          </w:p>
          <w:p w:rsidR="00DE6022" w:rsidRPr="00E90A4E" w:rsidRDefault="00DE6022" w:rsidP="00E90A4E">
            <w:pPr>
              <w:pStyle w:val="a9"/>
              <w:rPr>
                <w:rFonts w:ascii="Times New Roman" w:hAnsi="Times New Roman"/>
                <w:sz w:val="26"/>
                <w:szCs w:val="26"/>
              </w:rPr>
            </w:pPr>
            <w:r>
              <w:rPr>
                <w:rFonts w:ascii="Times New Roman" w:hAnsi="Times New Roman"/>
                <w:sz w:val="26"/>
                <w:szCs w:val="26"/>
              </w:rPr>
              <w:t xml:space="preserve">       16</w:t>
            </w:r>
          </w:p>
        </w:tc>
        <w:tc>
          <w:tcPr>
            <w:tcW w:w="1140" w:type="dxa"/>
            <w:tcBorders>
              <w:left w:val="single" w:sz="4" w:space="0" w:color="auto"/>
            </w:tcBorders>
          </w:tcPr>
          <w:p w:rsidR="00C6089A" w:rsidRDefault="00C6089A" w:rsidP="00415CD1">
            <w:pPr>
              <w:pStyle w:val="a9"/>
              <w:rPr>
                <w:rFonts w:ascii="Times New Roman" w:hAnsi="Times New Roman"/>
                <w:sz w:val="26"/>
                <w:szCs w:val="26"/>
              </w:rPr>
            </w:pPr>
            <w:r>
              <w:rPr>
                <w:rFonts w:ascii="Times New Roman" w:hAnsi="Times New Roman"/>
                <w:sz w:val="26"/>
                <w:szCs w:val="26"/>
              </w:rPr>
              <w:t xml:space="preserve"> 3200 м</w:t>
            </w:r>
          </w:p>
          <w:p w:rsidR="00C6089A" w:rsidRDefault="00C6089A" w:rsidP="00415CD1">
            <w:pPr>
              <w:pStyle w:val="a9"/>
              <w:rPr>
                <w:rFonts w:ascii="Times New Roman" w:hAnsi="Times New Roman"/>
                <w:sz w:val="26"/>
                <w:szCs w:val="26"/>
              </w:rPr>
            </w:pPr>
            <w:r>
              <w:rPr>
                <w:rFonts w:ascii="Times New Roman" w:hAnsi="Times New Roman"/>
                <w:sz w:val="26"/>
                <w:szCs w:val="26"/>
              </w:rPr>
              <w:t xml:space="preserve">   650 м</w:t>
            </w:r>
          </w:p>
          <w:p w:rsidR="00D6577E" w:rsidRDefault="00D6577E" w:rsidP="00415CD1">
            <w:pPr>
              <w:pStyle w:val="a9"/>
              <w:rPr>
                <w:rFonts w:ascii="Times New Roman" w:hAnsi="Times New Roman"/>
                <w:sz w:val="26"/>
                <w:szCs w:val="26"/>
              </w:rPr>
            </w:pPr>
          </w:p>
          <w:p w:rsidR="00C6089A" w:rsidRDefault="00C6089A" w:rsidP="00415CD1">
            <w:pPr>
              <w:pStyle w:val="a9"/>
              <w:rPr>
                <w:rFonts w:ascii="Times New Roman" w:hAnsi="Times New Roman"/>
                <w:sz w:val="26"/>
                <w:szCs w:val="26"/>
              </w:rPr>
            </w:pPr>
            <w:r>
              <w:rPr>
                <w:rFonts w:ascii="Times New Roman" w:hAnsi="Times New Roman"/>
                <w:sz w:val="26"/>
                <w:szCs w:val="26"/>
              </w:rPr>
              <w:t xml:space="preserve">   250 м</w:t>
            </w:r>
          </w:p>
          <w:p w:rsidR="00D6577E" w:rsidRDefault="00D6577E" w:rsidP="00415CD1">
            <w:pPr>
              <w:pStyle w:val="a9"/>
              <w:rPr>
                <w:rFonts w:ascii="Times New Roman" w:hAnsi="Times New Roman"/>
                <w:sz w:val="26"/>
                <w:szCs w:val="26"/>
              </w:rPr>
            </w:pPr>
          </w:p>
          <w:p w:rsidR="00DE6022" w:rsidRDefault="00FA1B36" w:rsidP="00415CD1">
            <w:pPr>
              <w:pStyle w:val="a9"/>
              <w:rPr>
                <w:rFonts w:ascii="Times New Roman" w:hAnsi="Times New Roman"/>
                <w:sz w:val="26"/>
                <w:szCs w:val="26"/>
              </w:rPr>
            </w:pPr>
            <w:r>
              <w:rPr>
                <w:rFonts w:ascii="Times New Roman" w:hAnsi="Times New Roman"/>
                <w:sz w:val="26"/>
                <w:szCs w:val="26"/>
              </w:rPr>
              <w:t xml:space="preserve">  75</w:t>
            </w:r>
            <w:r w:rsidR="00C6089A">
              <w:rPr>
                <w:rFonts w:ascii="Times New Roman" w:hAnsi="Times New Roman"/>
                <w:sz w:val="26"/>
                <w:szCs w:val="26"/>
              </w:rPr>
              <w:t>00 м</w:t>
            </w:r>
          </w:p>
          <w:p w:rsidR="00C6089A" w:rsidRPr="00E90A4E" w:rsidRDefault="00C6089A" w:rsidP="00415CD1">
            <w:pPr>
              <w:pStyle w:val="a9"/>
              <w:rPr>
                <w:rFonts w:ascii="Times New Roman" w:hAnsi="Times New Roman"/>
                <w:sz w:val="26"/>
                <w:szCs w:val="26"/>
              </w:rPr>
            </w:pPr>
          </w:p>
        </w:tc>
        <w:tc>
          <w:tcPr>
            <w:tcW w:w="987" w:type="dxa"/>
            <w:gridSpan w:val="2"/>
            <w:tcBorders>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r w:rsidR="00C6089A" w:rsidRPr="00E90A4E" w:rsidTr="00C60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00" w:type="dxa"/>
        </w:trPr>
        <w:tc>
          <w:tcPr>
            <w:tcW w:w="236" w:type="dxa"/>
            <w:tcBorders>
              <w:right w:val="single" w:sz="4" w:space="0" w:color="auto"/>
            </w:tcBorders>
          </w:tcPr>
          <w:p w:rsidR="00C6089A" w:rsidRPr="00E90A4E" w:rsidRDefault="00C6089A" w:rsidP="00E90A4E">
            <w:pPr>
              <w:pStyle w:val="a9"/>
              <w:rPr>
                <w:rFonts w:ascii="Times New Roman" w:hAnsi="Times New Roman"/>
                <w:sz w:val="26"/>
                <w:szCs w:val="26"/>
              </w:rPr>
            </w:pPr>
          </w:p>
        </w:tc>
        <w:tc>
          <w:tcPr>
            <w:tcW w:w="555" w:type="dxa"/>
            <w:tcBorders>
              <w:left w:val="single" w:sz="4" w:space="0" w:color="auto"/>
              <w:bottom w:val="single" w:sz="4" w:space="0" w:color="auto"/>
            </w:tcBorders>
          </w:tcPr>
          <w:p w:rsidR="00C6089A" w:rsidRPr="00E90A4E" w:rsidRDefault="00C6089A" w:rsidP="00E90A4E">
            <w:pPr>
              <w:pStyle w:val="a9"/>
              <w:rPr>
                <w:rFonts w:ascii="Times New Roman" w:hAnsi="Times New Roman"/>
                <w:sz w:val="26"/>
                <w:szCs w:val="26"/>
              </w:rPr>
            </w:pPr>
          </w:p>
        </w:tc>
        <w:tc>
          <w:tcPr>
            <w:tcW w:w="236" w:type="dxa"/>
            <w:gridSpan w:val="2"/>
            <w:tcBorders>
              <w:left w:val="single" w:sz="4" w:space="0" w:color="auto"/>
              <w:bottom w:val="single" w:sz="4" w:space="0" w:color="auto"/>
            </w:tcBorders>
          </w:tcPr>
          <w:p w:rsidR="00C6089A" w:rsidRPr="00E90A4E" w:rsidRDefault="00C6089A" w:rsidP="00E90A4E">
            <w:pPr>
              <w:pStyle w:val="a9"/>
              <w:rPr>
                <w:rFonts w:ascii="Times New Roman" w:hAnsi="Times New Roman"/>
                <w:sz w:val="26"/>
                <w:szCs w:val="26"/>
              </w:rPr>
            </w:pPr>
          </w:p>
        </w:tc>
        <w:tc>
          <w:tcPr>
            <w:tcW w:w="2198" w:type="dxa"/>
            <w:gridSpan w:val="2"/>
            <w:tcBorders>
              <w:bottom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r w:rsidRPr="00E90A4E">
              <w:rPr>
                <w:rFonts w:ascii="Times New Roman" w:hAnsi="Times New Roman"/>
                <w:sz w:val="26"/>
                <w:szCs w:val="26"/>
              </w:rPr>
              <w:t>ИТОГО</w:t>
            </w:r>
          </w:p>
        </w:tc>
        <w:tc>
          <w:tcPr>
            <w:tcW w:w="1650" w:type="dxa"/>
            <w:gridSpan w:val="2"/>
            <w:tcBorders>
              <w:left w:val="single" w:sz="4" w:space="0" w:color="auto"/>
              <w:bottom w:val="single" w:sz="4" w:space="0" w:color="auto"/>
              <w:right w:val="single" w:sz="4" w:space="0" w:color="auto"/>
            </w:tcBorders>
          </w:tcPr>
          <w:p w:rsidR="00C6089A" w:rsidRPr="00E90A4E" w:rsidRDefault="00C6089A" w:rsidP="00415CD1">
            <w:pPr>
              <w:pStyle w:val="a9"/>
              <w:rPr>
                <w:rFonts w:ascii="Times New Roman" w:hAnsi="Times New Roman"/>
                <w:sz w:val="26"/>
                <w:szCs w:val="26"/>
              </w:rPr>
            </w:pPr>
          </w:p>
        </w:tc>
        <w:tc>
          <w:tcPr>
            <w:tcW w:w="2034" w:type="dxa"/>
            <w:gridSpan w:val="2"/>
            <w:tcBorders>
              <w:left w:val="single" w:sz="4" w:space="0" w:color="auto"/>
              <w:bottom w:val="single" w:sz="4" w:space="0" w:color="auto"/>
              <w:right w:val="single" w:sz="4" w:space="0" w:color="auto"/>
            </w:tcBorders>
          </w:tcPr>
          <w:p w:rsidR="00C6089A" w:rsidRPr="00E90A4E" w:rsidRDefault="00DE6022" w:rsidP="00E90A4E">
            <w:pPr>
              <w:pStyle w:val="a9"/>
              <w:rPr>
                <w:rFonts w:ascii="Times New Roman" w:hAnsi="Times New Roman"/>
                <w:sz w:val="26"/>
                <w:szCs w:val="26"/>
              </w:rPr>
            </w:pPr>
            <w:r>
              <w:rPr>
                <w:rFonts w:ascii="Times New Roman" w:hAnsi="Times New Roman"/>
                <w:sz w:val="26"/>
                <w:szCs w:val="26"/>
              </w:rPr>
              <w:t xml:space="preserve">       6</w:t>
            </w:r>
            <w:r w:rsidR="00FA1B36">
              <w:rPr>
                <w:rFonts w:ascii="Times New Roman" w:hAnsi="Times New Roman"/>
                <w:sz w:val="26"/>
                <w:szCs w:val="26"/>
              </w:rPr>
              <w:t>2</w:t>
            </w:r>
          </w:p>
        </w:tc>
        <w:tc>
          <w:tcPr>
            <w:tcW w:w="1140" w:type="dxa"/>
            <w:tcBorders>
              <w:left w:val="single" w:sz="4" w:space="0" w:color="auto"/>
              <w:bottom w:val="single" w:sz="4" w:space="0" w:color="auto"/>
            </w:tcBorders>
          </w:tcPr>
          <w:p w:rsidR="00C6089A" w:rsidRPr="00E90A4E" w:rsidRDefault="00FA1B36" w:rsidP="00E90A4E">
            <w:pPr>
              <w:pStyle w:val="a9"/>
              <w:rPr>
                <w:rFonts w:ascii="Times New Roman" w:hAnsi="Times New Roman"/>
                <w:sz w:val="26"/>
                <w:szCs w:val="26"/>
              </w:rPr>
            </w:pPr>
            <w:r>
              <w:rPr>
                <w:rFonts w:ascii="Times New Roman" w:hAnsi="Times New Roman"/>
                <w:sz w:val="26"/>
                <w:szCs w:val="26"/>
              </w:rPr>
              <w:t>154</w:t>
            </w:r>
            <w:r w:rsidR="00DE6022">
              <w:rPr>
                <w:rFonts w:ascii="Times New Roman" w:hAnsi="Times New Roman"/>
                <w:sz w:val="26"/>
                <w:szCs w:val="26"/>
              </w:rPr>
              <w:t>50 м</w:t>
            </w:r>
          </w:p>
        </w:tc>
        <w:tc>
          <w:tcPr>
            <w:tcW w:w="987" w:type="dxa"/>
            <w:gridSpan w:val="2"/>
            <w:tcBorders>
              <w:bottom w:val="single" w:sz="4" w:space="0" w:color="auto"/>
              <w:right w:val="single" w:sz="4" w:space="0" w:color="auto"/>
            </w:tcBorders>
            <w:hideMark/>
          </w:tcPr>
          <w:p w:rsidR="00C6089A" w:rsidRPr="00E90A4E" w:rsidRDefault="00C6089A" w:rsidP="00E90A4E">
            <w:pPr>
              <w:pStyle w:val="a9"/>
              <w:rPr>
                <w:rFonts w:ascii="Times New Roman" w:hAnsi="Times New Roman"/>
                <w:sz w:val="26"/>
                <w:szCs w:val="26"/>
              </w:rPr>
            </w:pPr>
          </w:p>
        </w:tc>
        <w:tc>
          <w:tcPr>
            <w:tcW w:w="1030" w:type="dxa"/>
            <w:gridSpan w:val="3"/>
            <w:tcBorders>
              <w:left w:val="single" w:sz="4" w:space="0" w:color="auto"/>
            </w:tcBorders>
          </w:tcPr>
          <w:p w:rsidR="00C6089A" w:rsidRPr="00E90A4E" w:rsidRDefault="00C6089A" w:rsidP="00E90A4E">
            <w:pPr>
              <w:pStyle w:val="a9"/>
              <w:rPr>
                <w:rFonts w:ascii="Times New Roman" w:hAnsi="Times New Roman"/>
                <w:sz w:val="26"/>
                <w:szCs w:val="26"/>
              </w:rPr>
            </w:pPr>
          </w:p>
        </w:tc>
      </w:tr>
    </w:tbl>
    <w:p w:rsidR="00072DAB" w:rsidRPr="00E90A4E" w:rsidRDefault="00072DAB" w:rsidP="00E90A4E">
      <w:pPr>
        <w:pStyle w:val="a9"/>
        <w:rPr>
          <w:rFonts w:ascii="Times New Roman" w:hAnsi="Times New Roman"/>
          <w:sz w:val="26"/>
          <w:szCs w:val="26"/>
        </w:rPr>
      </w:pPr>
    </w:p>
    <w:p w:rsidR="00072DAB" w:rsidRPr="00E90A4E" w:rsidRDefault="00FA1B36" w:rsidP="00E90A4E">
      <w:pPr>
        <w:pStyle w:val="a9"/>
        <w:rPr>
          <w:rFonts w:ascii="Times New Roman" w:hAnsi="Times New Roman"/>
          <w:sz w:val="26"/>
          <w:szCs w:val="26"/>
        </w:rPr>
      </w:pPr>
      <w:r>
        <w:rPr>
          <w:rFonts w:ascii="Times New Roman" w:hAnsi="Times New Roman"/>
          <w:sz w:val="26"/>
          <w:szCs w:val="26"/>
        </w:rPr>
        <w:t>Водоразборных колонок всего -62</w:t>
      </w:r>
      <w:r w:rsidR="00072DAB" w:rsidRPr="00E90A4E">
        <w:rPr>
          <w:rFonts w:ascii="Times New Roman" w:hAnsi="Times New Roman"/>
          <w:sz w:val="26"/>
          <w:szCs w:val="26"/>
        </w:rPr>
        <w:t xml:space="preserve"> ед. в том числе тупиковых 14 ед. </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Объем пот</w:t>
      </w:r>
      <w:r w:rsidR="009A6C51">
        <w:rPr>
          <w:rFonts w:ascii="Times New Roman" w:hAnsi="Times New Roman"/>
          <w:sz w:val="26"/>
          <w:szCs w:val="26"/>
        </w:rPr>
        <w:t xml:space="preserve">ребления воды  населением 14202 куб.м. за год, при норме </w:t>
      </w:r>
      <w:r w:rsidRPr="00E90A4E">
        <w:rPr>
          <w:rFonts w:ascii="Times New Roman" w:hAnsi="Times New Roman"/>
          <w:sz w:val="26"/>
          <w:szCs w:val="26"/>
        </w:rPr>
        <w:t>9</w:t>
      </w:r>
      <w:r w:rsidR="009A6C51">
        <w:rPr>
          <w:rFonts w:ascii="Times New Roman" w:hAnsi="Times New Roman"/>
          <w:sz w:val="26"/>
          <w:szCs w:val="26"/>
        </w:rPr>
        <w:t>,0 куб.м.</w:t>
      </w:r>
      <w:r w:rsidRPr="00E90A4E">
        <w:rPr>
          <w:rFonts w:ascii="Times New Roman" w:hAnsi="Times New Roman"/>
          <w:sz w:val="26"/>
          <w:szCs w:val="26"/>
        </w:rPr>
        <w:t xml:space="preserve"> на человека. Объем потребления </w:t>
      </w:r>
      <w:r w:rsidR="009A6C51">
        <w:rPr>
          <w:rFonts w:ascii="Times New Roman" w:hAnsi="Times New Roman"/>
          <w:sz w:val="26"/>
          <w:szCs w:val="26"/>
        </w:rPr>
        <w:t>воды  бюджетными организациями 4</w:t>
      </w:r>
      <w:r w:rsidRPr="00E90A4E">
        <w:rPr>
          <w:rFonts w:ascii="Times New Roman" w:hAnsi="Times New Roman"/>
          <w:sz w:val="26"/>
          <w:szCs w:val="26"/>
        </w:rPr>
        <w:t>163м3, у</w:t>
      </w:r>
      <w:r w:rsidR="009A6C51">
        <w:rPr>
          <w:rFonts w:ascii="Times New Roman" w:hAnsi="Times New Roman"/>
          <w:sz w:val="26"/>
          <w:szCs w:val="26"/>
        </w:rPr>
        <w:t>течка и неучтенный расход воды 1</w:t>
      </w:r>
      <w:r w:rsidR="00FA1B36">
        <w:rPr>
          <w:rFonts w:ascii="Times New Roman" w:hAnsi="Times New Roman"/>
          <w:sz w:val="26"/>
          <w:szCs w:val="26"/>
        </w:rPr>
        <w:t>10</w:t>
      </w:r>
      <w:r w:rsidRPr="00E90A4E">
        <w:rPr>
          <w:rFonts w:ascii="Times New Roman" w:hAnsi="Times New Roman"/>
          <w:sz w:val="26"/>
          <w:szCs w:val="26"/>
        </w:rPr>
        <w:t>м3, учет расхода</w:t>
      </w:r>
      <w:r w:rsidR="009A6C51">
        <w:rPr>
          <w:rFonts w:ascii="Times New Roman" w:hAnsi="Times New Roman"/>
          <w:sz w:val="26"/>
          <w:szCs w:val="26"/>
        </w:rPr>
        <w:t xml:space="preserve"> воды в  бюджетных организациях,  частично  у  индивидуальных  потребителей</w:t>
      </w:r>
      <w:r w:rsidRPr="00E90A4E">
        <w:rPr>
          <w:rFonts w:ascii="Times New Roman" w:hAnsi="Times New Roman"/>
          <w:sz w:val="26"/>
          <w:szCs w:val="26"/>
        </w:rPr>
        <w:t xml:space="preserve"> </w:t>
      </w:r>
      <w:r w:rsidR="009A6C51">
        <w:rPr>
          <w:rFonts w:ascii="Times New Roman" w:hAnsi="Times New Roman"/>
          <w:sz w:val="26"/>
          <w:szCs w:val="26"/>
        </w:rPr>
        <w:t xml:space="preserve"> </w:t>
      </w:r>
      <w:r w:rsidRPr="00E90A4E">
        <w:rPr>
          <w:rFonts w:ascii="Times New Roman" w:hAnsi="Times New Roman"/>
          <w:sz w:val="26"/>
          <w:szCs w:val="26"/>
        </w:rPr>
        <w:t xml:space="preserve">ведется по приборам учета. </w:t>
      </w:r>
    </w:p>
    <w:p w:rsidR="00072DAB" w:rsidRPr="00E90A4E" w:rsidRDefault="00072DAB" w:rsidP="00E90A4E">
      <w:pPr>
        <w:pStyle w:val="a9"/>
        <w:rPr>
          <w:rFonts w:ascii="Times New Roman" w:hAnsi="Times New Roman"/>
          <w:sz w:val="26"/>
          <w:szCs w:val="26"/>
        </w:rPr>
      </w:pPr>
    </w:p>
    <w:p w:rsidR="00072DAB" w:rsidRDefault="00072DAB" w:rsidP="00E90A4E">
      <w:pPr>
        <w:pStyle w:val="a9"/>
        <w:rPr>
          <w:rFonts w:ascii="Times New Roman" w:hAnsi="Times New Roman"/>
          <w:sz w:val="26"/>
          <w:szCs w:val="26"/>
        </w:rPr>
      </w:pPr>
    </w:p>
    <w:p w:rsidR="00FA1B36" w:rsidRPr="00E90A4E" w:rsidRDefault="00FA1B36" w:rsidP="00E90A4E">
      <w:pPr>
        <w:pStyle w:val="a9"/>
        <w:rPr>
          <w:rFonts w:ascii="Times New Roman" w:hAnsi="Times New Roman"/>
          <w:sz w:val="26"/>
          <w:szCs w:val="26"/>
        </w:rPr>
      </w:pPr>
    </w:p>
    <w:p w:rsidR="00072DAB" w:rsidRDefault="00D77BBE" w:rsidP="00E90A4E">
      <w:pPr>
        <w:pStyle w:val="a9"/>
        <w:rPr>
          <w:rFonts w:ascii="Times New Roman" w:hAnsi="Times New Roman"/>
          <w:b/>
          <w:sz w:val="26"/>
          <w:szCs w:val="26"/>
        </w:rPr>
      </w:pPr>
      <w:r>
        <w:rPr>
          <w:rFonts w:ascii="Times New Roman" w:hAnsi="Times New Roman"/>
          <w:sz w:val="26"/>
          <w:szCs w:val="26"/>
        </w:rPr>
        <w:lastRenderedPageBreak/>
        <w:t xml:space="preserve">                 </w:t>
      </w:r>
      <w:r w:rsidRPr="00D77BBE">
        <w:rPr>
          <w:rFonts w:ascii="Times New Roman" w:hAnsi="Times New Roman"/>
          <w:b/>
          <w:sz w:val="26"/>
          <w:szCs w:val="26"/>
        </w:rPr>
        <w:t>б) децентрализованное  водоснабжение</w:t>
      </w:r>
    </w:p>
    <w:p w:rsidR="00D77BBE" w:rsidRDefault="00D77BBE" w:rsidP="00E90A4E">
      <w:pPr>
        <w:pStyle w:val="a9"/>
        <w:rPr>
          <w:rFonts w:ascii="Times New Roman" w:hAnsi="Times New Roman"/>
          <w:b/>
          <w:sz w:val="26"/>
          <w:szCs w:val="26"/>
        </w:rPr>
      </w:pPr>
    </w:p>
    <w:p w:rsidR="00BC59D5" w:rsidRDefault="00D77BBE" w:rsidP="00E90A4E">
      <w:pPr>
        <w:pStyle w:val="a9"/>
        <w:rPr>
          <w:rFonts w:ascii="Times New Roman" w:hAnsi="Times New Roman"/>
          <w:sz w:val="26"/>
          <w:szCs w:val="26"/>
        </w:rPr>
      </w:pPr>
      <w:r w:rsidRPr="00D77BBE">
        <w:rPr>
          <w:rFonts w:ascii="Times New Roman" w:hAnsi="Times New Roman"/>
          <w:sz w:val="26"/>
          <w:szCs w:val="26"/>
        </w:rPr>
        <w:t xml:space="preserve">      </w:t>
      </w:r>
      <w:proofErr w:type="gramStart"/>
      <w:r w:rsidRPr="00D77BBE">
        <w:rPr>
          <w:rFonts w:ascii="Times New Roman" w:hAnsi="Times New Roman"/>
          <w:sz w:val="26"/>
          <w:szCs w:val="26"/>
        </w:rPr>
        <w:t>Учитывая</w:t>
      </w:r>
      <w:r>
        <w:rPr>
          <w:rFonts w:ascii="Times New Roman" w:hAnsi="Times New Roman"/>
          <w:sz w:val="26"/>
          <w:szCs w:val="26"/>
        </w:rPr>
        <w:t xml:space="preserve"> старость и ветхость  существующей  системы водоснабжения, их  частый  выход  из строя и в конечном  итоге  ненадежность  </w:t>
      </w:r>
      <w:r w:rsidR="00187019">
        <w:rPr>
          <w:rFonts w:ascii="Times New Roman" w:hAnsi="Times New Roman"/>
          <w:sz w:val="26"/>
          <w:szCs w:val="26"/>
        </w:rPr>
        <w:t xml:space="preserve">централизованного </w:t>
      </w:r>
      <w:r>
        <w:rPr>
          <w:rFonts w:ascii="Times New Roman" w:hAnsi="Times New Roman"/>
          <w:sz w:val="26"/>
          <w:szCs w:val="26"/>
        </w:rPr>
        <w:t xml:space="preserve">водоснабжения,  </w:t>
      </w:r>
      <w:r w:rsidR="00187019">
        <w:rPr>
          <w:rFonts w:ascii="Times New Roman" w:hAnsi="Times New Roman"/>
          <w:sz w:val="26"/>
          <w:szCs w:val="26"/>
        </w:rPr>
        <w:t xml:space="preserve">а </w:t>
      </w:r>
      <w:r>
        <w:rPr>
          <w:rFonts w:ascii="Times New Roman" w:hAnsi="Times New Roman"/>
          <w:sz w:val="26"/>
          <w:szCs w:val="26"/>
        </w:rPr>
        <w:t>в  некоторых  населенных  пунктах</w:t>
      </w:r>
      <w:r w:rsidR="00187019">
        <w:rPr>
          <w:rFonts w:ascii="Times New Roman" w:hAnsi="Times New Roman"/>
          <w:sz w:val="26"/>
          <w:szCs w:val="26"/>
        </w:rPr>
        <w:t xml:space="preserve"> - </w:t>
      </w:r>
      <w:r>
        <w:rPr>
          <w:rFonts w:ascii="Times New Roman" w:hAnsi="Times New Roman"/>
          <w:sz w:val="26"/>
          <w:szCs w:val="26"/>
        </w:rPr>
        <w:t xml:space="preserve"> их  отсутствие,  жители  поселения активно  занимаются  строительством  автономного  водоснабжения</w:t>
      </w:r>
      <w:r w:rsidR="00BC59D5">
        <w:rPr>
          <w:rFonts w:ascii="Times New Roman" w:hAnsi="Times New Roman"/>
          <w:sz w:val="26"/>
          <w:szCs w:val="26"/>
        </w:rPr>
        <w:t xml:space="preserve">:  строят  и  обустраивают в  пределах  собственного  землепользования  колодцы  из  железобетонных  колец,  обустраивают  в  пределах  населенного  пункта  </w:t>
      </w:r>
      <w:proofErr w:type="spellStart"/>
      <w:r w:rsidR="00BC59D5">
        <w:rPr>
          <w:rFonts w:ascii="Times New Roman" w:hAnsi="Times New Roman"/>
          <w:sz w:val="26"/>
          <w:szCs w:val="26"/>
        </w:rPr>
        <w:t>м</w:t>
      </w:r>
      <w:r w:rsidR="00187019">
        <w:rPr>
          <w:rFonts w:ascii="Times New Roman" w:hAnsi="Times New Roman"/>
          <w:sz w:val="26"/>
          <w:szCs w:val="26"/>
        </w:rPr>
        <w:t>ного-численные</w:t>
      </w:r>
      <w:proofErr w:type="spellEnd"/>
      <w:r w:rsidR="00187019">
        <w:rPr>
          <w:rFonts w:ascii="Times New Roman" w:hAnsi="Times New Roman"/>
          <w:sz w:val="26"/>
          <w:szCs w:val="26"/>
        </w:rPr>
        <w:t xml:space="preserve">  чистые  родники,  пруды для  полива  огородов, купания,  рыбоводства.</w:t>
      </w:r>
      <w:proofErr w:type="gramEnd"/>
    </w:p>
    <w:p w:rsidR="00BC59D5" w:rsidRDefault="00BC59D5" w:rsidP="00E90A4E">
      <w:pPr>
        <w:pStyle w:val="a9"/>
        <w:rPr>
          <w:rFonts w:ascii="Times New Roman" w:hAnsi="Times New Roman"/>
          <w:sz w:val="26"/>
          <w:szCs w:val="26"/>
        </w:rPr>
      </w:pPr>
    </w:p>
    <w:p w:rsidR="00BC59D5" w:rsidRPr="00D77BBE" w:rsidRDefault="00BC59D5" w:rsidP="00E90A4E">
      <w:pPr>
        <w:pStyle w:val="a9"/>
        <w:rPr>
          <w:rFonts w:ascii="Times New Roman" w:hAnsi="Times New Roman"/>
          <w:sz w:val="26"/>
          <w:szCs w:val="26"/>
        </w:rPr>
      </w:pPr>
    </w:p>
    <w:tbl>
      <w:tblPr>
        <w:tblStyle w:val="aa"/>
        <w:tblW w:w="0" w:type="auto"/>
        <w:tblLook w:val="04A0"/>
      </w:tblPr>
      <w:tblGrid>
        <w:gridCol w:w="568"/>
        <w:gridCol w:w="3310"/>
        <w:gridCol w:w="1950"/>
        <w:gridCol w:w="1819"/>
        <w:gridCol w:w="1924"/>
      </w:tblGrid>
      <w:tr w:rsidR="00FB3FD1" w:rsidTr="00BC59D5">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w:t>
            </w:r>
          </w:p>
          <w:p w:rsidR="00BC59D5" w:rsidRDefault="00BC59D5" w:rsidP="00E90A4E">
            <w:pPr>
              <w:pStyle w:val="a9"/>
              <w:rPr>
                <w:rFonts w:ascii="Times New Roman" w:hAnsi="Times New Roman"/>
                <w:sz w:val="26"/>
                <w:szCs w:val="26"/>
              </w:rPr>
            </w:pPr>
            <w:proofErr w:type="spellStart"/>
            <w:proofErr w:type="gramStart"/>
            <w:r>
              <w:rPr>
                <w:rFonts w:ascii="Times New Roman" w:hAnsi="Times New Roman"/>
                <w:sz w:val="26"/>
                <w:szCs w:val="26"/>
              </w:rPr>
              <w:t>п</w:t>
            </w:r>
            <w:proofErr w:type="spellEnd"/>
            <w:proofErr w:type="gramEnd"/>
            <w:r>
              <w:rPr>
                <w:rFonts w:ascii="Times New Roman" w:hAnsi="Times New Roman"/>
                <w:sz w:val="26"/>
                <w:szCs w:val="26"/>
              </w:rPr>
              <w:t>/</w:t>
            </w:r>
            <w:proofErr w:type="spellStart"/>
            <w:r>
              <w:rPr>
                <w:rFonts w:ascii="Times New Roman" w:hAnsi="Times New Roman"/>
                <w:sz w:val="26"/>
                <w:szCs w:val="26"/>
              </w:rPr>
              <w:t>п</w:t>
            </w:r>
            <w:proofErr w:type="spellEnd"/>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Наименование </w:t>
            </w:r>
            <w:proofErr w:type="gramStart"/>
            <w:r>
              <w:rPr>
                <w:rFonts w:ascii="Times New Roman" w:hAnsi="Times New Roman"/>
                <w:sz w:val="26"/>
                <w:szCs w:val="26"/>
              </w:rPr>
              <w:t>населенного</w:t>
            </w:r>
            <w:proofErr w:type="gramEnd"/>
          </w:p>
          <w:p w:rsidR="00BC59D5" w:rsidRDefault="00BC59D5" w:rsidP="00E90A4E">
            <w:pPr>
              <w:pStyle w:val="a9"/>
              <w:rPr>
                <w:rFonts w:ascii="Times New Roman" w:hAnsi="Times New Roman"/>
                <w:sz w:val="26"/>
                <w:szCs w:val="26"/>
              </w:rPr>
            </w:pPr>
            <w:r>
              <w:rPr>
                <w:rFonts w:ascii="Times New Roman" w:hAnsi="Times New Roman"/>
                <w:sz w:val="26"/>
                <w:szCs w:val="26"/>
              </w:rPr>
              <w:t xml:space="preserve">  пункта</w:t>
            </w:r>
          </w:p>
        </w:tc>
        <w:tc>
          <w:tcPr>
            <w:tcW w:w="1701" w:type="dxa"/>
          </w:tcPr>
          <w:p w:rsidR="00BC59D5" w:rsidRDefault="00BC59D5" w:rsidP="00E90A4E">
            <w:pPr>
              <w:pStyle w:val="a9"/>
              <w:rPr>
                <w:rFonts w:ascii="Times New Roman" w:hAnsi="Times New Roman"/>
                <w:sz w:val="26"/>
                <w:szCs w:val="26"/>
              </w:rPr>
            </w:pPr>
            <w:r>
              <w:rPr>
                <w:rFonts w:ascii="Times New Roman" w:hAnsi="Times New Roman"/>
                <w:sz w:val="26"/>
                <w:szCs w:val="26"/>
              </w:rPr>
              <w:t>Общественные</w:t>
            </w:r>
          </w:p>
          <w:p w:rsidR="00BC59D5" w:rsidRDefault="00FB3FD1" w:rsidP="00E90A4E">
            <w:pPr>
              <w:pStyle w:val="a9"/>
              <w:rPr>
                <w:rFonts w:ascii="Times New Roman" w:hAnsi="Times New Roman"/>
                <w:sz w:val="26"/>
                <w:szCs w:val="26"/>
              </w:rPr>
            </w:pPr>
            <w:proofErr w:type="spellStart"/>
            <w:r>
              <w:rPr>
                <w:rFonts w:ascii="Times New Roman" w:hAnsi="Times New Roman"/>
                <w:sz w:val="26"/>
                <w:szCs w:val="26"/>
              </w:rPr>
              <w:t>к</w:t>
            </w:r>
            <w:r w:rsidR="00BC59D5">
              <w:rPr>
                <w:rFonts w:ascii="Times New Roman" w:hAnsi="Times New Roman"/>
                <w:sz w:val="26"/>
                <w:szCs w:val="26"/>
              </w:rPr>
              <w:t>олодцы</w:t>
            </w:r>
            <w:proofErr w:type="gramStart"/>
            <w:r>
              <w:rPr>
                <w:rFonts w:ascii="Times New Roman" w:hAnsi="Times New Roman"/>
                <w:sz w:val="26"/>
                <w:szCs w:val="26"/>
              </w:rPr>
              <w:t>,п</w:t>
            </w:r>
            <w:proofErr w:type="gramEnd"/>
            <w:r>
              <w:rPr>
                <w:rFonts w:ascii="Times New Roman" w:hAnsi="Times New Roman"/>
                <w:sz w:val="26"/>
                <w:szCs w:val="26"/>
              </w:rPr>
              <w:t>руды</w:t>
            </w:r>
            <w:proofErr w:type="spellEnd"/>
          </w:p>
        </w:tc>
        <w:tc>
          <w:tcPr>
            <w:tcW w:w="1905" w:type="dxa"/>
            <w:tcBorders>
              <w:righ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Частные</w:t>
            </w:r>
          </w:p>
          <w:p w:rsidR="00BC59D5" w:rsidRDefault="00BC59D5" w:rsidP="00E90A4E">
            <w:pPr>
              <w:pStyle w:val="a9"/>
              <w:rPr>
                <w:rFonts w:ascii="Times New Roman" w:hAnsi="Times New Roman"/>
                <w:sz w:val="26"/>
                <w:szCs w:val="26"/>
              </w:rPr>
            </w:pPr>
            <w:r>
              <w:rPr>
                <w:rFonts w:ascii="Times New Roman" w:hAnsi="Times New Roman"/>
                <w:sz w:val="26"/>
                <w:szCs w:val="26"/>
              </w:rPr>
              <w:t>колодцы</w:t>
            </w:r>
          </w:p>
        </w:tc>
        <w:tc>
          <w:tcPr>
            <w:tcW w:w="1888" w:type="dxa"/>
            <w:tcBorders>
              <w:lef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Обустроенные</w:t>
            </w:r>
          </w:p>
          <w:p w:rsidR="00BC59D5" w:rsidRDefault="00FB3FD1" w:rsidP="00E90A4E">
            <w:pPr>
              <w:pStyle w:val="a9"/>
              <w:rPr>
                <w:rFonts w:ascii="Times New Roman" w:hAnsi="Times New Roman"/>
                <w:sz w:val="26"/>
                <w:szCs w:val="26"/>
              </w:rPr>
            </w:pPr>
            <w:proofErr w:type="spellStart"/>
            <w:r>
              <w:rPr>
                <w:rFonts w:ascii="Times New Roman" w:hAnsi="Times New Roman"/>
                <w:sz w:val="26"/>
                <w:szCs w:val="26"/>
              </w:rPr>
              <w:t>р</w:t>
            </w:r>
            <w:r w:rsidR="00BC59D5">
              <w:rPr>
                <w:rFonts w:ascii="Times New Roman" w:hAnsi="Times New Roman"/>
                <w:sz w:val="26"/>
                <w:szCs w:val="26"/>
              </w:rPr>
              <w:t>одники</w:t>
            </w:r>
            <w:proofErr w:type="gramStart"/>
            <w:r>
              <w:rPr>
                <w:rFonts w:ascii="Times New Roman" w:hAnsi="Times New Roman"/>
                <w:sz w:val="26"/>
                <w:szCs w:val="26"/>
              </w:rPr>
              <w:t>,п</w:t>
            </w:r>
            <w:proofErr w:type="gramEnd"/>
            <w:r>
              <w:rPr>
                <w:rFonts w:ascii="Times New Roman" w:hAnsi="Times New Roman"/>
                <w:sz w:val="26"/>
                <w:szCs w:val="26"/>
              </w:rPr>
              <w:t>руды</w:t>
            </w:r>
            <w:proofErr w:type="spellEnd"/>
          </w:p>
        </w:tc>
      </w:tr>
      <w:tr w:rsidR="00FB3FD1" w:rsidTr="00BC59D5">
        <w:trPr>
          <w:trHeight w:val="429"/>
        </w:trPr>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1.</w:t>
            </w:r>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д. Саламатнур</w:t>
            </w:r>
          </w:p>
        </w:tc>
        <w:tc>
          <w:tcPr>
            <w:tcW w:w="1701"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5</w:t>
            </w:r>
          </w:p>
        </w:tc>
        <w:tc>
          <w:tcPr>
            <w:tcW w:w="1888" w:type="dxa"/>
            <w:tcBorders>
              <w:lef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2</w:t>
            </w:r>
          </w:p>
        </w:tc>
      </w:tr>
      <w:tr w:rsidR="00FB3FD1" w:rsidTr="00BC59D5">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2.</w:t>
            </w:r>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д. Шойдум</w:t>
            </w:r>
          </w:p>
        </w:tc>
        <w:tc>
          <w:tcPr>
            <w:tcW w:w="1701"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9</w:t>
            </w:r>
          </w:p>
        </w:tc>
        <w:tc>
          <w:tcPr>
            <w:tcW w:w="1888" w:type="dxa"/>
            <w:tcBorders>
              <w:left w:val="single" w:sz="4" w:space="0" w:color="auto"/>
            </w:tcBorders>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w:t>
            </w:r>
          </w:p>
        </w:tc>
      </w:tr>
      <w:tr w:rsidR="00FB3FD1" w:rsidTr="00BC59D5">
        <w:tc>
          <w:tcPr>
            <w:tcW w:w="568"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3.</w:t>
            </w:r>
          </w:p>
        </w:tc>
        <w:tc>
          <w:tcPr>
            <w:tcW w:w="3509" w:type="dxa"/>
          </w:tcPr>
          <w:p w:rsidR="00BC59D5" w:rsidRDefault="00BC59D5" w:rsidP="00E90A4E">
            <w:pPr>
              <w:pStyle w:val="a9"/>
              <w:rPr>
                <w:rFonts w:ascii="Times New Roman" w:hAnsi="Times New Roman"/>
                <w:sz w:val="26"/>
                <w:szCs w:val="26"/>
              </w:rPr>
            </w:pPr>
            <w:r>
              <w:rPr>
                <w:rFonts w:ascii="Times New Roman" w:hAnsi="Times New Roman"/>
                <w:sz w:val="26"/>
                <w:szCs w:val="26"/>
              </w:rPr>
              <w:t xml:space="preserve"> д.</w:t>
            </w:r>
            <w:r w:rsidR="00FB3FD1">
              <w:rPr>
                <w:rFonts w:ascii="Times New Roman" w:hAnsi="Times New Roman"/>
                <w:sz w:val="26"/>
                <w:szCs w:val="26"/>
              </w:rPr>
              <w:t xml:space="preserve"> </w:t>
            </w:r>
            <w:r>
              <w:rPr>
                <w:rFonts w:ascii="Times New Roman" w:hAnsi="Times New Roman"/>
                <w:sz w:val="26"/>
                <w:szCs w:val="26"/>
              </w:rPr>
              <w:t>Аганур</w:t>
            </w:r>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1</w:t>
            </w:r>
            <w:r w:rsidR="00083368">
              <w:rPr>
                <w:rFonts w:ascii="Times New Roman" w:hAnsi="Times New Roman"/>
                <w:sz w:val="26"/>
                <w:szCs w:val="26"/>
              </w:rPr>
              <w:t>(пруд)</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8</w:t>
            </w:r>
          </w:p>
        </w:tc>
        <w:tc>
          <w:tcPr>
            <w:tcW w:w="1888" w:type="dxa"/>
            <w:tcBorders>
              <w:lef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1</w:t>
            </w:r>
          </w:p>
        </w:tc>
      </w:tr>
      <w:tr w:rsidR="00FB3FD1" w:rsidTr="00BC59D5">
        <w:tc>
          <w:tcPr>
            <w:tcW w:w="568"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4.</w:t>
            </w:r>
          </w:p>
        </w:tc>
        <w:tc>
          <w:tcPr>
            <w:tcW w:w="3509"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д. Шишкинер</w:t>
            </w:r>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3</w:t>
            </w:r>
          </w:p>
        </w:tc>
        <w:tc>
          <w:tcPr>
            <w:tcW w:w="1888" w:type="dxa"/>
            <w:tcBorders>
              <w:lef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r>
      <w:tr w:rsidR="00FB3FD1" w:rsidTr="00BC59D5">
        <w:tc>
          <w:tcPr>
            <w:tcW w:w="568"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5.</w:t>
            </w:r>
          </w:p>
        </w:tc>
        <w:tc>
          <w:tcPr>
            <w:tcW w:w="3509"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д. </w:t>
            </w:r>
            <w:proofErr w:type="spellStart"/>
            <w:r>
              <w:rPr>
                <w:rFonts w:ascii="Times New Roman" w:hAnsi="Times New Roman"/>
                <w:sz w:val="26"/>
                <w:szCs w:val="26"/>
              </w:rPr>
              <w:t>Кульшит</w:t>
            </w:r>
            <w:proofErr w:type="spellEnd"/>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3</w:t>
            </w:r>
          </w:p>
        </w:tc>
        <w:tc>
          <w:tcPr>
            <w:tcW w:w="1888" w:type="dxa"/>
            <w:tcBorders>
              <w:lef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3</w:t>
            </w:r>
          </w:p>
        </w:tc>
      </w:tr>
      <w:tr w:rsidR="00FB3FD1" w:rsidTr="00BC59D5">
        <w:tc>
          <w:tcPr>
            <w:tcW w:w="568"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6.</w:t>
            </w:r>
          </w:p>
        </w:tc>
        <w:tc>
          <w:tcPr>
            <w:tcW w:w="3509"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с. Русские Шои</w:t>
            </w:r>
          </w:p>
        </w:tc>
        <w:tc>
          <w:tcPr>
            <w:tcW w:w="1701" w:type="dxa"/>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BC59D5" w:rsidRDefault="00FB3FD1" w:rsidP="00E90A4E">
            <w:pPr>
              <w:pStyle w:val="a9"/>
              <w:rPr>
                <w:rFonts w:ascii="Times New Roman" w:hAnsi="Times New Roman"/>
                <w:sz w:val="26"/>
                <w:szCs w:val="26"/>
              </w:rPr>
            </w:pPr>
            <w:r>
              <w:rPr>
                <w:rFonts w:ascii="Times New Roman" w:hAnsi="Times New Roman"/>
                <w:sz w:val="26"/>
                <w:szCs w:val="26"/>
              </w:rPr>
              <w:t xml:space="preserve">        13</w:t>
            </w:r>
          </w:p>
        </w:tc>
        <w:tc>
          <w:tcPr>
            <w:tcW w:w="1888" w:type="dxa"/>
            <w:tcBorders>
              <w:left w:val="single" w:sz="4" w:space="0" w:color="auto"/>
            </w:tcBorders>
          </w:tcPr>
          <w:p w:rsidR="00BC59D5" w:rsidRDefault="00187019" w:rsidP="00E90A4E">
            <w:pPr>
              <w:pStyle w:val="a9"/>
              <w:rPr>
                <w:rFonts w:ascii="Times New Roman" w:hAnsi="Times New Roman"/>
                <w:sz w:val="26"/>
                <w:szCs w:val="26"/>
              </w:rPr>
            </w:pPr>
            <w:r>
              <w:rPr>
                <w:rFonts w:ascii="Times New Roman" w:hAnsi="Times New Roman"/>
                <w:sz w:val="26"/>
                <w:szCs w:val="26"/>
              </w:rPr>
              <w:t xml:space="preserve">             -</w:t>
            </w:r>
          </w:p>
        </w:tc>
      </w:tr>
      <w:tr w:rsidR="00187019" w:rsidTr="00BC59D5">
        <w:tc>
          <w:tcPr>
            <w:tcW w:w="568"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7.</w:t>
            </w:r>
          </w:p>
        </w:tc>
        <w:tc>
          <w:tcPr>
            <w:tcW w:w="3509"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д. Мари Шои</w:t>
            </w:r>
          </w:p>
        </w:tc>
        <w:tc>
          <w:tcPr>
            <w:tcW w:w="1701"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w:t>
            </w:r>
          </w:p>
        </w:tc>
        <w:tc>
          <w:tcPr>
            <w:tcW w:w="1888" w:type="dxa"/>
            <w:tcBorders>
              <w:lef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1</w:t>
            </w:r>
          </w:p>
        </w:tc>
      </w:tr>
      <w:tr w:rsidR="00187019" w:rsidTr="00BC59D5">
        <w:tc>
          <w:tcPr>
            <w:tcW w:w="568"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8.</w:t>
            </w:r>
          </w:p>
        </w:tc>
        <w:tc>
          <w:tcPr>
            <w:tcW w:w="3509"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д. Визимбирь</w:t>
            </w:r>
          </w:p>
        </w:tc>
        <w:tc>
          <w:tcPr>
            <w:tcW w:w="1701" w:type="dxa"/>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w:t>
            </w:r>
          </w:p>
        </w:tc>
        <w:tc>
          <w:tcPr>
            <w:tcW w:w="1905" w:type="dxa"/>
            <w:tcBorders>
              <w:righ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7</w:t>
            </w:r>
          </w:p>
        </w:tc>
        <w:tc>
          <w:tcPr>
            <w:tcW w:w="1888" w:type="dxa"/>
            <w:tcBorders>
              <w:left w:val="single" w:sz="4" w:space="0" w:color="auto"/>
            </w:tcBorders>
          </w:tcPr>
          <w:p w:rsidR="00187019" w:rsidRDefault="00187019" w:rsidP="00E90A4E">
            <w:pPr>
              <w:pStyle w:val="a9"/>
              <w:rPr>
                <w:rFonts w:ascii="Times New Roman" w:hAnsi="Times New Roman"/>
                <w:sz w:val="26"/>
                <w:szCs w:val="26"/>
              </w:rPr>
            </w:pPr>
            <w:r>
              <w:rPr>
                <w:rFonts w:ascii="Times New Roman" w:hAnsi="Times New Roman"/>
                <w:sz w:val="26"/>
                <w:szCs w:val="26"/>
              </w:rPr>
              <w:t xml:space="preserve">             5</w:t>
            </w:r>
          </w:p>
        </w:tc>
      </w:tr>
    </w:tbl>
    <w:p w:rsidR="00D77BBE" w:rsidRPr="00D77BBE" w:rsidRDefault="00D77BBE" w:rsidP="00E90A4E">
      <w:pPr>
        <w:pStyle w:val="a9"/>
        <w:rPr>
          <w:rFonts w:ascii="Times New Roman" w:hAnsi="Times New Roman"/>
          <w:sz w:val="26"/>
          <w:szCs w:val="26"/>
        </w:rPr>
      </w:pPr>
    </w:p>
    <w:p w:rsidR="00072DAB" w:rsidRPr="00D77BBE" w:rsidRDefault="00072DAB" w:rsidP="00E90A4E">
      <w:pPr>
        <w:pStyle w:val="a9"/>
        <w:rPr>
          <w:rFonts w:ascii="Times New Roman" w:hAnsi="Times New Roman"/>
          <w:sz w:val="26"/>
          <w:szCs w:val="26"/>
        </w:rPr>
      </w:pPr>
    </w:p>
    <w:p w:rsidR="00072DAB" w:rsidRPr="00D77BBE" w:rsidRDefault="00072DAB" w:rsidP="00E90A4E">
      <w:pPr>
        <w:pStyle w:val="a9"/>
        <w:rPr>
          <w:rFonts w:ascii="Times New Roman" w:hAnsi="Times New Roman"/>
          <w:sz w:val="26"/>
          <w:szCs w:val="26"/>
        </w:rPr>
      </w:pPr>
    </w:p>
    <w:p w:rsidR="00072DAB" w:rsidRPr="00E90A4E" w:rsidRDefault="009A6C51" w:rsidP="00E90A4E">
      <w:pPr>
        <w:pStyle w:val="a9"/>
        <w:rPr>
          <w:rFonts w:ascii="Times New Roman" w:hAnsi="Times New Roman"/>
          <w:sz w:val="26"/>
          <w:szCs w:val="26"/>
        </w:rPr>
      </w:pPr>
      <w:r w:rsidRPr="00D77BBE">
        <w:rPr>
          <w:rFonts w:ascii="Times New Roman" w:hAnsi="Times New Roman"/>
          <w:sz w:val="26"/>
          <w:szCs w:val="26"/>
        </w:rPr>
        <w:t xml:space="preserve">     </w:t>
      </w:r>
      <w:r w:rsidR="00881A6E">
        <w:rPr>
          <w:rFonts w:ascii="Times New Roman" w:hAnsi="Times New Roman"/>
          <w:sz w:val="26"/>
          <w:szCs w:val="26"/>
        </w:rPr>
        <w:t xml:space="preserve">     </w:t>
      </w:r>
      <w:r w:rsidR="00072DAB" w:rsidRPr="00187019">
        <w:rPr>
          <w:rFonts w:ascii="Times New Roman" w:hAnsi="Times New Roman"/>
          <w:b/>
          <w:sz w:val="26"/>
          <w:szCs w:val="26"/>
        </w:rPr>
        <w:t>Вопросами по обеспечению населения хозяйственной и питьевой водой</w:t>
      </w:r>
      <w:r w:rsidR="00072DAB" w:rsidRPr="00E90A4E">
        <w:rPr>
          <w:rFonts w:ascii="Times New Roman" w:hAnsi="Times New Roman"/>
          <w:sz w:val="26"/>
          <w:szCs w:val="26"/>
        </w:rPr>
        <w:t xml:space="preserve"> занимается Администрация сельского поселения. </w:t>
      </w:r>
      <w:r w:rsidR="00881A6E">
        <w:rPr>
          <w:rFonts w:ascii="Times New Roman" w:hAnsi="Times New Roman"/>
          <w:sz w:val="26"/>
          <w:szCs w:val="26"/>
        </w:rPr>
        <w:t xml:space="preserve">Основным источником  водоснабжения </w:t>
      </w:r>
      <w:r w:rsidR="00072DAB" w:rsidRPr="00E90A4E">
        <w:rPr>
          <w:rFonts w:ascii="Times New Roman" w:hAnsi="Times New Roman"/>
          <w:sz w:val="26"/>
          <w:szCs w:val="26"/>
        </w:rPr>
        <w:t xml:space="preserve"> являются подземные воды. Для добычи воды испо</w:t>
      </w:r>
      <w:r w:rsidR="00881A6E">
        <w:rPr>
          <w:rFonts w:ascii="Times New Roman" w:hAnsi="Times New Roman"/>
          <w:sz w:val="26"/>
          <w:szCs w:val="26"/>
        </w:rPr>
        <w:t xml:space="preserve">льзуются глубоководные скважины, </w:t>
      </w:r>
      <w:r w:rsidR="00072DAB" w:rsidRPr="00E90A4E">
        <w:rPr>
          <w:rFonts w:ascii="Times New Roman" w:hAnsi="Times New Roman"/>
          <w:sz w:val="26"/>
          <w:szCs w:val="26"/>
        </w:rPr>
        <w:t>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минерализация, общая жесткость и окисляемость, присутствие в воде повышенного хлора и фтора, которое являются природным фактором, независящим от техногенного воздействия на территорию.</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 </w:t>
      </w:r>
      <w:r w:rsidR="00881A6E">
        <w:rPr>
          <w:rFonts w:ascii="Times New Roman" w:hAnsi="Times New Roman"/>
          <w:sz w:val="26"/>
          <w:szCs w:val="26"/>
        </w:rPr>
        <w:t xml:space="preserve">      </w:t>
      </w:r>
      <w:r w:rsidRPr="00E90A4E">
        <w:rPr>
          <w:rFonts w:ascii="Times New Roman" w:hAnsi="Times New Roman"/>
          <w:sz w:val="26"/>
          <w:szCs w:val="26"/>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Default="00881A6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Сис</w:t>
      </w:r>
      <w:r>
        <w:rPr>
          <w:rFonts w:ascii="Times New Roman" w:hAnsi="Times New Roman"/>
          <w:sz w:val="26"/>
          <w:szCs w:val="26"/>
        </w:rPr>
        <w:t xml:space="preserve">тема  водоснабжения  основных  населенных  пунктов Русскошойского </w:t>
      </w:r>
      <w:r w:rsidR="00072DAB" w:rsidRPr="00E90A4E">
        <w:rPr>
          <w:rFonts w:ascii="Times New Roman" w:hAnsi="Times New Roman"/>
          <w:sz w:val="26"/>
          <w:szCs w:val="26"/>
        </w:rPr>
        <w:t xml:space="preserve"> сельского   поселения планируется  централизованная, объединенная для хозяйственно-питьевых  и  противопожарных нужд в соответствии с </w:t>
      </w:r>
      <w:r>
        <w:rPr>
          <w:rFonts w:ascii="Times New Roman" w:hAnsi="Times New Roman"/>
          <w:sz w:val="26"/>
          <w:szCs w:val="26"/>
        </w:rPr>
        <w:t xml:space="preserve">территориальным планированием, </w:t>
      </w:r>
      <w:r w:rsidR="00072DAB" w:rsidRPr="00E90A4E">
        <w:rPr>
          <w:rFonts w:ascii="Times New Roman" w:hAnsi="Times New Roman"/>
          <w:sz w:val="26"/>
          <w:szCs w:val="26"/>
        </w:rPr>
        <w:t xml:space="preserve">утвержденной  схемой  </w:t>
      </w:r>
      <w:proofErr w:type="spellStart"/>
      <w:r>
        <w:rPr>
          <w:rFonts w:ascii="Times New Roman" w:hAnsi="Times New Roman"/>
          <w:sz w:val="26"/>
          <w:szCs w:val="26"/>
        </w:rPr>
        <w:t>водо</w:t>
      </w:r>
      <w:proofErr w:type="spellEnd"/>
      <w:r>
        <w:rPr>
          <w:rFonts w:ascii="Times New Roman" w:hAnsi="Times New Roman"/>
          <w:sz w:val="26"/>
          <w:szCs w:val="26"/>
        </w:rPr>
        <w:t xml:space="preserve">- и </w:t>
      </w:r>
      <w:r w:rsidR="00072DAB" w:rsidRPr="00E90A4E">
        <w:rPr>
          <w:rFonts w:ascii="Times New Roman" w:hAnsi="Times New Roman"/>
          <w:sz w:val="26"/>
          <w:szCs w:val="26"/>
        </w:rPr>
        <w:t xml:space="preserve">теплоснабжения, </w:t>
      </w:r>
      <w:r w:rsidR="00072DAB" w:rsidRPr="00E90A4E">
        <w:rPr>
          <w:rFonts w:ascii="Times New Roman" w:hAnsi="Times New Roman"/>
          <w:sz w:val="26"/>
          <w:szCs w:val="26"/>
        </w:rPr>
        <w:lastRenderedPageBreak/>
        <w:t>Программой комплексного развития систем коммунальной инфраструктуры на 2012 – 2020 годы. Для хозяйственно-питьевого водоснабжения  будут</w:t>
      </w:r>
      <w:r>
        <w:rPr>
          <w:rFonts w:ascii="Times New Roman" w:hAnsi="Times New Roman"/>
          <w:sz w:val="26"/>
          <w:szCs w:val="26"/>
        </w:rPr>
        <w:t xml:space="preserve"> использоваться подземные воды  из  глубоководных (80 – 120 м) скважин, воды</w:t>
      </w:r>
    </w:p>
    <w:p w:rsidR="00072DAB" w:rsidRPr="00E90A4E" w:rsidRDefault="00881A6E" w:rsidP="00E90A4E">
      <w:pPr>
        <w:pStyle w:val="a9"/>
        <w:rPr>
          <w:rFonts w:ascii="Times New Roman" w:hAnsi="Times New Roman"/>
          <w:sz w:val="26"/>
          <w:szCs w:val="26"/>
        </w:rPr>
      </w:pPr>
      <w:r>
        <w:rPr>
          <w:rFonts w:ascii="Times New Roman" w:hAnsi="Times New Roman"/>
          <w:sz w:val="26"/>
          <w:szCs w:val="26"/>
        </w:rPr>
        <w:t xml:space="preserve">родников,  прудов  и  р. </w:t>
      </w:r>
      <w:proofErr w:type="spellStart"/>
      <w:r>
        <w:rPr>
          <w:rFonts w:ascii="Times New Roman" w:hAnsi="Times New Roman"/>
          <w:sz w:val="26"/>
          <w:szCs w:val="26"/>
        </w:rPr>
        <w:t>Шойка</w:t>
      </w:r>
      <w:proofErr w:type="spellEnd"/>
      <w:r>
        <w:rPr>
          <w:rFonts w:ascii="Times New Roman" w:hAnsi="Times New Roman"/>
          <w:sz w:val="26"/>
          <w:szCs w:val="26"/>
        </w:rPr>
        <w:t>.</w:t>
      </w:r>
    </w:p>
    <w:p w:rsidR="00072DAB" w:rsidRPr="00E90A4E" w:rsidRDefault="00881A6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 </w:t>
      </w:r>
      <w:r w:rsidR="00881A6E">
        <w:rPr>
          <w:rFonts w:ascii="Times New Roman" w:hAnsi="Times New Roman"/>
          <w:sz w:val="26"/>
          <w:szCs w:val="26"/>
        </w:rPr>
        <w:t xml:space="preserve">        </w:t>
      </w:r>
      <w:r w:rsidRPr="00E90A4E">
        <w:rPr>
          <w:rFonts w:ascii="Times New Roman" w:hAnsi="Times New Roman"/>
          <w:sz w:val="26"/>
          <w:szCs w:val="26"/>
        </w:rPr>
        <w:t xml:space="preserve"> Бол</w:t>
      </w:r>
      <w:r w:rsidR="00881A6E">
        <w:rPr>
          <w:rFonts w:ascii="Times New Roman" w:hAnsi="Times New Roman"/>
          <w:sz w:val="26"/>
          <w:szCs w:val="26"/>
        </w:rPr>
        <w:t>ьшая часть населения Русскошойского</w:t>
      </w:r>
      <w:r w:rsidRPr="00E90A4E">
        <w:rPr>
          <w:rFonts w:ascii="Times New Roman" w:hAnsi="Times New Roman"/>
          <w:sz w:val="26"/>
          <w:szCs w:val="26"/>
        </w:rPr>
        <w:t xml:space="preserve">  сельского поселения пользуется водой в хозяйственных целях из собственных колодцев и скважин от 10-</w:t>
      </w:r>
      <w:smartTag w:uri="urn:schemas-microsoft-com:office:smarttags" w:element="metricconverter">
        <w:smartTagPr>
          <w:attr w:name="ProductID" w:val="20 м"/>
        </w:smartTagPr>
        <w:r w:rsidRPr="00E90A4E">
          <w:rPr>
            <w:rFonts w:ascii="Times New Roman" w:hAnsi="Times New Roman"/>
            <w:sz w:val="26"/>
            <w:szCs w:val="26"/>
          </w:rPr>
          <w:t>20 м</w:t>
        </w:r>
      </w:smartTag>
      <w:r w:rsidRPr="00E90A4E">
        <w:rPr>
          <w:rFonts w:ascii="Times New Roman" w:hAnsi="Times New Roman"/>
          <w:sz w:val="26"/>
          <w:szCs w:val="26"/>
        </w:rPr>
        <w:t xml:space="preserve">. глубиной.  Доля  проб колодезной  воды, не отвечающих гигиеническим требованиям по микробиологическим показателям  </w:t>
      </w:r>
      <w:r w:rsidR="00881A6E">
        <w:rPr>
          <w:rFonts w:ascii="Times New Roman" w:hAnsi="Times New Roman"/>
          <w:sz w:val="26"/>
          <w:szCs w:val="26"/>
        </w:rPr>
        <w:t>не более  1</w:t>
      </w:r>
      <w:r w:rsidRPr="00E90A4E">
        <w:rPr>
          <w:rFonts w:ascii="Times New Roman" w:hAnsi="Times New Roman"/>
          <w:sz w:val="26"/>
          <w:szCs w:val="26"/>
        </w:rPr>
        <w:t>0,0%</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b/>
          <w:sz w:val="26"/>
          <w:szCs w:val="26"/>
        </w:rPr>
      </w:pPr>
      <w:r>
        <w:rPr>
          <w:rFonts w:ascii="Times New Roman" w:hAnsi="Times New Roman"/>
          <w:b/>
          <w:sz w:val="26"/>
          <w:szCs w:val="26"/>
        </w:rPr>
        <w:t xml:space="preserve">         </w:t>
      </w:r>
      <w:r w:rsidR="00072DAB" w:rsidRPr="00E90A4E">
        <w:rPr>
          <w:rFonts w:ascii="Times New Roman" w:hAnsi="Times New Roman"/>
          <w:b/>
          <w:sz w:val="26"/>
          <w:szCs w:val="26"/>
        </w:rPr>
        <w:t>4. Основные проблемы децентрализованных и централизованных систем водоснабжения по поселению:</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3. Отсутствие необходимого комплекса очистных сооружений (установок по обеззараживанию) на водопроводах, подающих потребителям воду.</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4. Отсутствие  современных технологий водоочистки.</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5. Высокая изношенность головных сооружений и разводящих сетей.</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6. Высокие потери воды в процессе транспортировки ее к местам потребления.</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Для гарантированного водоснабжени</w:t>
      </w:r>
      <w:r w:rsidR="000F5F8A">
        <w:rPr>
          <w:rFonts w:ascii="Times New Roman" w:hAnsi="Times New Roman"/>
          <w:sz w:val="26"/>
          <w:szCs w:val="26"/>
        </w:rPr>
        <w:t xml:space="preserve">я населенных пунктов  Русскошойского </w:t>
      </w:r>
      <w:r w:rsidRPr="00E90A4E">
        <w:rPr>
          <w:rFonts w:ascii="Times New Roman" w:hAnsi="Times New Roman"/>
          <w:sz w:val="26"/>
          <w:szCs w:val="26"/>
        </w:rPr>
        <w:t>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развитие действующей тупиковой сети водопровода на всей территории населенных пунктов поселения Ø110÷63мм;</w:t>
      </w:r>
    </w:p>
    <w:p w:rsidR="00072DAB" w:rsidRPr="006A1EFE" w:rsidRDefault="000F5F8A" w:rsidP="00E90A4E">
      <w:pPr>
        <w:pStyle w:val="a9"/>
        <w:rPr>
          <w:rFonts w:ascii="Times New Roman" w:hAnsi="Times New Roman"/>
          <w:sz w:val="24"/>
          <w:szCs w:val="24"/>
        </w:rPr>
      </w:pPr>
      <w:r>
        <w:rPr>
          <w:rFonts w:ascii="Times New Roman" w:hAnsi="Times New Roman"/>
          <w:sz w:val="26"/>
          <w:szCs w:val="26"/>
        </w:rPr>
        <w:t xml:space="preserve">      -</w:t>
      </w:r>
      <w:r w:rsidR="00072DAB" w:rsidRPr="006A1EFE">
        <w:rPr>
          <w:rFonts w:ascii="Times New Roman" w:hAnsi="Times New Roman"/>
          <w:sz w:val="24"/>
          <w:szCs w:val="24"/>
        </w:rPr>
        <w:t>поэтапная реконструкция существующих сетей и замена изношенных участков сети.</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Водопроводная сеть необходимо планировать на перспективу  Ø 110÷63 мм из полиэтиленовых труб ПЭ100 SDR17 ГОСТ 18599-2001.</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lastRenderedPageBreak/>
        <w:t xml:space="preserve">На вводах в здания спроектировать  устройство водомерных узлов в соответствии с гл.11 </w:t>
      </w:r>
      <w:proofErr w:type="spellStart"/>
      <w:r w:rsidRPr="00E90A4E">
        <w:rPr>
          <w:rFonts w:ascii="Times New Roman" w:hAnsi="Times New Roman"/>
          <w:sz w:val="26"/>
          <w:szCs w:val="26"/>
        </w:rPr>
        <w:t>СниП</w:t>
      </w:r>
      <w:proofErr w:type="spellEnd"/>
      <w:r w:rsidRPr="00E90A4E">
        <w:rPr>
          <w:rFonts w:ascii="Times New Roman" w:hAnsi="Times New Roman"/>
          <w:sz w:val="26"/>
          <w:szCs w:val="26"/>
        </w:rPr>
        <w:t xml:space="preserve"> 2.04.01-85* «Внутренний водопровод и канализация зданий».</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Водомерным узлом планируется также оснастить каждую действующую скважину. </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Водопроводные сооружения должны иметь зону санитарной охраны в соответствии со </w:t>
      </w:r>
      <w:proofErr w:type="spellStart"/>
      <w:r w:rsidRPr="00E90A4E">
        <w:rPr>
          <w:rFonts w:ascii="Times New Roman" w:hAnsi="Times New Roman"/>
          <w:sz w:val="26"/>
          <w:szCs w:val="26"/>
        </w:rPr>
        <w:t>СНиП</w:t>
      </w:r>
      <w:proofErr w:type="spellEnd"/>
      <w:r w:rsidRPr="00E90A4E">
        <w:rPr>
          <w:rFonts w:ascii="Times New Roman" w:hAnsi="Times New Roman"/>
          <w:sz w:val="26"/>
          <w:szCs w:val="26"/>
        </w:rPr>
        <w:t xml:space="preserve"> 2.04.02-84 и СанПиН 2.1.4.1110-02.</w:t>
      </w:r>
    </w:p>
    <w:p w:rsidR="00072DAB" w:rsidRPr="00E90A4E" w:rsidRDefault="00072DAB" w:rsidP="00E90A4E">
      <w:pPr>
        <w:pStyle w:val="a9"/>
        <w:rPr>
          <w:rFonts w:ascii="Times New Roman" w:hAnsi="Times New Roman"/>
          <w:sz w:val="26"/>
          <w:szCs w:val="26"/>
        </w:rPr>
      </w:pPr>
    </w:p>
    <w:p w:rsidR="00072DAB" w:rsidRPr="00E90A4E" w:rsidRDefault="000F5F8A" w:rsidP="00E90A4E">
      <w:pPr>
        <w:pStyle w:val="a9"/>
        <w:rPr>
          <w:rFonts w:ascii="Times New Roman" w:hAnsi="Times New Roman"/>
          <w:b/>
          <w:sz w:val="26"/>
          <w:szCs w:val="26"/>
        </w:rPr>
      </w:pPr>
      <w:r>
        <w:rPr>
          <w:rFonts w:ascii="Times New Roman" w:hAnsi="Times New Roman"/>
          <w:b/>
          <w:sz w:val="26"/>
          <w:szCs w:val="26"/>
        </w:rPr>
        <w:t xml:space="preserve">           </w:t>
      </w:r>
      <w:r w:rsidR="00072DAB" w:rsidRPr="00E90A4E">
        <w:rPr>
          <w:rFonts w:ascii="Times New Roman" w:hAnsi="Times New Roman"/>
          <w:b/>
          <w:sz w:val="26"/>
          <w:szCs w:val="26"/>
        </w:rPr>
        <w:t>5 Зоны санитарной охраны источников  водоснабжения</w:t>
      </w:r>
    </w:p>
    <w:p w:rsidR="00072DAB" w:rsidRPr="00E90A4E" w:rsidRDefault="00072DAB" w:rsidP="00E90A4E">
      <w:pPr>
        <w:pStyle w:val="a9"/>
        <w:rPr>
          <w:rFonts w:ascii="Times New Roman" w:hAnsi="Times New Roman"/>
          <w:b/>
          <w:sz w:val="26"/>
          <w:szCs w:val="26"/>
        </w:rPr>
      </w:pP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E90A4E">
          <w:rPr>
            <w:rFonts w:ascii="Times New Roman" w:hAnsi="Times New Roman"/>
            <w:sz w:val="26"/>
            <w:szCs w:val="26"/>
          </w:rPr>
          <w:t>50 м</w:t>
        </w:r>
      </w:smartTag>
      <w:r w:rsidRPr="00E90A4E">
        <w:rPr>
          <w:rFonts w:ascii="Times New Roman" w:hAnsi="Times New Roman"/>
          <w:sz w:val="26"/>
          <w:szCs w:val="26"/>
        </w:rPr>
        <w:t xml:space="preserve"> вокруг скважины. Территория первого пояса ограждается  и  благоустраивается, запрещается пребывание </w:t>
      </w:r>
      <w:proofErr w:type="gramStart"/>
      <w:r w:rsidRPr="00E90A4E">
        <w:rPr>
          <w:rFonts w:ascii="Times New Roman" w:hAnsi="Times New Roman"/>
          <w:sz w:val="26"/>
          <w:szCs w:val="26"/>
        </w:rPr>
        <w:t>лиц</w:t>
      </w:r>
      <w:proofErr w:type="gramEnd"/>
      <w:r w:rsidRPr="00E90A4E">
        <w:rPr>
          <w:rFonts w:ascii="Times New Roman" w:hAnsi="Times New Roman"/>
          <w:sz w:val="26"/>
          <w:szCs w:val="26"/>
        </w:rPr>
        <w:t xml:space="preserve"> не работающих на головных сооружениях.</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санитарную защиту водозабора в соответствии с требованиями Сан </w:t>
      </w:r>
      <w:proofErr w:type="spellStart"/>
      <w:r w:rsidR="00072DAB" w:rsidRPr="00E90A4E">
        <w:rPr>
          <w:rFonts w:ascii="Times New Roman" w:hAnsi="Times New Roman"/>
          <w:sz w:val="26"/>
          <w:szCs w:val="26"/>
        </w:rPr>
        <w:t>Пин</w:t>
      </w:r>
      <w:proofErr w:type="spellEnd"/>
      <w:r w:rsidR="00072DAB" w:rsidRPr="00E90A4E">
        <w:rPr>
          <w:rFonts w:ascii="Times New Roman" w:hAnsi="Times New Roman"/>
          <w:sz w:val="26"/>
          <w:szCs w:val="26"/>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072DAB" w:rsidRPr="00E90A4E" w:rsidRDefault="00072DAB" w:rsidP="00E90A4E">
      <w:pPr>
        <w:pStyle w:val="a9"/>
        <w:rPr>
          <w:rFonts w:ascii="Times New Roman" w:hAnsi="Times New Roman"/>
          <w:b/>
          <w:sz w:val="26"/>
          <w:szCs w:val="26"/>
        </w:rPr>
      </w:pPr>
    </w:p>
    <w:p w:rsidR="00072DAB" w:rsidRPr="00E90A4E" w:rsidRDefault="000F5F8A" w:rsidP="00E90A4E">
      <w:pPr>
        <w:pStyle w:val="a9"/>
        <w:rPr>
          <w:rFonts w:ascii="Times New Roman" w:hAnsi="Times New Roman"/>
          <w:b/>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6. </w:t>
      </w:r>
      <w:r w:rsidR="00072DAB" w:rsidRPr="00E90A4E">
        <w:rPr>
          <w:rFonts w:ascii="Times New Roman" w:hAnsi="Times New Roman"/>
          <w:b/>
          <w:sz w:val="26"/>
          <w:szCs w:val="26"/>
        </w:rPr>
        <w:t>Мероприятия по модернизации и раз</w:t>
      </w:r>
      <w:r>
        <w:rPr>
          <w:rFonts w:ascii="Times New Roman" w:hAnsi="Times New Roman"/>
          <w:b/>
          <w:sz w:val="26"/>
          <w:szCs w:val="26"/>
        </w:rPr>
        <w:t xml:space="preserve">витию водоснабжения  Русскошойского </w:t>
      </w:r>
      <w:r w:rsidR="00072DAB" w:rsidRPr="00E90A4E">
        <w:rPr>
          <w:rFonts w:ascii="Times New Roman" w:hAnsi="Times New Roman"/>
          <w:b/>
          <w:sz w:val="26"/>
          <w:szCs w:val="26"/>
        </w:rPr>
        <w:t xml:space="preserve">  сельского поселения</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Износ</w:t>
      </w:r>
      <w:r>
        <w:rPr>
          <w:rFonts w:ascii="Times New Roman" w:hAnsi="Times New Roman"/>
          <w:sz w:val="26"/>
          <w:szCs w:val="26"/>
        </w:rPr>
        <w:t xml:space="preserve"> водопроводной сети составляет 9</w:t>
      </w:r>
      <w:r w:rsidR="00072DAB" w:rsidRPr="00E90A4E">
        <w:rPr>
          <w:rFonts w:ascii="Times New Roman" w:hAnsi="Times New Roman"/>
          <w:sz w:val="26"/>
          <w:szCs w:val="26"/>
        </w:rPr>
        <w:t>0%. При таком состоянии  водопроводной сети, необходим ремонт и реконструкция системы  водоснабжения.</w:t>
      </w:r>
    </w:p>
    <w:p w:rsidR="00072DAB" w:rsidRPr="00E90A4E" w:rsidRDefault="000F5F8A" w:rsidP="00E90A4E">
      <w:pPr>
        <w:pStyle w:val="a9"/>
        <w:rPr>
          <w:rFonts w:ascii="Times New Roman" w:hAnsi="Times New Roman"/>
          <w:sz w:val="26"/>
          <w:szCs w:val="26"/>
        </w:rPr>
      </w:pPr>
      <w:r>
        <w:rPr>
          <w:rFonts w:ascii="Times New Roman" w:hAnsi="Times New Roman"/>
          <w:sz w:val="26"/>
          <w:szCs w:val="26"/>
        </w:rPr>
        <w:t>Так М</w:t>
      </w:r>
      <w:r w:rsidR="00072DAB" w:rsidRPr="00E90A4E">
        <w:rPr>
          <w:rFonts w:ascii="Times New Roman" w:hAnsi="Times New Roman"/>
          <w:sz w:val="26"/>
          <w:szCs w:val="26"/>
        </w:rPr>
        <w:t>П</w:t>
      </w:r>
      <w:r>
        <w:rPr>
          <w:rFonts w:ascii="Times New Roman" w:hAnsi="Times New Roman"/>
          <w:sz w:val="26"/>
          <w:szCs w:val="26"/>
        </w:rPr>
        <w:t xml:space="preserve"> «Куженерводоканал</w:t>
      </w:r>
      <w:r w:rsidR="00072DAB" w:rsidRPr="00E90A4E">
        <w:rPr>
          <w:rFonts w:ascii="Times New Roman" w:hAnsi="Times New Roman"/>
          <w:sz w:val="26"/>
          <w:szCs w:val="26"/>
        </w:rPr>
        <w:t>» запланировали мероприятия по ремонту и реконструкции водопроводной сети за счет собственных сре</w:t>
      </w:r>
      <w:proofErr w:type="gramStart"/>
      <w:r w:rsidR="00072DAB" w:rsidRPr="00E90A4E">
        <w:rPr>
          <w:rFonts w:ascii="Times New Roman" w:hAnsi="Times New Roman"/>
          <w:sz w:val="26"/>
          <w:szCs w:val="26"/>
        </w:rPr>
        <w:t>дств пр</w:t>
      </w:r>
      <w:proofErr w:type="gramEnd"/>
      <w:r w:rsidR="00072DAB" w:rsidRPr="00E90A4E">
        <w:rPr>
          <w:rFonts w:ascii="Times New Roman" w:hAnsi="Times New Roman"/>
          <w:sz w:val="26"/>
          <w:szCs w:val="26"/>
        </w:rPr>
        <w:t>едприятия.</w:t>
      </w:r>
    </w:p>
    <w:p w:rsidR="00072DAB" w:rsidRPr="00E90A4E" w:rsidRDefault="00072DAB" w:rsidP="00E90A4E">
      <w:pPr>
        <w:pStyle w:val="a9"/>
        <w:rPr>
          <w:rFonts w:ascii="Times New Roman" w:hAnsi="Times New Roman"/>
          <w:sz w:val="26"/>
          <w:szCs w:val="26"/>
        </w:rPr>
      </w:pPr>
    </w:p>
    <w:tbl>
      <w:tblPr>
        <w:tblW w:w="0" w:type="auto"/>
        <w:tblLayout w:type="fixed"/>
        <w:tblLook w:val="01E0"/>
      </w:tblPr>
      <w:tblGrid>
        <w:gridCol w:w="4608"/>
        <w:gridCol w:w="1080"/>
        <w:gridCol w:w="900"/>
        <w:gridCol w:w="900"/>
        <w:gridCol w:w="900"/>
        <w:gridCol w:w="736"/>
        <w:gridCol w:w="736"/>
      </w:tblGrid>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Наименование мероприятий</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Ед</w:t>
            </w:r>
            <w:proofErr w:type="gramStart"/>
            <w:r w:rsidRPr="00E90A4E">
              <w:rPr>
                <w:rFonts w:ascii="Times New Roman" w:hAnsi="Times New Roman"/>
                <w:sz w:val="26"/>
                <w:szCs w:val="26"/>
              </w:rPr>
              <w:t>.и</w:t>
            </w:r>
            <w:proofErr w:type="gramEnd"/>
            <w:r w:rsidRPr="00E90A4E">
              <w:rPr>
                <w:rFonts w:ascii="Times New Roman" w:hAnsi="Times New Roman"/>
                <w:sz w:val="26"/>
                <w:szCs w:val="26"/>
              </w:rPr>
              <w:t>зм</w:t>
            </w:r>
            <w:proofErr w:type="spellEnd"/>
            <w:r w:rsidRPr="00E90A4E">
              <w:rPr>
                <w:rFonts w:ascii="Times New Roman" w:hAnsi="Times New Roman"/>
                <w:sz w:val="26"/>
                <w:szCs w:val="26"/>
              </w:rPr>
              <w:t>.</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2012-2013</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2014-2015</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2016-2017</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2018</w:t>
            </w:r>
            <w:r w:rsidR="00072DAB" w:rsidRPr="00E90A4E">
              <w:rPr>
                <w:rFonts w:ascii="Times New Roman" w:hAnsi="Times New Roman"/>
                <w:sz w:val="26"/>
                <w:szCs w:val="26"/>
              </w:rPr>
              <w:t>2019</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20202023</w:t>
            </w:r>
          </w:p>
        </w:tc>
      </w:tr>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Замена участка водопровод</w:t>
            </w:r>
            <w:r w:rsidR="006A1EFE">
              <w:rPr>
                <w:rFonts w:ascii="Times New Roman" w:hAnsi="Times New Roman"/>
                <w:sz w:val="26"/>
                <w:szCs w:val="26"/>
              </w:rPr>
              <w:t>а в д</w:t>
            </w:r>
            <w:proofErr w:type="gramStart"/>
            <w:r w:rsidR="006A1EFE">
              <w:rPr>
                <w:rFonts w:ascii="Times New Roman" w:hAnsi="Times New Roman"/>
                <w:sz w:val="26"/>
                <w:szCs w:val="26"/>
              </w:rPr>
              <w:t>.М</w:t>
            </w:r>
            <w:proofErr w:type="gramEnd"/>
            <w:r w:rsidR="006A1EFE">
              <w:rPr>
                <w:rFonts w:ascii="Times New Roman" w:hAnsi="Times New Roman"/>
                <w:sz w:val="26"/>
                <w:szCs w:val="26"/>
              </w:rPr>
              <w:t>ари Шои  протяженностью 60</w:t>
            </w:r>
            <w:r w:rsidRPr="00E90A4E">
              <w:rPr>
                <w:rFonts w:ascii="Times New Roman" w:hAnsi="Times New Roman"/>
                <w:sz w:val="26"/>
                <w:szCs w:val="26"/>
              </w:rPr>
              <w:t xml:space="preserve">0м </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072DAB" w:rsidP="00E90A4E">
            <w:pPr>
              <w:pStyle w:val="a9"/>
              <w:rPr>
                <w:rFonts w:ascii="Times New Roman" w:hAnsi="Times New Roman"/>
                <w:sz w:val="26"/>
                <w:szCs w:val="26"/>
              </w:rPr>
            </w:pP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80</w:t>
            </w:r>
          </w:p>
        </w:tc>
        <w:tc>
          <w:tcPr>
            <w:tcW w:w="900" w:type="dxa"/>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 xml:space="preserve"> 100</w:t>
            </w:r>
          </w:p>
        </w:tc>
        <w:tc>
          <w:tcPr>
            <w:tcW w:w="736" w:type="dxa"/>
          </w:tcPr>
          <w:p w:rsidR="00072DAB" w:rsidRPr="00E90A4E" w:rsidRDefault="00072DAB" w:rsidP="00E90A4E">
            <w:pPr>
              <w:pStyle w:val="a9"/>
              <w:rPr>
                <w:rFonts w:ascii="Times New Roman" w:hAnsi="Times New Roman"/>
                <w:sz w:val="26"/>
                <w:szCs w:val="26"/>
              </w:rPr>
            </w:pPr>
          </w:p>
        </w:tc>
        <w:tc>
          <w:tcPr>
            <w:tcW w:w="736" w:type="dxa"/>
          </w:tcPr>
          <w:p w:rsidR="00072DAB" w:rsidRPr="00E90A4E" w:rsidRDefault="00072DAB" w:rsidP="00E90A4E">
            <w:pPr>
              <w:pStyle w:val="a9"/>
              <w:rPr>
                <w:rFonts w:ascii="Times New Roman" w:hAnsi="Times New Roman"/>
                <w:sz w:val="26"/>
                <w:szCs w:val="26"/>
              </w:rPr>
            </w:pPr>
          </w:p>
        </w:tc>
      </w:tr>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Замена участка водопровода в с</w:t>
            </w:r>
            <w:proofErr w:type="gramStart"/>
            <w:r w:rsidR="006A1EFE">
              <w:rPr>
                <w:rFonts w:ascii="Times New Roman" w:hAnsi="Times New Roman"/>
                <w:sz w:val="26"/>
                <w:szCs w:val="26"/>
              </w:rPr>
              <w:t>.Р</w:t>
            </w:r>
            <w:proofErr w:type="gramEnd"/>
            <w:r w:rsidR="006A1EFE">
              <w:rPr>
                <w:rFonts w:ascii="Times New Roman" w:hAnsi="Times New Roman"/>
                <w:sz w:val="26"/>
                <w:szCs w:val="26"/>
              </w:rPr>
              <w:t>усские Шои</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35</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70</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50</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60</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80</w:t>
            </w:r>
          </w:p>
        </w:tc>
      </w:tr>
      <w:tr w:rsidR="00072DAB" w:rsidRPr="00E90A4E" w:rsidTr="00072DAB">
        <w:tc>
          <w:tcPr>
            <w:tcW w:w="4608" w:type="dxa"/>
            <w:hideMark/>
          </w:tcPr>
          <w:p w:rsidR="00072DAB" w:rsidRPr="00E90A4E" w:rsidRDefault="00072DAB" w:rsidP="00E90A4E">
            <w:pPr>
              <w:pStyle w:val="a9"/>
              <w:jc w:val="both"/>
              <w:rPr>
                <w:rFonts w:ascii="Times New Roman" w:hAnsi="Times New Roman"/>
                <w:sz w:val="26"/>
                <w:szCs w:val="26"/>
              </w:rPr>
            </w:pPr>
            <w:r w:rsidRPr="00E90A4E">
              <w:rPr>
                <w:rFonts w:ascii="Times New Roman" w:hAnsi="Times New Roman"/>
                <w:sz w:val="26"/>
                <w:szCs w:val="26"/>
              </w:rPr>
              <w:t>Замена водоразборных колонок</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 xml:space="preserve"> 25</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25</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w:t>
            </w:r>
            <w:r w:rsidR="00072DAB" w:rsidRPr="00E90A4E">
              <w:rPr>
                <w:rFonts w:ascii="Times New Roman" w:hAnsi="Times New Roman"/>
                <w:sz w:val="26"/>
                <w:szCs w:val="26"/>
              </w:rPr>
              <w:t>5</w:t>
            </w:r>
          </w:p>
        </w:tc>
        <w:tc>
          <w:tcPr>
            <w:tcW w:w="736" w:type="dxa"/>
            <w:hideMark/>
          </w:tcPr>
          <w:p w:rsidR="00072DAB" w:rsidRPr="00E90A4E" w:rsidRDefault="006A1EFE" w:rsidP="00E90A4E">
            <w:pPr>
              <w:pStyle w:val="a9"/>
              <w:rPr>
                <w:rFonts w:ascii="Times New Roman" w:hAnsi="Times New Roman"/>
                <w:sz w:val="26"/>
                <w:szCs w:val="26"/>
              </w:rPr>
            </w:pPr>
            <w:r>
              <w:rPr>
                <w:rFonts w:ascii="Times New Roman" w:hAnsi="Times New Roman"/>
                <w:sz w:val="26"/>
                <w:szCs w:val="26"/>
              </w:rPr>
              <w:t>2</w:t>
            </w:r>
            <w:r w:rsidR="00072DAB" w:rsidRPr="00E90A4E">
              <w:rPr>
                <w:rFonts w:ascii="Times New Roman" w:hAnsi="Times New Roman"/>
                <w:sz w:val="26"/>
                <w:szCs w:val="26"/>
              </w:rPr>
              <w:t>5</w:t>
            </w:r>
          </w:p>
        </w:tc>
      </w:tr>
      <w:tr w:rsidR="00072DAB" w:rsidRPr="00E90A4E" w:rsidTr="00072DAB">
        <w:tc>
          <w:tcPr>
            <w:tcW w:w="4608"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Установка</w:t>
            </w:r>
            <w:r w:rsidR="006A1EFE">
              <w:rPr>
                <w:rFonts w:ascii="Times New Roman" w:hAnsi="Times New Roman"/>
                <w:sz w:val="26"/>
                <w:szCs w:val="26"/>
              </w:rPr>
              <w:t xml:space="preserve"> приборов учета воды в</w:t>
            </w:r>
            <w:proofErr w:type="gramStart"/>
            <w:r w:rsidR="006A1EFE">
              <w:rPr>
                <w:rFonts w:ascii="Times New Roman" w:hAnsi="Times New Roman"/>
                <w:sz w:val="26"/>
                <w:szCs w:val="26"/>
              </w:rPr>
              <w:t xml:space="preserve"> ,</w:t>
            </w:r>
            <w:proofErr w:type="gramEnd"/>
            <w:r w:rsidR="006A1EFE">
              <w:rPr>
                <w:rFonts w:ascii="Times New Roman" w:hAnsi="Times New Roman"/>
                <w:sz w:val="26"/>
                <w:szCs w:val="26"/>
              </w:rPr>
              <w:t>д. Мари Шои</w:t>
            </w:r>
            <w:r w:rsidRPr="00E90A4E">
              <w:rPr>
                <w:rFonts w:ascii="Times New Roman" w:hAnsi="Times New Roman"/>
                <w:sz w:val="26"/>
                <w:szCs w:val="26"/>
              </w:rPr>
              <w:t xml:space="preserve"> (скважина)</w:t>
            </w:r>
          </w:p>
        </w:tc>
        <w:tc>
          <w:tcPr>
            <w:tcW w:w="1080" w:type="dxa"/>
            <w:hideMark/>
          </w:tcPr>
          <w:p w:rsidR="00072DAB" w:rsidRPr="00E90A4E" w:rsidRDefault="00072DAB" w:rsidP="00E90A4E">
            <w:pPr>
              <w:pStyle w:val="a9"/>
              <w:rPr>
                <w:rFonts w:ascii="Times New Roman" w:hAnsi="Times New Roman"/>
                <w:sz w:val="26"/>
                <w:szCs w:val="26"/>
              </w:rPr>
            </w:pPr>
            <w:proofErr w:type="spellStart"/>
            <w:r w:rsidRPr="00E90A4E">
              <w:rPr>
                <w:rFonts w:ascii="Times New Roman" w:hAnsi="Times New Roman"/>
                <w:sz w:val="26"/>
                <w:szCs w:val="26"/>
              </w:rPr>
              <w:t>тыс</w:t>
            </w:r>
            <w:proofErr w:type="gramStart"/>
            <w:r w:rsidRPr="00E90A4E">
              <w:rPr>
                <w:rFonts w:ascii="Times New Roman" w:hAnsi="Times New Roman"/>
                <w:sz w:val="26"/>
                <w:szCs w:val="26"/>
              </w:rPr>
              <w:t>.р</w:t>
            </w:r>
            <w:proofErr w:type="gramEnd"/>
            <w:r w:rsidRPr="00E90A4E">
              <w:rPr>
                <w:rFonts w:ascii="Times New Roman" w:hAnsi="Times New Roman"/>
                <w:sz w:val="26"/>
                <w:szCs w:val="26"/>
              </w:rPr>
              <w:t>уб</w:t>
            </w:r>
            <w:proofErr w:type="spellEnd"/>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28</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32</w:t>
            </w:r>
          </w:p>
        </w:tc>
        <w:tc>
          <w:tcPr>
            <w:tcW w:w="900"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18</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15</w:t>
            </w:r>
          </w:p>
        </w:tc>
        <w:tc>
          <w:tcPr>
            <w:tcW w:w="736" w:type="dxa"/>
            <w:hideMark/>
          </w:tcPr>
          <w:p w:rsidR="00072DAB" w:rsidRPr="00E90A4E" w:rsidRDefault="00072DAB" w:rsidP="00E90A4E">
            <w:pPr>
              <w:pStyle w:val="a9"/>
              <w:rPr>
                <w:rFonts w:ascii="Times New Roman" w:hAnsi="Times New Roman"/>
                <w:sz w:val="26"/>
                <w:szCs w:val="26"/>
              </w:rPr>
            </w:pPr>
            <w:r w:rsidRPr="00E90A4E">
              <w:rPr>
                <w:rFonts w:ascii="Times New Roman" w:hAnsi="Times New Roman"/>
                <w:sz w:val="26"/>
                <w:szCs w:val="26"/>
              </w:rPr>
              <w:t>20</w:t>
            </w:r>
          </w:p>
        </w:tc>
      </w:tr>
    </w:tbl>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Default="00072DAB" w:rsidP="00E90A4E">
      <w:pPr>
        <w:pStyle w:val="a9"/>
        <w:rPr>
          <w:rFonts w:ascii="Times New Roman" w:hAnsi="Times New Roman"/>
          <w:b/>
          <w:sz w:val="26"/>
          <w:szCs w:val="26"/>
        </w:rPr>
      </w:pPr>
    </w:p>
    <w:p w:rsidR="00FA1B36" w:rsidRPr="00E90A4E" w:rsidRDefault="00FA1B36" w:rsidP="00E90A4E">
      <w:pPr>
        <w:pStyle w:val="a9"/>
        <w:rPr>
          <w:rFonts w:ascii="Times New Roman" w:hAnsi="Times New Roman"/>
          <w:b/>
          <w:sz w:val="26"/>
          <w:szCs w:val="26"/>
        </w:rPr>
      </w:pPr>
    </w:p>
    <w:p w:rsidR="00072DAB" w:rsidRPr="00E90A4E" w:rsidRDefault="00072DAB" w:rsidP="00E90A4E">
      <w:pPr>
        <w:pStyle w:val="a9"/>
        <w:rPr>
          <w:rFonts w:ascii="Times New Roman" w:hAnsi="Times New Roman"/>
          <w:b/>
          <w:sz w:val="26"/>
          <w:szCs w:val="26"/>
        </w:rPr>
      </w:pPr>
      <w:r w:rsidRPr="00E90A4E">
        <w:rPr>
          <w:rFonts w:ascii="Times New Roman" w:hAnsi="Times New Roman"/>
          <w:b/>
          <w:sz w:val="26"/>
          <w:szCs w:val="26"/>
        </w:rPr>
        <w:t xml:space="preserve"> </w:t>
      </w:r>
    </w:p>
    <w:p w:rsidR="00072DAB" w:rsidRPr="00E90A4E" w:rsidRDefault="00072DAB" w:rsidP="00E90A4E">
      <w:pPr>
        <w:pStyle w:val="a9"/>
        <w:rPr>
          <w:rFonts w:ascii="Times New Roman" w:hAnsi="Times New Roman"/>
          <w:b/>
          <w:bCs/>
          <w:sz w:val="26"/>
          <w:szCs w:val="26"/>
        </w:rPr>
      </w:pPr>
      <w:r w:rsidRPr="00E90A4E">
        <w:rPr>
          <w:rFonts w:ascii="Times New Roman" w:hAnsi="Times New Roman"/>
          <w:b/>
          <w:sz w:val="26"/>
          <w:szCs w:val="26"/>
        </w:rPr>
        <w:lastRenderedPageBreak/>
        <w:t>Раздел 2.</w:t>
      </w:r>
      <w:r w:rsidRPr="00E90A4E">
        <w:rPr>
          <w:rFonts w:ascii="Times New Roman" w:hAnsi="Times New Roman"/>
          <w:b/>
          <w:bCs/>
          <w:sz w:val="26"/>
          <w:szCs w:val="26"/>
        </w:rPr>
        <w:t xml:space="preserve"> Сведения о водоотведении  по поселению.</w:t>
      </w:r>
    </w:p>
    <w:p w:rsidR="00072DAB" w:rsidRPr="00E90A4E" w:rsidRDefault="00072DAB" w:rsidP="00E90A4E">
      <w:pPr>
        <w:pStyle w:val="a9"/>
        <w:rPr>
          <w:rFonts w:ascii="Times New Roman" w:hAnsi="Times New Roman"/>
          <w:b/>
          <w:sz w:val="26"/>
          <w:szCs w:val="26"/>
        </w:rPr>
      </w:pPr>
      <w:r w:rsidRPr="00E90A4E">
        <w:rPr>
          <w:rFonts w:ascii="Times New Roman" w:hAnsi="Times New Roman"/>
          <w:b/>
          <w:sz w:val="26"/>
          <w:szCs w:val="26"/>
        </w:rPr>
        <w:t>2.1. Проектные решения.</w:t>
      </w:r>
    </w:p>
    <w:p w:rsidR="00072DAB" w:rsidRPr="00E90A4E" w:rsidRDefault="00072DAB" w:rsidP="00E90A4E">
      <w:pPr>
        <w:pStyle w:val="a9"/>
        <w:rPr>
          <w:rFonts w:ascii="Times New Roman" w:hAnsi="Times New Roman"/>
          <w:sz w:val="26"/>
          <w:szCs w:val="26"/>
        </w:rPr>
      </w:pPr>
    </w:p>
    <w:p w:rsidR="00072DAB" w:rsidRPr="00E90A4E" w:rsidRDefault="006A1EFE"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Проектные ре</w:t>
      </w:r>
      <w:r>
        <w:rPr>
          <w:rFonts w:ascii="Times New Roman" w:hAnsi="Times New Roman"/>
          <w:sz w:val="26"/>
          <w:szCs w:val="26"/>
        </w:rPr>
        <w:t>шения водоотведения   Русскошойского</w:t>
      </w:r>
      <w:r w:rsidR="00072DAB" w:rsidRPr="00E90A4E">
        <w:rPr>
          <w:rFonts w:ascii="Times New Roman" w:hAnsi="Times New Roman"/>
          <w:sz w:val="26"/>
          <w:szCs w:val="26"/>
        </w:rPr>
        <w:t xml:space="preserve"> сельского   поселения  базируются на основе разрабатываемого генерального плана. Существующая система водоотведения поселения в основном выгребная канализация</w:t>
      </w:r>
      <w:r w:rsidR="0003443C">
        <w:rPr>
          <w:rFonts w:ascii="Times New Roman" w:hAnsi="Times New Roman"/>
          <w:sz w:val="26"/>
          <w:szCs w:val="26"/>
        </w:rPr>
        <w:t xml:space="preserve"> ( </w:t>
      </w:r>
      <w:proofErr w:type="spellStart"/>
      <w:r w:rsidR="0003443C">
        <w:rPr>
          <w:rFonts w:ascii="Times New Roman" w:hAnsi="Times New Roman"/>
          <w:sz w:val="26"/>
          <w:szCs w:val="26"/>
        </w:rPr>
        <w:t>Русско</w:t>
      </w:r>
      <w:proofErr w:type="spellEnd"/>
      <w:r w:rsidR="0003443C">
        <w:rPr>
          <w:rFonts w:ascii="Times New Roman" w:hAnsi="Times New Roman"/>
          <w:sz w:val="26"/>
          <w:szCs w:val="26"/>
        </w:rPr>
        <w:t xml:space="preserve"> -</w:t>
      </w:r>
      <w:proofErr w:type="spellStart"/>
      <w:r w:rsidR="0003443C">
        <w:rPr>
          <w:rFonts w:ascii="Times New Roman" w:hAnsi="Times New Roman"/>
          <w:sz w:val="26"/>
          <w:szCs w:val="26"/>
        </w:rPr>
        <w:t>шойский</w:t>
      </w:r>
      <w:proofErr w:type="spellEnd"/>
      <w:r w:rsidR="0003443C">
        <w:rPr>
          <w:rFonts w:ascii="Times New Roman" w:hAnsi="Times New Roman"/>
          <w:sz w:val="26"/>
          <w:szCs w:val="26"/>
        </w:rPr>
        <w:t xml:space="preserve">  детский сад, Маришойская начальная  школа, ГБОУ РМЭ  «ЦЛПДО» с</w:t>
      </w:r>
      <w:proofErr w:type="gramStart"/>
      <w:r w:rsidR="0003443C">
        <w:rPr>
          <w:rFonts w:ascii="Times New Roman" w:hAnsi="Times New Roman"/>
          <w:sz w:val="26"/>
          <w:szCs w:val="26"/>
        </w:rPr>
        <w:t>.Р</w:t>
      </w:r>
      <w:proofErr w:type="gramEnd"/>
      <w:r w:rsidR="0003443C">
        <w:rPr>
          <w:rFonts w:ascii="Times New Roman" w:hAnsi="Times New Roman"/>
          <w:sz w:val="26"/>
          <w:szCs w:val="26"/>
        </w:rPr>
        <w:t>усские Шои», 12-кв. жилой дом по ул.Дружбы с.Русские Шои)</w:t>
      </w:r>
      <w:r>
        <w:rPr>
          <w:rFonts w:ascii="Times New Roman" w:hAnsi="Times New Roman"/>
          <w:sz w:val="26"/>
          <w:szCs w:val="26"/>
        </w:rPr>
        <w:t xml:space="preserve">, </w:t>
      </w:r>
      <w:r w:rsidR="00072DAB" w:rsidRPr="00E90A4E">
        <w:rPr>
          <w:rFonts w:ascii="Times New Roman" w:hAnsi="Times New Roman"/>
          <w:sz w:val="26"/>
          <w:szCs w:val="26"/>
        </w:rPr>
        <w:t xml:space="preserve"> основана на вывозе жидких бытовых отходов специальной  техникой.  Процент оборудования жилых помещений системой канализации по поселению низок, и составляет не более 10%. Планируется оборудование системой канализации жилых помещений </w:t>
      </w:r>
      <w:r w:rsidR="0003443C">
        <w:rPr>
          <w:rFonts w:ascii="Times New Roman" w:hAnsi="Times New Roman"/>
          <w:sz w:val="26"/>
          <w:szCs w:val="26"/>
        </w:rPr>
        <w:t xml:space="preserve"> многоквартирных  домов </w:t>
      </w:r>
      <w:r w:rsidR="00072DAB" w:rsidRPr="00E90A4E">
        <w:rPr>
          <w:rFonts w:ascii="Times New Roman" w:hAnsi="Times New Roman"/>
          <w:sz w:val="26"/>
          <w:szCs w:val="26"/>
        </w:rPr>
        <w:t>при их подключении к системе водопровода, как помещений нового строительства</w:t>
      </w:r>
      <w:r>
        <w:rPr>
          <w:rFonts w:ascii="Times New Roman" w:hAnsi="Times New Roman"/>
          <w:sz w:val="26"/>
          <w:szCs w:val="26"/>
        </w:rPr>
        <w:t xml:space="preserve">, так и уже существующих. В 2014 </w:t>
      </w:r>
      <w:r w:rsidR="00072DAB" w:rsidRPr="00E90A4E">
        <w:rPr>
          <w:rFonts w:ascii="Times New Roman" w:hAnsi="Times New Roman"/>
          <w:sz w:val="26"/>
          <w:szCs w:val="26"/>
        </w:rPr>
        <w:t xml:space="preserve">году к системе водоснабжения с устройством канализации </w:t>
      </w:r>
      <w:r>
        <w:rPr>
          <w:rFonts w:ascii="Times New Roman" w:hAnsi="Times New Roman"/>
          <w:sz w:val="26"/>
          <w:szCs w:val="26"/>
        </w:rPr>
        <w:t xml:space="preserve">  планируется подключить </w:t>
      </w:r>
      <w:r w:rsidR="0003443C">
        <w:rPr>
          <w:rFonts w:ascii="Times New Roman" w:hAnsi="Times New Roman"/>
          <w:sz w:val="26"/>
          <w:szCs w:val="26"/>
        </w:rPr>
        <w:t xml:space="preserve"> 8 квартир. Начиная с 2015</w:t>
      </w:r>
      <w:r w:rsidR="00072DAB" w:rsidRPr="00E90A4E">
        <w:rPr>
          <w:rFonts w:ascii="Times New Roman" w:hAnsi="Times New Roman"/>
          <w:sz w:val="26"/>
          <w:szCs w:val="26"/>
        </w:rPr>
        <w:t>года, планируется ежегодное подключение 25-30 квар</w:t>
      </w:r>
      <w:r w:rsidR="0003443C">
        <w:rPr>
          <w:rFonts w:ascii="Times New Roman" w:hAnsi="Times New Roman"/>
          <w:sz w:val="26"/>
          <w:szCs w:val="26"/>
        </w:rPr>
        <w:t>тир и частных домов.</w:t>
      </w:r>
    </w:p>
    <w:p w:rsidR="00072DAB" w:rsidRPr="00E90A4E" w:rsidRDefault="00072DAB" w:rsidP="00E90A4E">
      <w:pPr>
        <w:pStyle w:val="a9"/>
        <w:rPr>
          <w:rFonts w:ascii="Times New Roman" w:hAnsi="Times New Roman"/>
          <w:sz w:val="26"/>
          <w:szCs w:val="26"/>
        </w:rPr>
      </w:pPr>
    </w:p>
    <w:p w:rsidR="00072DAB" w:rsidRPr="0003443C" w:rsidRDefault="0003443C" w:rsidP="00E90A4E">
      <w:pPr>
        <w:pStyle w:val="a9"/>
        <w:rPr>
          <w:rFonts w:ascii="Times New Roman" w:hAnsi="Times New Roman"/>
          <w:b/>
          <w:sz w:val="26"/>
          <w:szCs w:val="26"/>
        </w:rPr>
      </w:pPr>
      <w:r>
        <w:rPr>
          <w:rFonts w:ascii="Times New Roman" w:hAnsi="Times New Roman"/>
          <w:sz w:val="26"/>
          <w:szCs w:val="26"/>
        </w:rPr>
        <w:t xml:space="preserve">                     </w:t>
      </w:r>
      <w:r w:rsidR="00072DAB" w:rsidRPr="0003443C">
        <w:rPr>
          <w:rFonts w:ascii="Times New Roman" w:hAnsi="Times New Roman"/>
          <w:b/>
          <w:sz w:val="26"/>
          <w:szCs w:val="26"/>
        </w:rPr>
        <w:t xml:space="preserve">Нормы и расходы сточных вод. </w:t>
      </w:r>
    </w:p>
    <w:p w:rsidR="00072DAB" w:rsidRPr="00E90A4E" w:rsidRDefault="00072DAB" w:rsidP="00E90A4E">
      <w:pPr>
        <w:pStyle w:val="a9"/>
        <w:rPr>
          <w:rFonts w:ascii="Times New Roman" w:hAnsi="Times New Roman"/>
          <w:sz w:val="26"/>
          <w:szCs w:val="26"/>
        </w:rPr>
      </w:pPr>
    </w:p>
    <w:p w:rsidR="00072DAB" w:rsidRPr="00E90A4E" w:rsidRDefault="0003443C"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00072DAB" w:rsidRPr="00E90A4E">
        <w:rPr>
          <w:rFonts w:ascii="Times New Roman" w:hAnsi="Times New Roman"/>
          <w:sz w:val="26"/>
          <w:szCs w:val="26"/>
        </w:rPr>
        <w:t>,</w:t>
      </w:r>
      <w:proofErr w:type="gramEnd"/>
      <w:r w:rsidR="00072DAB" w:rsidRPr="00E90A4E">
        <w:rPr>
          <w:rFonts w:ascii="Times New Roman" w:hAnsi="Times New Roman"/>
          <w:sz w:val="26"/>
          <w:szCs w:val="26"/>
        </w:rPr>
        <w:t xml:space="preserve"> в соответствии со </w:t>
      </w:r>
      <w:proofErr w:type="spellStart"/>
      <w:r w:rsidR="00072DAB" w:rsidRPr="00E90A4E">
        <w:rPr>
          <w:rFonts w:ascii="Times New Roman" w:hAnsi="Times New Roman"/>
          <w:sz w:val="26"/>
          <w:szCs w:val="26"/>
        </w:rPr>
        <w:t>СНиП</w:t>
      </w:r>
      <w:proofErr w:type="spellEnd"/>
      <w:r w:rsidR="00072DAB" w:rsidRPr="00E90A4E">
        <w:rPr>
          <w:rFonts w:ascii="Times New Roman" w:hAnsi="Times New Roman"/>
          <w:sz w:val="26"/>
          <w:szCs w:val="26"/>
        </w:rPr>
        <w:t xml:space="preserve"> 2.04.03-85, удельные нормы водоотведения принимаются равными нормам водопотребления, без учета полива. </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Pr="00E90A4E" w:rsidRDefault="0003443C" w:rsidP="00E90A4E">
      <w:pPr>
        <w:pStyle w:val="a9"/>
        <w:rPr>
          <w:rFonts w:ascii="Times New Roman" w:hAnsi="Times New Roman"/>
          <w:sz w:val="26"/>
          <w:szCs w:val="26"/>
        </w:rPr>
      </w:pPr>
      <w:r>
        <w:rPr>
          <w:rFonts w:ascii="Times New Roman" w:hAnsi="Times New Roman"/>
          <w:b/>
          <w:sz w:val="26"/>
          <w:szCs w:val="26"/>
        </w:rPr>
        <w:t xml:space="preserve">                    </w:t>
      </w:r>
      <w:r w:rsidR="00072DAB" w:rsidRPr="00E90A4E">
        <w:rPr>
          <w:rFonts w:ascii="Times New Roman" w:hAnsi="Times New Roman"/>
          <w:b/>
          <w:sz w:val="26"/>
          <w:szCs w:val="26"/>
        </w:rPr>
        <w:t>2.2.Проектные предложения</w:t>
      </w:r>
      <w:r w:rsidR="00072DAB" w:rsidRPr="00E90A4E">
        <w:rPr>
          <w:rFonts w:ascii="Times New Roman" w:hAnsi="Times New Roman"/>
          <w:sz w:val="26"/>
          <w:szCs w:val="26"/>
        </w:rPr>
        <w:t>.</w:t>
      </w:r>
    </w:p>
    <w:p w:rsidR="00072DAB" w:rsidRPr="00E90A4E" w:rsidRDefault="00072DAB" w:rsidP="00E90A4E">
      <w:pPr>
        <w:pStyle w:val="a9"/>
        <w:rPr>
          <w:rFonts w:ascii="Times New Roman" w:hAnsi="Times New Roman"/>
          <w:sz w:val="26"/>
          <w:szCs w:val="26"/>
        </w:rPr>
      </w:pPr>
    </w:p>
    <w:p w:rsidR="00072DAB" w:rsidRPr="00E90A4E" w:rsidRDefault="0003443C" w:rsidP="00A36969">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Исходя из изложенного в плане водоснабжения, необходимо </w:t>
      </w:r>
      <w:r w:rsidR="00072DAB" w:rsidRPr="00A36969">
        <w:rPr>
          <w:rFonts w:ascii="Times New Roman" w:hAnsi="Times New Roman"/>
          <w:b/>
          <w:sz w:val="26"/>
          <w:szCs w:val="26"/>
        </w:rPr>
        <w:t>предусмотреть:</w:t>
      </w:r>
    </w:p>
    <w:p w:rsidR="00072DAB" w:rsidRPr="00E90A4E" w:rsidRDefault="0003443C" w:rsidP="00A36969">
      <w:pPr>
        <w:pStyle w:val="a9"/>
        <w:rPr>
          <w:rFonts w:ascii="Times New Roman" w:hAnsi="Times New Roman"/>
          <w:sz w:val="26"/>
          <w:szCs w:val="26"/>
        </w:rPr>
      </w:pPr>
      <w:r>
        <w:rPr>
          <w:rFonts w:ascii="Times New Roman" w:hAnsi="Times New Roman"/>
          <w:sz w:val="26"/>
          <w:szCs w:val="26"/>
        </w:rPr>
        <w:t>-п</w:t>
      </w:r>
      <w:r w:rsidR="00072DAB" w:rsidRPr="00E90A4E">
        <w:rPr>
          <w:rFonts w:ascii="Times New Roman" w:hAnsi="Times New Roman"/>
          <w:sz w:val="26"/>
          <w:szCs w:val="26"/>
        </w:rPr>
        <w:t>роведение мероприятий по снижению водоотведения за счет введения систем оборотного водоснабжен</w:t>
      </w:r>
      <w:r>
        <w:rPr>
          <w:rFonts w:ascii="Times New Roman" w:hAnsi="Times New Roman"/>
          <w:sz w:val="26"/>
          <w:szCs w:val="26"/>
        </w:rPr>
        <w:t>ия;</w:t>
      </w:r>
      <w:r w:rsidR="00072DAB" w:rsidRPr="00E90A4E">
        <w:rPr>
          <w:rFonts w:ascii="Times New Roman" w:hAnsi="Times New Roman"/>
          <w:sz w:val="26"/>
          <w:szCs w:val="26"/>
        </w:rPr>
        <w:t xml:space="preserve"> </w:t>
      </w:r>
      <w:r>
        <w:rPr>
          <w:rFonts w:ascii="Times New Roman" w:hAnsi="Times New Roman"/>
          <w:sz w:val="26"/>
          <w:szCs w:val="26"/>
        </w:rPr>
        <w:t xml:space="preserve">                                                     </w:t>
      </w:r>
      <w:r w:rsidR="00A36969">
        <w:rPr>
          <w:rFonts w:ascii="Times New Roman" w:hAnsi="Times New Roman"/>
          <w:sz w:val="26"/>
          <w:szCs w:val="26"/>
        </w:rPr>
        <w:t xml:space="preserve">                           -  </w:t>
      </w:r>
      <w:r w:rsidR="00072DAB" w:rsidRPr="00E90A4E">
        <w:rPr>
          <w:rFonts w:ascii="Times New Roman" w:hAnsi="Times New Roman"/>
          <w:sz w:val="26"/>
          <w:szCs w:val="26"/>
        </w:rPr>
        <w:t xml:space="preserve">создания бессточных производств и </w:t>
      </w:r>
      <w:proofErr w:type="spellStart"/>
      <w:r w:rsidR="00072DAB" w:rsidRPr="00E90A4E">
        <w:rPr>
          <w:rFonts w:ascii="Times New Roman" w:hAnsi="Times New Roman"/>
          <w:sz w:val="26"/>
          <w:szCs w:val="26"/>
        </w:rPr>
        <w:t>водосберегающих</w:t>
      </w:r>
      <w:proofErr w:type="spellEnd"/>
      <w:r w:rsidR="00072DAB" w:rsidRPr="00E90A4E">
        <w:rPr>
          <w:rFonts w:ascii="Times New Roman" w:hAnsi="Times New Roman"/>
          <w:sz w:val="26"/>
          <w:szCs w:val="26"/>
        </w:rPr>
        <w:t xml:space="preserve"> технологий.</w:t>
      </w:r>
    </w:p>
    <w:p w:rsidR="00072DAB" w:rsidRPr="00E90A4E" w:rsidRDefault="00072DAB" w:rsidP="00E90A4E">
      <w:pPr>
        <w:pStyle w:val="a9"/>
        <w:rPr>
          <w:rFonts w:ascii="Times New Roman" w:hAnsi="Times New Roman"/>
          <w:sz w:val="26"/>
          <w:szCs w:val="26"/>
        </w:rPr>
      </w:pP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 xml:space="preserve">Строительство централизованных систем в малых населенных пунктах </w:t>
      </w:r>
      <w:r w:rsidR="00072DAB" w:rsidRPr="00A36969">
        <w:rPr>
          <w:rFonts w:ascii="Times New Roman" w:hAnsi="Times New Roman"/>
          <w:b/>
          <w:sz w:val="26"/>
          <w:szCs w:val="26"/>
        </w:rPr>
        <w:t>экономически невыгодно</w:t>
      </w:r>
      <w:r w:rsidR="00072DAB" w:rsidRPr="00E90A4E">
        <w:rPr>
          <w:rFonts w:ascii="Times New Roman" w:hAnsi="Times New Roman"/>
          <w:sz w:val="26"/>
          <w:szCs w:val="26"/>
        </w:rPr>
        <w:t xml:space="preserve"> из-за слишком большой себестоимости очистки </w:t>
      </w:r>
      <w:smartTag w:uri="urn:schemas-microsoft-com:office:smarttags" w:element="metricconverter">
        <w:smartTagPr>
          <w:attr w:name="ProductID" w:val="1 м3"/>
        </w:smartTagPr>
        <w:r w:rsidR="00072DAB" w:rsidRPr="00E90A4E">
          <w:rPr>
            <w:rFonts w:ascii="Times New Roman" w:hAnsi="Times New Roman"/>
            <w:sz w:val="26"/>
            <w:szCs w:val="26"/>
          </w:rPr>
          <w:t>1 м3</w:t>
        </w:r>
      </w:smartTag>
      <w:r w:rsidR="00072DAB" w:rsidRPr="00E90A4E">
        <w:rPr>
          <w:rFonts w:ascii="Times New Roman" w:hAnsi="Times New Roman"/>
          <w:sz w:val="26"/>
          <w:szCs w:val="26"/>
        </w:rPr>
        <w:t xml:space="preserve"> стока. Населенные пункты могут быть оснащены автономными установками биологической  и  глубокой очистки хозяйственно бытовых стоков в различных модификациях, а именно: «ЮБАС» производительностью от 1-20м3/сутки, «ТОП-А</w:t>
      </w:r>
      <w:proofErr w:type="gramStart"/>
      <w:r w:rsidR="00072DAB" w:rsidRPr="00E90A4E">
        <w:rPr>
          <w:rFonts w:ascii="Times New Roman" w:hAnsi="Times New Roman"/>
          <w:sz w:val="26"/>
          <w:szCs w:val="26"/>
        </w:rPr>
        <w:t>S</w:t>
      </w:r>
      <w:proofErr w:type="gramEnd"/>
      <w:r w:rsidR="00072DAB" w:rsidRPr="00E90A4E">
        <w:rPr>
          <w:rFonts w:ascii="Times New Roman" w:hAnsi="Times New Roman"/>
          <w:sz w:val="26"/>
          <w:szCs w:val="26"/>
        </w:rPr>
        <w:t>-БИОКСИ»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A36969">
        <w:rPr>
          <w:rFonts w:ascii="Times New Roman" w:hAnsi="Times New Roman"/>
          <w:b/>
          <w:sz w:val="26"/>
          <w:szCs w:val="26"/>
        </w:rPr>
        <w:t>Водоотвод дождевых и снеговых вод</w:t>
      </w:r>
      <w:r w:rsidR="00072DAB" w:rsidRPr="00E90A4E">
        <w:rPr>
          <w:rFonts w:ascii="Times New Roman" w:hAnsi="Times New Roman"/>
          <w:sz w:val="26"/>
          <w:szCs w:val="26"/>
        </w:rPr>
        <w:t xml:space="preserve"> с территории населенных пунктов и производственных площадок будет производиться системой открытых каналов и лотков. </w:t>
      </w:r>
    </w:p>
    <w:p w:rsidR="00072DAB" w:rsidRPr="00E90A4E" w:rsidRDefault="00072DAB" w:rsidP="00E90A4E">
      <w:pPr>
        <w:pStyle w:val="a9"/>
        <w:rPr>
          <w:rFonts w:ascii="Times New Roman" w:hAnsi="Times New Roman"/>
          <w:sz w:val="26"/>
          <w:szCs w:val="26"/>
        </w:rPr>
      </w:pPr>
    </w:p>
    <w:p w:rsidR="00072DAB" w:rsidRPr="00E90A4E" w:rsidRDefault="00A36969" w:rsidP="00E90A4E">
      <w:pPr>
        <w:pStyle w:val="a9"/>
        <w:rPr>
          <w:rFonts w:ascii="Times New Roman" w:hAnsi="Times New Roman"/>
          <w:sz w:val="26"/>
          <w:szCs w:val="26"/>
        </w:rPr>
      </w:pPr>
      <w:r>
        <w:rPr>
          <w:rFonts w:ascii="Times New Roman" w:hAnsi="Times New Roman"/>
          <w:sz w:val="26"/>
          <w:szCs w:val="26"/>
        </w:rPr>
        <w:lastRenderedPageBreak/>
        <w:t xml:space="preserve">      </w:t>
      </w:r>
      <w:r w:rsidR="00072DAB" w:rsidRPr="00A36969">
        <w:rPr>
          <w:rFonts w:ascii="Times New Roman" w:hAnsi="Times New Roman"/>
          <w:b/>
          <w:sz w:val="26"/>
          <w:szCs w:val="26"/>
        </w:rPr>
        <w:t>Для совершенствования системы водоотведения</w:t>
      </w:r>
      <w:r w:rsidR="00072DAB" w:rsidRPr="00E90A4E">
        <w:rPr>
          <w:rFonts w:ascii="Times New Roman" w:hAnsi="Times New Roman"/>
          <w:sz w:val="26"/>
          <w:szCs w:val="26"/>
        </w:rPr>
        <w:t>, улучшения санитарной обстановки, уменьшения загрязнения водных объектов в сельской местности необходимо проведение следующих мероприятий:</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обеспечение населенных пунктов с численностью жителей менее 3000 чел. автономными системами очистки заводского изготовления;</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переход к очистке на локальных очистных сооружениях (ЛОС) стоков животноводческих комплексов</w:t>
      </w:r>
      <w:r>
        <w:rPr>
          <w:rFonts w:ascii="Times New Roman" w:hAnsi="Times New Roman"/>
          <w:sz w:val="26"/>
          <w:szCs w:val="26"/>
        </w:rPr>
        <w:t xml:space="preserve">,  ферм </w:t>
      </w:r>
      <w:r w:rsidR="00072DAB" w:rsidRPr="00E90A4E">
        <w:rPr>
          <w:rFonts w:ascii="Times New Roman" w:hAnsi="Times New Roman"/>
          <w:sz w:val="26"/>
          <w:szCs w:val="26"/>
        </w:rPr>
        <w:t xml:space="preserve"> либо до степени, разрешенной к приему в систему водоотведения, либо полностью очищаются до нормативных показателей, разрешенных к сбросу в водные объекты; </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стоки всех промпредприятий очищать на ЛОС до нормативных показателей, разрешенных к сбросу в водные объекты;</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E90A4E">
        <w:rPr>
          <w:rFonts w:ascii="Times New Roman" w:hAnsi="Times New Roman"/>
          <w:sz w:val="26"/>
          <w:szCs w:val="26"/>
        </w:rPr>
        <w:t>обеспечение (оснастка) нежилых помещений автономными системами очистки.</w:t>
      </w:r>
    </w:p>
    <w:p w:rsidR="00072DAB" w:rsidRPr="00E90A4E" w:rsidRDefault="00A36969" w:rsidP="00E90A4E">
      <w:pPr>
        <w:pStyle w:val="a9"/>
        <w:rPr>
          <w:rFonts w:ascii="Times New Roman" w:hAnsi="Times New Roman"/>
          <w:sz w:val="26"/>
          <w:szCs w:val="26"/>
        </w:rPr>
      </w:pPr>
      <w:r>
        <w:rPr>
          <w:rFonts w:ascii="Times New Roman" w:hAnsi="Times New Roman"/>
          <w:sz w:val="26"/>
          <w:szCs w:val="26"/>
        </w:rPr>
        <w:t xml:space="preserve">       </w:t>
      </w:r>
      <w:r w:rsidR="00072DAB" w:rsidRPr="00A36969">
        <w:rPr>
          <w:rFonts w:ascii="Times New Roman" w:hAnsi="Times New Roman"/>
          <w:b/>
          <w:sz w:val="26"/>
          <w:szCs w:val="26"/>
        </w:rPr>
        <w:t>Место размещения локальных очистных сооружений</w:t>
      </w:r>
      <w:r w:rsidR="00072DAB" w:rsidRPr="00E90A4E">
        <w:rPr>
          <w:rFonts w:ascii="Times New Roman" w:hAnsi="Times New Roman"/>
          <w:sz w:val="26"/>
          <w:szCs w:val="26"/>
        </w:rPr>
        <w:t xml:space="preserve"> и условия сброса сточных вод дополнительно уточняются на стадии рабочего проектирования.</w:t>
      </w: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Pr="00E90A4E" w:rsidRDefault="00072DAB" w:rsidP="00E90A4E">
      <w:pPr>
        <w:pStyle w:val="a9"/>
        <w:rPr>
          <w:rFonts w:ascii="Times New Roman" w:hAnsi="Times New Roman"/>
          <w:sz w:val="26"/>
          <w:szCs w:val="26"/>
        </w:rPr>
      </w:pPr>
    </w:p>
    <w:p w:rsidR="00072DAB" w:rsidRDefault="00072DAB" w:rsidP="00072DAB"/>
    <w:p w:rsidR="00072DAB" w:rsidRDefault="00072DAB" w:rsidP="00072DAB"/>
    <w:p w:rsidR="00072DAB" w:rsidRDefault="00072DAB" w:rsidP="00072DAB"/>
    <w:p w:rsidR="00D77BBE" w:rsidRDefault="00D77BBE"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C11896" w:rsidRDefault="00C11896" w:rsidP="00D77BBE">
      <w:pPr>
        <w:autoSpaceDE w:val="0"/>
        <w:rPr>
          <w:rFonts w:ascii="Cambria" w:hAnsi="Cambria" w:cs="Cambria"/>
          <w:i/>
          <w:iCs/>
          <w:color w:val="7F7F7F"/>
          <w:sz w:val="20"/>
          <w:szCs w:val="20"/>
        </w:rPr>
      </w:pPr>
    </w:p>
    <w:p w:rsidR="00072DAB" w:rsidRDefault="00072DAB" w:rsidP="00072DAB"/>
    <w:tbl>
      <w:tblPr>
        <w:tblW w:w="0" w:type="auto"/>
        <w:tblLayout w:type="fixed"/>
        <w:tblLook w:val="04A0"/>
      </w:tblPr>
      <w:tblGrid>
        <w:gridCol w:w="3996"/>
        <w:gridCol w:w="456"/>
        <w:gridCol w:w="4551"/>
      </w:tblGrid>
      <w:tr w:rsidR="00092863" w:rsidTr="00092863">
        <w:trPr>
          <w:trHeight w:val="1213"/>
        </w:trPr>
        <w:tc>
          <w:tcPr>
            <w:tcW w:w="3996" w:type="dxa"/>
          </w:tcPr>
          <w:p w:rsidR="00092863" w:rsidRDefault="00092863">
            <w:pPr>
              <w:pStyle w:val="a9"/>
              <w:tabs>
                <w:tab w:val="center" w:pos="1890"/>
              </w:tabs>
              <w:spacing w:line="276" w:lineRule="auto"/>
              <w:rPr>
                <w:rFonts w:ascii="Times New Roman" w:hAnsi="Times New Roman"/>
                <w:b/>
                <w:sz w:val="26"/>
                <w:szCs w:val="26"/>
              </w:rPr>
            </w:pPr>
            <w:r>
              <w:rPr>
                <w:rFonts w:ascii="Times New Roman" w:hAnsi="Times New Roman"/>
                <w:b/>
                <w:sz w:val="26"/>
                <w:szCs w:val="26"/>
              </w:rPr>
              <w:lastRenderedPageBreak/>
              <w:tab/>
              <w:t xml:space="preserve"> «РУШ ШОЙ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92863" w:rsidRDefault="00092863">
            <w:pPr>
              <w:pStyle w:val="a9"/>
              <w:spacing w:line="276" w:lineRule="auto"/>
              <w:jc w:val="center"/>
              <w:rPr>
                <w:rFonts w:ascii="Times New Roman" w:hAnsi="Times New Roman"/>
                <w:b/>
                <w:sz w:val="26"/>
                <w:szCs w:val="26"/>
                <w:lang w:eastAsia="ar-SA"/>
              </w:rPr>
            </w:pP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92863" w:rsidRDefault="00092863">
            <w:pPr>
              <w:pStyle w:val="a9"/>
              <w:spacing w:line="276" w:lineRule="auto"/>
              <w:jc w:val="center"/>
              <w:rPr>
                <w:rFonts w:ascii="Times New Roman" w:hAnsi="Times New Roman"/>
                <w:b/>
                <w:sz w:val="26"/>
                <w:szCs w:val="26"/>
              </w:rPr>
            </w:pPr>
          </w:p>
        </w:tc>
      </w:tr>
      <w:tr w:rsidR="00092863" w:rsidTr="00092863">
        <w:tc>
          <w:tcPr>
            <w:tcW w:w="3996"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92863" w:rsidRDefault="00092863" w:rsidP="00092863">
      <w:pPr>
        <w:jc w:val="both"/>
        <w:rPr>
          <w:sz w:val="28"/>
          <w:szCs w:val="28"/>
          <w:lang w:eastAsia="ar-SA"/>
        </w:rPr>
      </w:pPr>
    </w:p>
    <w:p w:rsidR="00092863" w:rsidRDefault="00092863" w:rsidP="00092863">
      <w:pPr>
        <w:jc w:val="both"/>
        <w:rPr>
          <w:sz w:val="28"/>
          <w:szCs w:val="28"/>
        </w:rPr>
      </w:pPr>
      <w:r>
        <w:rPr>
          <w:sz w:val="28"/>
          <w:szCs w:val="28"/>
        </w:rPr>
        <w:t xml:space="preserve">                                      от 27 ноября  2012 г. № 59</w:t>
      </w:r>
    </w:p>
    <w:p w:rsidR="00092863" w:rsidRDefault="00092863" w:rsidP="00092863">
      <w:pPr>
        <w:jc w:val="both"/>
        <w:rPr>
          <w:sz w:val="28"/>
          <w:szCs w:val="28"/>
        </w:rPr>
      </w:pPr>
    </w:p>
    <w:p w:rsidR="00092863" w:rsidRDefault="00092863" w:rsidP="00092863">
      <w:pPr>
        <w:pStyle w:val="a4"/>
        <w:spacing w:line="240" w:lineRule="exact"/>
        <w:jc w:val="center"/>
        <w:rPr>
          <w:b/>
          <w:spacing w:val="17"/>
          <w:sz w:val="28"/>
          <w:szCs w:val="28"/>
        </w:rPr>
      </w:pPr>
      <w:r>
        <w:rPr>
          <w:b/>
          <w:spacing w:val="17"/>
          <w:sz w:val="28"/>
          <w:szCs w:val="28"/>
        </w:rPr>
        <w:t>Об утверждении схемы</w:t>
      </w:r>
    </w:p>
    <w:p w:rsidR="00092863" w:rsidRDefault="00092863" w:rsidP="00092863">
      <w:pPr>
        <w:pStyle w:val="a4"/>
        <w:spacing w:line="240" w:lineRule="exact"/>
        <w:jc w:val="center"/>
        <w:rPr>
          <w:b/>
          <w:spacing w:val="17"/>
          <w:sz w:val="28"/>
          <w:szCs w:val="28"/>
        </w:rPr>
      </w:pPr>
      <w:r>
        <w:rPr>
          <w:b/>
          <w:spacing w:val="17"/>
          <w:sz w:val="28"/>
          <w:szCs w:val="28"/>
        </w:rPr>
        <w:t>теплоснабжения Русскошойского</w:t>
      </w:r>
    </w:p>
    <w:p w:rsidR="00092863" w:rsidRDefault="00092863" w:rsidP="00092863">
      <w:pPr>
        <w:pStyle w:val="a4"/>
        <w:spacing w:line="240" w:lineRule="exact"/>
        <w:jc w:val="center"/>
        <w:rPr>
          <w:b/>
          <w:spacing w:val="17"/>
          <w:sz w:val="28"/>
          <w:szCs w:val="28"/>
        </w:rPr>
      </w:pPr>
      <w:r>
        <w:rPr>
          <w:b/>
          <w:spacing w:val="17"/>
          <w:sz w:val="28"/>
          <w:szCs w:val="28"/>
        </w:rPr>
        <w:t>сельского поселения</w:t>
      </w:r>
    </w:p>
    <w:p w:rsidR="00092863" w:rsidRDefault="00092863" w:rsidP="00092863">
      <w:pPr>
        <w:pStyle w:val="a4"/>
        <w:jc w:val="both"/>
        <w:rPr>
          <w:spacing w:val="17"/>
          <w:sz w:val="28"/>
          <w:szCs w:val="28"/>
        </w:rPr>
      </w:pPr>
    </w:p>
    <w:p w:rsidR="00092863" w:rsidRDefault="00092863" w:rsidP="00092863">
      <w:pPr>
        <w:ind w:firstLine="720"/>
        <w:jc w:val="both"/>
        <w:rPr>
          <w:spacing w:val="1"/>
          <w:sz w:val="28"/>
          <w:szCs w:val="28"/>
        </w:rPr>
      </w:pPr>
      <w:proofErr w:type="gramStart"/>
      <w:r>
        <w:rPr>
          <w:spacing w:val="17"/>
          <w:sz w:val="28"/>
          <w:szCs w:val="28"/>
        </w:rPr>
        <w:t>На основании Федерального закона от 27.07.2010 года № 190 -ФЗ «О теплоснабжении</w:t>
      </w:r>
      <w:r>
        <w:rPr>
          <w:spacing w:val="1"/>
          <w:sz w:val="28"/>
          <w:szCs w:val="28"/>
        </w:rPr>
        <w:t>», от 06.10.2003г. №131-ФЗ «Об общих принципах организации  местного самоуправления в Российской Федерации»,  руководствуясь</w:t>
      </w:r>
      <w:r>
        <w:rPr>
          <w:sz w:val="28"/>
          <w:szCs w:val="28"/>
        </w:rPr>
        <w:t xml:space="preserve"> постановлением Государственного комитета СССР по делам строительства от 29 декабря 1980 г. N 208 (СН 531-80)</w:t>
      </w:r>
      <w:r>
        <w:rPr>
          <w:spacing w:val="1"/>
          <w:sz w:val="28"/>
          <w:szCs w:val="28"/>
        </w:rPr>
        <w:t>, Уставом Русскошойского сельского поселения  Администрация  МО «Русскошойское сельское поселение»  постановляет:</w:t>
      </w:r>
      <w:proofErr w:type="gramEnd"/>
    </w:p>
    <w:p w:rsidR="00092863" w:rsidRDefault="00092863" w:rsidP="00092863">
      <w:pPr>
        <w:ind w:firstLine="720"/>
        <w:jc w:val="both"/>
        <w:rPr>
          <w:sz w:val="28"/>
          <w:szCs w:val="28"/>
        </w:rPr>
      </w:pPr>
      <w:r>
        <w:rPr>
          <w:sz w:val="28"/>
          <w:szCs w:val="28"/>
        </w:rPr>
        <w:t>1. Утвердить схему теплоснабжения Русскошойского сельского поселения (приложение № 1).</w:t>
      </w:r>
    </w:p>
    <w:p w:rsidR="00092863" w:rsidRDefault="00092863" w:rsidP="00092863">
      <w:pPr>
        <w:shd w:val="clear" w:color="auto" w:fill="FFFFFF"/>
        <w:spacing w:line="360" w:lineRule="exact"/>
        <w:ind w:firstLine="708"/>
        <w:jc w:val="both"/>
        <w:rPr>
          <w:sz w:val="28"/>
          <w:szCs w:val="28"/>
        </w:rPr>
      </w:pPr>
      <w:r>
        <w:rPr>
          <w:sz w:val="28"/>
          <w:szCs w:val="28"/>
        </w:rPr>
        <w:t xml:space="preserve">2. Постановление разместить на официальном сайте в сети «Интернет» по адресу: </w:t>
      </w:r>
      <w:r>
        <w:rPr>
          <w:sz w:val="28"/>
          <w:szCs w:val="28"/>
          <w:lang w:val="en-US"/>
        </w:rPr>
        <w:t>http</w:t>
      </w:r>
      <w:r>
        <w:rPr>
          <w:sz w:val="28"/>
          <w:szCs w:val="28"/>
        </w:rPr>
        <w:t>://</w:t>
      </w:r>
      <w:r>
        <w:rPr>
          <w:sz w:val="28"/>
          <w:szCs w:val="28"/>
          <w:lang w:val="en-US"/>
        </w:rPr>
        <w:t>www</w:t>
      </w:r>
      <w:r>
        <w:rPr>
          <w:sz w:val="28"/>
          <w:szCs w:val="28"/>
        </w:rPr>
        <w:t>.</w:t>
      </w:r>
      <w:r>
        <w:rPr>
          <w:sz w:val="28"/>
          <w:szCs w:val="28"/>
          <w:lang w:val="en-US"/>
        </w:rPr>
        <w:t>portal</w:t>
      </w:r>
      <w:r>
        <w:rPr>
          <w:sz w:val="28"/>
          <w:szCs w:val="28"/>
        </w:rPr>
        <w:t>.</w:t>
      </w:r>
      <w:proofErr w:type="spellStart"/>
      <w:r>
        <w:rPr>
          <w:sz w:val="28"/>
          <w:szCs w:val="28"/>
          <w:lang w:val="en-US"/>
        </w:rPr>
        <w:t>mari</w:t>
      </w:r>
      <w:proofErr w:type="spellEnd"/>
      <w:r>
        <w:rPr>
          <w:sz w:val="28"/>
          <w:szCs w:val="28"/>
        </w:rPr>
        <w:t>.</w:t>
      </w:r>
      <w:proofErr w:type="spellStart"/>
      <w:r>
        <w:rPr>
          <w:sz w:val="28"/>
          <w:szCs w:val="28"/>
        </w:rPr>
        <w:t>ru</w:t>
      </w:r>
      <w:proofErr w:type="spellEnd"/>
      <w:r>
        <w:rPr>
          <w:sz w:val="28"/>
          <w:szCs w:val="28"/>
        </w:rPr>
        <w:t>/</w:t>
      </w:r>
      <w:proofErr w:type="spellStart"/>
      <w:r>
        <w:rPr>
          <w:sz w:val="28"/>
          <w:szCs w:val="28"/>
          <w:lang w:val="en-US"/>
        </w:rPr>
        <w:t>kuzhener</w:t>
      </w:r>
      <w:proofErr w:type="spellEnd"/>
    </w:p>
    <w:p w:rsidR="00092863" w:rsidRDefault="00092863" w:rsidP="00092863">
      <w:pPr>
        <w:shd w:val="clear" w:color="auto" w:fill="FFFFFF"/>
        <w:spacing w:line="360" w:lineRule="exact"/>
        <w:ind w:firstLine="708"/>
        <w:jc w:val="both"/>
        <w:rPr>
          <w:sz w:val="28"/>
          <w:szCs w:val="28"/>
        </w:rPr>
      </w:pPr>
    </w:p>
    <w:p w:rsidR="00092863" w:rsidRDefault="00092863" w:rsidP="00092863">
      <w:pPr>
        <w:spacing w:line="240" w:lineRule="exact"/>
        <w:jc w:val="both"/>
        <w:rPr>
          <w:sz w:val="28"/>
          <w:szCs w:val="28"/>
        </w:rPr>
      </w:pPr>
      <w:r>
        <w:rPr>
          <w:sz w:val="28"/>
          <w:szCs w:val="28"/>
        </w:rPr>
        <w:t>Глава  администрации</w:t>
      </w:r>
    </w:p>
    <w:p w:rsidR="00092863" w:rsidRDefault="00092863" w:rsidP="00092863">
      <w:pPr>
        <w:spacing w:line="240" w:lineRule="exact"/>
        <w:jc w:val="both"/>
        <w:rPr>
          <w:sz w:val="28"/>
          <w:szCs w:val="28"/>
        </w:rPr>
      </w:pPr>
      <w:r>
        <w:rPr>
          <w:sz w:val="28"/>
          <w:szCs w:val="28"/>
        </w:rPr>
        <w:t>МО «Русскошойское сельское поселение                        А.В. Алексеев</w:t>
      </w:r>
    </w:p>
    <w:p w:rsidR="00092863" w:rsidRDefault="00092863" w:rsidP="00092863">
      <w:pPr>
        <w:spacing w:line="240" w:lineRule="exact"/>
        <w:jc w:val="both"/>
        <w:rPr>
          <w:sz w:val="28"/>
          <w:szCs w:val="28"/>
        </w:rPr>
      </w:pPr>
    </w:p>
    <w:p w:rsidR="00092863" w:rsidRDefault="00092863" w:rsidP="00092863">
      <w:pPr>
        <w:spacing w:line="240" w:lineRule="exact"/>
        <w:jc w:val="both"/>
        <w:rPr>
          <w:sz w:val="28"/>
          <w:szCs w:val="28"/>
        </w:rPr>
      </w:pPr>
    </w:p>
    <w:p w:rsidR="00092863" w:rsidRDefault="00092863" w:rsidP="00092863">
      <w:pPr>
        <w:spacing w:line="240" w:lineRule="exact"/>
        <w:jc w:val="both"/>
        <w:rPr>
          <w:sz w:val="28"/>
          <w:szCs w:val="28"/>
        </w:rPr>
      </w:pPr>
    </w:p>
    <w:p w:rsidR="00092863" w:rsidRDefault="00092863" w:rsidP="00092863">
      <w:pPr>
        <w:rPr>
          <w:sz w:val="28"/>
          <w:szCs w:val="28"/>
        </w:rPr>
      </w:pPr>
    </w:p>
    <w:p w:rsidR="00092863" w:rsidRDefault="00092863" w:rsidP="00092863">
      <w:pPr>
        <w:pStyle w:val="a7"/>
      </w:pPr>
      <w:r>
        <w:lastRenderedPageBreak/>
        <w:t>Приложение № 1</w:t>
      </w:r>
    </w:p>
    <w:p w:rsidR="00092863" w:rsidRDefault="00092863" w:rsidP="00092863">
      <w:pPr>
        <w:pStyle w:val="a7"/>
      </w:pPr>
      <w:r>
        <w:t xml:space="preserve">Утверждено Постановлением Администрации Русскошойского </w:t>
      </w:r>
    </w:p>
    <w:p w:rsidR="00092863" w:rsidRDefault="00092863" w:rsidP="00092863">
      <w:pPr>
        <w:pStyle w:val="a7"/>
      </w:pPr>
      <w:r>
        <w:t xml:space="preserve"> сельского  поселения</w:t>
      </w:r>
    </w:p>
    <w:p w:rsidR="00092863" w:rsidRDefault="00092863" w:rsidP="00092863">
      <w:pPr>
        <w:pStyle w:val="a7"/>
      </w:pPr>
      <w:r>
        <w:t>от 27.11..2012  № 59</w:t>
      </w:r>
    </w:p>
    <w:p w:rsidR="00092863" w:rsidRDefault="00092863" w:rsidP="00092863">
      <w:pPr>
        <w:ind w:firstLine="567"/>
        <w:jc w:val="right"/>
        <w:rPr>
          <w:sz w:val="28"/>
          <w:szCs w:val="28"/>
        </w:rPr>
      </w:pPr>
    </w:p>
    <w:p w:rsidR="00092863" w:rsidRDefault="00092863" w:rsidP="00092863">
      <w:pPr>
        <w:shd w:val="clear" w:color="auto" w:fill="FFFFFF"/>
        <w:spacing w:before="10"/>
        <w:ind w:right="101"/>
        <w:jc w:val="center"/>
        <w:rPr>
          <w:b/>
          <w:bCs/>
          <w:spacing w:val="1"/>
          <w:sz w:val="28"/>
          <w:szCs w:val="28"/>
        </w:rPr>
      </w:pPr>
      <w:r>
        <w:rPr>
          <w:b/>
          <w:bCs/>
          <w:spacing w:val="1"/>
          <w:sz w:val="28"/>
          <w:szCs w:val="28"/>
        </w:rPr>
        <w:t>СХЕМА ТЕПЛОСНАБЖЕНИЯ</w:t>
      </w:r>
    </w:p>
    <w:p w:rsidR="00092863" w:rsidRPr="00C11896" w:rsidRDefault="00092863" w:rsidP="00092863">
      <w:pPr>
        <w:shd w:val="clear" w:color="auto" w:fill="FFFFFF"/>
        <w:spacing w:line="322" w:lineRule="exact"/>
        <w:ind w:right="67"/>
        <w:jc w:val="both"/>
        <w:rPr>
          <w:spacing w:val="3"/>
          <w:sz w:val="24"/>
          <w:szCs w:val="24"/>
        </w:rPr>
      </w:pPr>
      <w:r w:rsidRPr="00C11896">
        <w:rPr>
          <w:spacing w:val="18"/>
          <w:sz w:val="24"/>
          <w:szCs w:val="24"/>
        </w:rPr>
        <w:t xml:space="preserve">     Основанием для разработки схемы теплоснабжения Русскошойского </w:t>
      </w:r>
      <w:r w:rsidRPr="00C11896">
        <w:rPr>
          <w:spacing w:val="6"/>
          <w:sz w:val="24"/>
          <w:szCs w:val="24"/>
        </w:rPr>
        <w:t>сельского поселения Куженерского  муниципального</w:t>
      </w:r>
      <w:r w:rsidRPr="00C11896">
        <w:rPr>
          <w:spacing w:val="3"/>
          <w:sz w:val="24"/>
          <w:szCs w:val="24"/>
        </w:rPr>
        <w:t xml:space="preserve"> района является:</w:t>
      </w:r>
    </w:p>
    <w:p w:rsidR="00092863" w:rsidRPr="00C11896" w:rsidRDefault="00092863" w:rsidP="00092863">
      <w:pPr>
        <w:shd w:val="clear" w:color="auto" w:fill="FFFFFF"/>
        <w:spacing w:line="322" w:lineRule="exact"/>
        <w:ind w:right="67"/>
        <w:jc w:val="both"/>
        <w:rPr>
          <w:spacing w:val="1"/>
          <w:sz w:val="24"/>
          <w:szCs w:val="24"/>
        </w:rPr>
      </w:pPr>
      <w:r w:rsidRPr="00C11896">
        <w:rPr>
          <w:spacing w:val="3"/>
          <w:sz w:val="24"/>
          <w:szCs w:val="24"/>
        </w:rPr>
        <w:t xml:space="preserve">     </w:t>
      </w:r>
      <w:r w:rsidRPr="00C11896">
        <w:rPr>
          <w:spacing w:val="17"/>
          <w:sz w:val="24"/>
          <w:szCs w:val="24"/>
        </w:rPr>
        <w:t>Федеральный закон от 27.07.2010 года № 190-ФЗ «О  теплоснабжении</w:t>
      </w:r>
      <w:r w:rsidRPr="00C11896">
        <w:rPr>
          <w:spacing w:val="1"/>
          <w:sz w:val="24"/>
          <w:szCs w:val="24"/>
        </w:rPr>
        <w:t>»;  Федеральный  закон от</w:t>
      </w:r>
      <w:proofErr w:type="gramStart"/>
      <w:r w:rsidRPr="00C11896">
        <w:rPr>
          <w:spacing w:val="1"/>
          <w:sz w:val="24"/>
          <w:szCs w:val="24"/>
        </w:rPr>
        <w:t>6</w:t>
      </w:r>
      <w:proofErr w:type="gramEnd"/>
      <w:r w:rsidRPr="00C11896">
        <w:rPr>
          <w:spacing w:val="1"/>
          <w:sz w:val="24"/>
          <w:szCs w:val="24"/>
        </w:rPr>
        <w:t xml:space="preserve"> октября 2003г. №131-ФЗ «Об общих принципах организации местного самоуправления в РФ»;</w:t>
      </w:r>
    </w:p>
    <w:p w:rsidR="00092863" w:rsidRPr="00C11896" w:rsidRDefault="00092863" w:rsidP="00092863">
      <w:pPr>
        <w:shd w:val="clear" w:color="auto" w:fill="FFFFFF"/>
        <w:spacing w:line="326" w:lineRule="exact"/>
        <w:ind w:right="67"/>
        <w:jc w:val="both"/>
        <w:rPr>
          <w:sz w:val="24"/>
          <w:szCs w:val="24"/>
        </w:rPr>
      </w:pPr>
      <w:r w:rsidRPr="00C11896">
        <w:rPr>
          <w:sz w:val="24"/>
          <w:szCs w:val="24"/>
        </w:rPr>
        <w:t xml:space="preserve">     Генеральный план  Русскошойского  сельского  поселения.</w:t>
      </w:r>
    </w:p>
    <w:p w:rsidR="00092863" w:rsidRPr="00C11896" w:rsidRDefault="00092863" w:rsidP="00092863">
      <w:pPr>
        <w:numPr>
          <w:ilvl w:val="0"/>
          <w:numId w:val="4"/>
        </w:numPr>
        <w:suppressAutoHyphens/>
        <w:spacing w:after="0" w:line="240" w:lineRule="auto"/>
        <w:jc w:val="center"/>
        <w:rPr>
          <w:b/>
          <w:spacing w:val="1"/>
          <w:sz w:val="24"/>
          <w:szCs w:val="24"/>
        </w:rPr>
      </w:pPr>
      <w:r w:rsidRPr="00C11896">
        <w:rPr>
          <w:b/>
          <w:spacing w:val="1"/>
          <w:sz w:val="24"/>
          <w:szCs w:val="24"/>
        </w:rPr>
        <w:t>Общие положения</w:t>
      </w:r>
    </w:p>
    <w:p w:rsidR="00092863" w:rsidRPr="00C11896" w:rsidRDefault="00092863" w:rsidP="00092863">
      <w:pPr>
        <w:ind w:firstLine="720"/>
        <w:jc w:val="both"/>
        <w:rPr>
          <w:sz w:val="24"/>
          <w:szCs w:val="24"/>
        </w:rPr>
      </w:pPr>
      <w:r w:rsidRPr="00C11896">
        <w:rPr>
          <w:b/>
          <w:bCs/>
          <w:sz w:val="24"/>
          <w:szCs w:val="24"/>
        </w:rPr>
        <w:t>Схема теплоснабжения</w:t>
      </w:r>
      <w:r w:rsidRPr="00C11896">
        <w:rPr>
          <w:sz w:val="24"/>
          <w:szCs w:val="24"/>
        </w:rPr>
        <w:t xml:space="preserve">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92863" w:rsidRPr="00C11896" w:rsidRDefault="00092863" w:rsidP="00092863">
      <w:pPr>
        <w:ind w:firstLine="720"/>
        <w:jc w:val="both"/>
        <w:rPr>
          <w:sz w:val="24"/>
          <w:szCs w:val="24"/>
        </w:rPr>
      </w:pPr>
      <w:r w:rsidRPr="00C11896">
        <w:rPr>
          <w:sz w:val="24"/>
          <w:szCs w:val="24"/>
        </w:rPr>
        <w:t>Теплоснабжающая организация определяется</w:t>
      </w:r>
      <w:r w:rsidRPr="00C11896">
        <w:rPr>
          <w:bCs/>
          <w:sz w:val="24"/>
          <w:szCs w:val="24"/>
        </w:rPr>
        <w:t xml:space="preserve"> схемой теплоснабжения</w:t>
      </w:r>
      <w:r w:rsidRPr="00C11896">
        <w:rPr>
          <w:sz w:val="24"/>
          <w:szCs w:val="24"/>
        </w:rPr>
        <w:t xml:space="preserve">. </w:t>
      </w:r>
    </w:p>
    <w:p w:rsidR="00092863" w:rsidRPr="00C11896" w:rsidRDefault="00092863" w:rsidP="00092863">
      <w:pPr>
        <w:ind w:firstLine="720"/>
        <w:jc w:val="both"/>
        <w:rPr>
          <w:b/>
          <w:spacing w:val="1"/>
          <w:sz w:val="24"/>
          <w:szCs w:val="24"/>
        </w:rPr>
      </w:pPr>
      <w:r w:rsidRPr="00C11896">
        <w:rPr>
          <w:sz w:val="24"/>
          <w:szCs w:val="24"/>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w:t>
      </w:r>
    </w:p>
    <w:p w:rsidR="00092863" w:rsidRPr="00C11896" w:rsidRDefault="00092863" w:rsidP="00092863">
      <w:pPr>
        <w:jc w:val="center"/>
        <w:rPr>
          <w:b/>
          <w:spacing w:val="1"/>
          <w:sz w:val="24"/>
          <w:szCs w:val="24"/>
        </w:rPr>
      </w:pPr>
      <w:r w:rsidRPr="00C11896">
        <w:rPr>
          <w:b/>
          <w:spacing w:val="1"/>
          <w:sz w:val="24"/>
          <w:szCs w:val="24"/>
          <w:lang w:val="en-US"/>
        </w:rPr>
        <w:t>II</w:t>
      </w:r>
      <w:r w:rsidRPr="00C11896">
        <w:rPr>
          <w:b/>
          <w:spacing w:val="1"/>
          <w:sz w:val="24"/>
          <w:szCs w:val="24"/>
        </w:rPr>
        <w:t>.    Основные   цели и задачи   схемы теплоснабжения:</w:t>
      </w:r>
    </w:p>
    <w:p w:rsidR="00092863" w:rsidRPr="00C11896" w:rsidRDefault="00092863" w:rsidP="00092863">
      <w:pPr>
        <w:jc w:val="both"/>
        <w:rPr>
          <w:sz w:val="24"/>
          <w:szCs w:val="24"/>
        </w:rPr>
      </w:pPr>
      <w:r w:rsidRPr="00C11896">
        <w:rPr>
          <w:sz w:val="24"/>
          <w:szCs w:val="24"/>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092863" w:rsidRPr="00C11896" w:rsidRDefault="00092863" w:rsidP="00092863">
      <w:pPr>
        <w:tabs>
          <w:tab w:val="num" w:pos="720"/>
        </w:tabs>
        <w:jc w:val="both"/>
        <w:rPr>
          <w:sz w:val="24"/>
          <w:szCs w:val="24"/>
        </w:rPr>
      </w:pPr>
      <w:r w:rsidRPr="00C11896">
        <w:rPr>
          <w:spacing w:val="1"/>
          <w:sz w:val="24"/>
          <w:szCs w:val="24"/>
        </w:rPr>
        <w:t>-повышение надежности работы систем теплоснабжения в соответствии</w:t>
      </w:r>
      <w:r w:rsidRPr="00C11896">
        <w:rPr>
          <w:spacing w:val="1"/>
          <w:sz w:val="24"/>
          <w:szCs w:val="24"/>
        </w:rPr>
        <w:br/>
      </w:r>
      <w:r w:rsidRPr="00C11896">
        <w:rPr>
          <w:sz w:val="24"/>
          <w:szCs w:val="24"/>
        </w:rPr>
        <w:t>с нормативными требованиями;</w:t>
      </w:r>
    </w:p>
    <w:p w:rsidR="00092863" w:rsidRPr="00C11896" w:rsidRDefault="00092863" w:rsidP="00092863">
      <w:pPr>
        <w:tabs>
          <w:tab w:val="num" w:pos="720"/>
        </w:tabs>
        <w:jc w:val="both"/>
        <w:rPr>
          <w:sz w:val="24"/>
          <w:szCs w:val="24"/>
        </w:rPr>
      </w:pPr>
      <w:r w:rsidRPr="00C11896">
        <w:rPr>
          <w:sz w:val="24"/>
          <w:szCs w:val="24"/>
        </w:rPr>
        <w:t>-минимизация затрат на теплоснабжение в расчете на каждого потребителя в долгосрочной перспективе;</w:t>
      </w:r>
    </w:p>
    <w:p w:rsidR="00092863" w:rsidRPr="00C11896" w:rsidRDefault="00092863" w:rsidP="00092863">
      <w:pPr>
        <w:tabs>
          <w:tab w:val="num" w:pos="720"/>
        </w:tabs>
        <w:jc w:val="both"/>
        <w:rPr>
          <w:sz w:val="24"/>
          <w:szCs w:val="24"/>
        </w:rPr>
      </w:pPr>
      <w:r w:rsidRPr="00C11896">
        <w:rPr>
          <w:sz w:val="24"/>
          <w:szCs w:val="24"/>
        </w:rPr>
        <w:t>-обеспечение жителей  Русскошойского  поселения тепловой энергией;</w:t>
      </w:r>
    </w:p>
    <w:p w:rsidR="00092863" w:rsidRPr="00C11896" w:rsidRDefault="00092863" w:rsidP="00092863">
      <w:pPr>
        <w:spacing w:after="280"/>
        <w:jc w:val="both"/>
        <w:rPr>
          <w:spacing w:val="4"/>
          <w:sz w:val="24"/>
          <w:szCs w:val="24"/>
        </w:rPr>
      </w:pPr>
      <w:r w:rsidRPr="00C11896">
        <w:rPr>
          <w:sz w:val="24"/>
          <w:szCs w:val="24"/>
        </w:rPr>
        <w:t>- улучшение качества жизни за последнее десятилетие</w:t>
      </w:r>
      <w:r w:rsidRPr="00C11896">
        <w:rPr>
          <w:spacing w:val="1"/>
          <w:sz w:val="24"/>
          <w:szCs w:val="24"/>
        </w:rPr>
        <w:t xml:space="preserve"> обусловливает необходимость соответствующего развития коммунальной</w:t>
      </w:r>
      <w:r w:rsidRPr="00C11896">
        <w:rPr>
          <w:spacing w:val="4"/>
          <w:sz w:val="24"/>
          <w:szCs w:val="24"/>
        </w:rPr>
        <w:t xml:space="preserve"> инфраструктуры</w:t>
      </w:r>
      <w:r w:rsidRPr="00C11896">
        <w:rPr>
          <w:sz w:val="24"/>
          <w:szCs w:val="24"/>
        </w:rPr>
        <w:t xml:space="preserve"> </w:t>
      </w:r>
      <w:r w:rsidRPr="00C11896">
        <w:rPr>
          <w:spacing w:val="4"/>
          <w:sz w:val="24"/>
          <w:szCs w:val="24"/>
        </w:rPr>
        <w:t xml:space="preserve"> существующих объектов.</w:t>
      </w: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1A2020">
      <w:pPr>
        <w:spacing w:before="280" w:after="280"/>
        <w:rPr>
          <w:b/>
          <w:bCs/>
          <w:spacing w:val="1"/>
          <w:sz w:val="28"/>
          <w:szCs w:val="28"/>
        </w:rPr>
      </w:pPr>
    </w:p>
    <w:p w:rsidR="00092863" w:rsidRDefault="00092863" w:rsidP="00092863">
      <w:pPr>
        <w:spacing w:before="280" w:after="280"/>
        <w:jc w:val="center"/>
        <w:rPr>
          <w:b/>
          <w:bCs/>
          <w:spacing w:val="1"/>
          <w:sz w:val="28"/>
          <w:szCs w:val="28"/>
        </w:rPr>
      </w:pPr>
      <w:proofErr w:type="gramStart"/>
      <w:r>
        <w:rPr>
          <w:b/>
          <w:bCs/>
          <w:spacing w:val="1"/>
          <w:sz w:val="28"/>
          <w:szCs w:val="28"/>
          <w:lang w:val="en-US"/>
        </w:rPr>
        <w:t>III</w:t>
      </w:r>
      <w:r>
        <w:rPr>
          <w:b/>
          <w:bCs/>
          <w:spacing w:val="1"/>
          <w:sz w:val="28"/>
          <w:szCs w:val="28"/>
        </w:rPr>
        <w:t xml:space="preserve"> .</w:t>
      </w:r>
      <w:proofErr w:type="gramEnd"/>
      <w:r>
        <w:rPr>
          <w:b/>
          <w:bCs/>
          <w:spacing w:val="1"/>
          <w:sz w:val="28"/>
          <w:szCs w:val="28"/>
        </w:rPr>
        <w:t xml:space="preserve"> Графическая часть</w:t>
      </w:r>
    </w:p>
    <w:p w:rsidR="00092863" w:rsidRDefault="00092863" w:rsidP="00092863">
      <w:pPr>
        <w:spacing w:before="280" w:after="280"/>
        <w:jc w:val="center"/>
        <w:rPr>
          <w:b/>
          <w:bCs/>
          <w:spacing w:val="1"/>
          <w:sz w:val="28"/>
          <w:szCs w:val="28"/>
        </w:rPr>
      </w:pPr>
      <w:r>
        <w:rPr>
          <w:b/>
          <w:bCs/>
          <w:spacing w:val="1"/>
          <w:sz w:val="28"/>
          <w:szCs w:val="28"/>
        </w:rPr>
        <w:t>1. Схема тепловых сетей от котельной на твердом топливе с. Русские Шои, ул. Дружбы</w:t>
      </w:r>
    </w:p>
    <w:p w:rsidR="00092863" w:rsidRDefault="00296E5C" w:rsidP="00092863">
      <w:pPr>
        <w:spacing w:before="280" w:after="280"/>
        <w:jc w:val="center"/>
        <w:rPr>
          <w:b/>
          <w:bCs/>
          <w:spacing w:val="1"/>
          <w:sz w:val="28"/>
          <w:szCs w:val="28"/>
        </w:rPr>
      </w:pPr>
      <w:r w:rsidRPr="00296E5C">
        <w:rPr>
          <w:sz w:val="24"/>
          <w:szCs w:val="24"/>
          <w:lang w:eastAsia="ar-SA"/>
        </w:rPr>
        <w:pict>
          <v:rect id="_x0000_s1037" style="position:absolute;left:0;text-align:left;margin-left:121.1pt;margin-top:245.55pt;width:58.5pt;height:45.75pt;z-index:251644416"/>
        </w:pict>
      </w:r>
      <w:r w:rsidRPr="00296E5C">
        <w:rPr>
          <w:sz w:val="24"/>
          <w:szCs w:val="24"/>
          <w:lang w:eastAsia="ar-SA"/>
        </w:rPr>
        <w:pict>
          <v:rect id="_x0000_s1039" style="position:absolute;left:0;text-align:left;margin-left:345.35pt;margin-top:119.2pt;width:39.75pt;height:99.75pt;z-index:251645440"/>
        </w:pict>
      </w:r>
      <w:r w:rsidRPr="00296E5C">
        <w:rPr>
          <w:sz w:val="24"/>
          <w:szCs w:val="24"/>
          <w:lang w:eastAsia="ar-SA"/>
        </w:rPr>
        <w:pict>
          <v:shapetype id="_x0000_t32" coordsize="21600,21600" o:spt="32" o:oned="t" path="m,l21600,21600e" filled="f">
            <v:path arrowok="t" fillok="f" o:connecttype="none"/>
            <o:lock v:ext="edit" shapetype="t"/>
          </v:shapetype>
          <v:shape id="_x0000_s1040" type="#_x0000_t32" style="position:absolute;left:0;text-align:left;margin-left:345.35pt;margin-top:200.65pt;width:39.75pt;height:.75pt;flip:y;z-index:251646464" o:connectortype="straight">
            <v:stroke endarrow="block"/>
          </v:shape>
        </w:pict>
      </w:r>
      <w:r w:rsidRPr="00296E5C">
        <w:rPr>
          <w:sz w:val="24"/>
          <w:szCs w:val="24"/>
          <w:lang w:eastAsia="ar-SA"/>
        </w:rPr>
        <w:pict>
          <v:rect id="_x0000_s1026" style="position:absolute;left:0;text-align:left;margin-left:24.35pt;margin-top:12.25pt;width:36pt;height:36pt;z-index:251647488"/>
        </w:pict>
      </w:r>
      <w:r w:rsidRPr="00296E5C">
        <w:rPr>
          <w:sz w:val="24"/>
          <w:szCs w:val="24"/>
          <w:lang w:eastAsia="ar-SA"/>
        </w:rPr>
        <w:pict>
          <v:shapetype id="_x0000_t109" coordsize="21600,21600" o:spt="109" path="m,l,21600r21600,l21600,xe">
            <v:stroke joinstyle="miter"/>
            <v:path gradientshapeok="t" o:connecttype="rect"/>
          </v:shapetype>
          <v:shape id="_x0000_s1027" type="#_x0000_t109" style="position:absolute;left:0;text-align:left;margin-left:136.1pt;margin-top:83.3pt;width:60pt;height:33pt;z-index:251648512"/>
        </w:pict>
      </w:r>
      <w:r w:rsidRPr="00296E5C">
        <w:rPr>
          <w:sz w:val="24"/>
          <w:szCs w:val="24"/>
          <w:lang w:eastAsia="ar-SA"/>
        </w:rPr>
        <w:pict>
          <v:rect id="_x0000_s1028" style="position:absolute;left:0;text-align:left;margin-left:136.1pt;margin-top:140.85pt;width:60pt;height:36pt;z-index:251649536"/>
        </w:pict>
      </w:r>
      <w:r w:rsidRPr="00296E5C">
        <w:rPr>
          <w:sz w:val="24"/>
          <w:szCs w:val="24"/>
          <w:lang w:eastAsia="ar-SA"/>
        </w:rPr>
        <w:pict>
          <v:shape id="_x0000_s1029" type="#_x0000_t109" style="position:absolute;left:0;text-align:left;margin-left:38.6pt;margin-top:84.05pt;width:54.75pt;height:32.25pt;z-index:251650560"/>
        </w:pict>
      </w:r>
      <w:r w:rsidRPr="00296E5C">
        <w:rPr>
          <w:sz w:val="24"/>
          <w:szCs w:val="24"/>
          <w:lang w:eastAsia="ar-SA"/>
        </w:rPr>
        <w:pict>
          <v:shape id="_x0000_s1030" type="#_x0000_t32" style="position:absolute;left:0;text-align:left;margin-left:69.35pt;margin-top:33.9pt;width:46.5pt;height:0;z-index:251651584" o:connectortype="straight">
            <v:stroke endarrow="block"/>
          </v:shape>
        </w:pict>
      </w:r>
      <w:r w:rsidRPr="00296E5C">
        <w:rPr>
          <w:sz w:val="24"/>
          <w:szCs w:val="24"/>
          <w:lang w:eastAsia="ar-SA"/>
        </w:rPr>
        <w:pict>
          <v:shape id="_x0000_s1031" type="#_x0000_t32" style="position:absolute;left:0;text-align:left;margin-left:115.85pt;margin-top:33.9pt;width:0;height:185.25pt;z-index:251652608" o:connectortype="straight">
            <v:stroke endarrow="block"/>
          </v:shape>
        </w:pict>
      </w:r>
      <w:r w:rsidRPr="00296E5C">
        <w:rPr>
          <w:sz w:val="24"/>
          <w:szCs w:val="24"/>
          <w:lang w:eastAsia="ar-SA"/>
        </w:rPr>
        <w:pict>
          <v:shape id="_x0000_s1032" type="#_x0000_t32" style="position:absolute;left:0;text-align:left;margin-left:121.1pt;margin-top:100.45pt;width:15pt;height:0;z-index:251653632" o:connectortype="straight">
            <v:stroke endarrow="block"/>
          </v:shape>
        </w:pict>
      </w:r>
      <w:r w:rsidRPr="00296E5C">
        <w:rPr>
          <w:sz w:val="24"/>
          <w:szCs w:val="24"/>
          <w:lang w:eastAsia="ar-SA"/>
        </w:rPr>
        <w:pict>
          <v:shape id="_x0000_s1033" type="#_x0000_t32" style="position:absolute;left:0;text-align:left;margin-left:100.1pt;margin-top:100.45pt;width:28.5pt;height:0;z-index:251654656" o:connectortype="straight">
            <v:stroke endarrow="block"/>
          </v:shape>
        </w:pict>
      </w:r>
      <w:r w:rsidRPr="00296E5C">
        <w:rPr>
          <w:sz w:val="24"/>
          <w:szCs w:val="24"/>
          <w:lang w:eastAsia="ar-SA"/>
        </w:rPr>
        <w:pict>
          <v:rect id="_x0000_s1034" style="position:absolute;left:0;text-align:left;margin-left:-2.65pt;margin-top:140.85pt;width:51pt;height:40.5pt;z-index:251655680"/>
        </w:pict>
      </w:r>
      <w:r w:rsidRPr="00296E5C">
        <w:rPr>
          <w:sz w:val="24"/>
          <w:szCs w:val="24"/>
          <w:lang w:eastAsia="ar-SA"/>
        </w:rPr>
        <w:pict>
          <v:shape id="_x0000_s1035" type="#_x0000_t32" style="position:absolute;left:0;text-align:left;margin-left:24.35pt;margin-top:184.25pt;width:0;height:40.5pt;z-index:251656704" o:connectortype="straight">
            <v:stroke endarrow="block"/>
          </v:shape>
        </w:pict>
      </w:r>
      <w:r w:rsidRPr="00296E5C">
        <w:rPr>
          <w:sz w:val="24"/>
          <w:szCs w:val="24"/>
          <w:lang w:eastAsia="ar-SA"/>
        </w:rPr>
        <w:pict>
          <v:shape id="_x0000_s1036" type="#_x0000_t32" style="position:absolute;left:0;text-align:left;margin-left:24.35pt;margin-top:227.65pt;width:312pt;height:0;z-index:251657728" o:connectortype="straight">
            <v:stroke endarrow="block"/>
          </v:shape>
        </w:pict>
      </w:r>
      <w:r w:rsidRPr="00296E5C">
        <w:rPr>
          <w:sz w:val="24"/>
          <w:szCs w:val="24"/>
          <w:lang w:eastAsia="ar-SA"/>
        </w:rPr>
        <w:pict>
          <v:shape id="_x0000_s1041" type="#_x0000_t32" style="position:absolute;left:0;text-align:left;margin-left:121.1pt;margin-top:159.6pt;width:15pt;height:.75pt;z-index:251658752" o:connectortype="straight">
            <v:stroke endarrow="block"/>
          </v:shape>
        </w:pict>
      </w:r>
      <w:r w:rsidRPr="00296E5C">
        <w:rPr>
          <w:sz w:val="24"/>
          <w:szCs w:val="24"/>
          <w:lang w:eastAsia="ar-SA"/>
        </w:rPr>
        <w:pict>
          <v:rect id="_x0000_s1038" style="position:absolute;left:0;text-align:left;margin-left:251.6pt;margin-top:245.55pt;width:58.5pt;height:37.5pt;z-index:251659776"/>
        </w:pict>
      </w: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rPr>
          <w:b/>
          <w:bCs/>
          <w:spacing w:val="1"/>
          <w:sz w:val="28"/>
          <w:szCs w:val="28"/>
        </w:rPr>
      </w:pPr>
    </w:p>
    <w:p w:rsidR="00092863" w:rsidRDefault="00092863" w:rsidP="00092863">
      <w:pPr>
        <w:spacing w:before="280" w:after="280"/>
        <w:jc w:val="center"/>
        <w:rPr>
          <w:b/>
          <w:bCs/>
          <w:spacing w:val="1"/>
          <w:sz w:val="28"/>
          <w:szCs w:val="28"/>
        </w:rPr>
      </w:pPr>
      <w:r>
        <w:rPr>
          <w:b/>
          <w:bCs/>
          <w:spacing w:val="1"/>
          <w:sz w:val="28"/>
          <w:szCs w:val="28"/>
        </w:rPr>
        <w:t xml:space="preserve">2. Схема тепловых сетей от котельной на твердом топливе с. Русские Шои ул. Школьная, 2 </w:t>
      </w:r>
    </w:p>
    <w:p w:rsidR="00092863" w:rsidRDefault="00296E5C" w:rsidP="00092863">
      <w:pPr>
        <w:spacing w:before="280" w:after="280"/>
        <w:jc w:val="center"/>
        <w:rPr>
          <w:b/>
          <w:bCs/>
          <w:spacing w:val="1"/>
          <w:sz w:val="28"/>
          <w:szCs w:val="28"/>
        </w:rPr>
      </w:pPr>
      <w:r w:rsidRPr="00296E5C">
        <w:rPr>
          <w:sz w:val="24"/>
          <w:szCs w:val="24"/>
          <w:lang w:eastAsia="ar-SA"/>
        </w:rPr>
        <w:pict>
          <v:rect id="_x0000_s1042" style="position:absolute;left:0;text-align:left;margin-left:43.85pt;margin-top:50.95pt;width:1in;height:39pt;z-index:251660800"/>
        </w:pict>
      </w:r>
      <w:r w:rsidRPr="00296E5C">
        <w:rPr>
          <w:sz w:val="24"/>
          <w:szCs w:val="24"/>
          <w:lang w:eastAsia="ar-SA"/>
        </w:rPr>
        <w:pict>
          <v:rect id="_x0000_s1043" style="position:absolute;left:0;text-align:left;margin-left:230.6pt;margin-top:9.05pt;width:1in;height:39pt;z-index:251661824"/>
        </w:pict>
      </w:r>
      <w:r w:rsidRPr="00296E5C">
        <w:rPr>
          <w:sz w:val="24"/>
          <w:szCs w:val="24"/>
          <w:lang w:eastAsia="ar-SA"/>
        </w:rPr>
        <w:pict>
          <v:shape id="_x0000_s1045" type="#_x0000_t32" style="position:absolute;left:0;text-align:left;margin-left:92.6pt;margin-top:38.2pt;width:.75pt;height:12.75pt;flip:x y;z-index:251662848" o:connectortype="straight">
            <v:stroke endarrow="block"/>
          </v:shape>
        </w:pict>
      </w:r>
      <w:r w:rsidRPr="00296E5C">
        <w:rPr>
          <w:sz w:val="24"/>
          <w:szCs w:val="24"/>
          <w:lang w:eastAsia="ar-SA"/>
        </w:rPr>
        <w:pict>
          <v:shape id="_x0000_s1046" type="#_x0000_t32" style="position:absolute;left:0;text-align:left;margin-left:93.35pt;margin-top:38.2pt;width:148.5pt;height:0;z-index:251663872" o:connectortype="straight">
            <v:stroke endarrow="block"/>
          </v:shape>
        </w:pict>
      </w:r>
      <w:r w:rsidRPr="00296E5C">
        <w:rPr>
          <w:sz w:val="24"/>
          <w:szCs w:val="24"/>
          <w:lang w:eastAsia="ar-SA"/>
        </w:rPr>
        <w:pict>
          <v:rect id="_x0000_s1044" style="position:absolute;left:0;text-align:left;margin-left:-21.4pt;margin-top:126.5pt;width:56.25pt;height:43.5pt;z-index:251664896"/>
        </w:pict>
      </w:r>
      <w:r w:rsidRPr="00296E5C">
        <w:rPr>
          <w:sz w:val="24"/>
          <w:szCs w:val="24"/>
          <w:lang w:eastAsia="ar-SA"/>
        </w:rPr>
        <w:pict>
          <v:shape id="_x0000_s1047" type="#_x0000_t32" style="position:absolute;left:0;text-align:left;margin-left:34.85pt;margin-top:138.4pt;width:181.5pt;height:1.5pt;z-index:251665920" o:connectortype="straight">
            <v:stroke endarrow="block"/>
          </v:shape>
        </w:pict>
      </w:r>
      <w:r w:rsidRPr="00296E5C">
        <w:rPr>
          <w:sz w:val="24"/>
          <w:szCs w:val="24"/>
          <w:lang w:eastAsia="ar-SA"/>
        </w:rPr>
        <w:pict>
          <v:rect id="_x0000_s1048" style="position:absolute;left:0;text-align:left;margin-left:212.6pt;margin-top:139.9pt;width:1in;height:57.75pt;z-index:251666944"/>
        </w:pict>
      </w:r>
      <w:r w:rsidRPr="00296E5C">
        <w:rPr>
          <w:sz w:val="24"/>
          <w:szCs w:val="24"/>
          <w:lang w:eastAsia="ar-SA"/>
        </w:rPr>
        <w:pict>
          <v:shape id="_x0000_s1049" type="#_x0000_t32" style="position:absolute;left:0;text-align:left;margin-left:97.1pt;margin-top:92.85pt;width:0;height:39.75pt;z-index:251667968" o:connectortype="straight">
            <v:stroke endarrow="block"/>
          </v:shape>
        </w:pict>
      </w: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092863">
      <w:pPr>
        <w:spacing w:before="280" w:after="280"/>
        <w:jc w:val="center"/>
        <w:rPr>
          <w:b/>
          <w:bCs/>
          <w:spacing w:val="1"/>
          <w:sz w:val="28"/>
          <w:szCs w:val="28"/>
        </w:rPr>
      </w:pPr>
    </w:p>
    <w:p w:rsidR="00092863" w:rsidRDefault="00092863" w:rsidP="00705BF3">
      <w:pPr>
        <w:spacing w:before="280" w:after="280"/>
        <w:rPr>
          <w:b/>
          <w:bCs/>
          <w:spacing w:val="1"/>
          <w:sz w:val="28"/>
          <w:szCs w:val="28"/>
        </w:rPr>
      </w:pPr>
    </w:p>
    <w:p w:rsidR="001A2020" w:rsidRDefault="00092863" w:rsidP="00705BF3">
      <w:pPr>
        <w:spacing w:before="280" w:after="280"/>
        <w:jc w:val="center"/>
        <w:rPr>
          <w:b/>
          <w:bCs/>
          <w:spacing w:val="1"/>
          <w:sz w:val="28"/>
          <w:szCs w:val="28"/>
        </w:rPr>
      </w:pPr>
      <w:r>
        <w:rPr>
          <w:b/>
          <w:bCs/>
          <w:spacing w:val="1"/>
          <w:sz w:val="28"/>
          <w:szCs w:val="28"/>
        </w:rPr>
        <w:t>3. Схема тепловых сетей от котельной на твердом топливе с. Русские Шои, ул. Школьная, 4</w:t>
      </w:r>
    </w:p>
    <w:p w:rsidR="00092863" w:rsidRDefault="00092863" w:rsidP="00092863">
      <w:pPr>
        <w:tabs>
          <w:tab w:val="left" w:pos="4260"/>
        </w:tabs>
        <w:rPr>
          <w:sz w:val="28"/>
          <w:szCs w:val="28"/>
        </w:rPr>
      </w:pPr>
      <w:r>
        <w:rPr>
          <w:sz w:val="28"/>
          <w:szCs w:val="28"/>
        </w:rPr>
        <w:tab/>
      </w:r>
      <w:r w:rsidR="00296E5C" w:rsidRPr="00296E5C">
        <w:rPr>
          <w:sz w:val="24"/>
          <w:szCs w:val="24"/>
          <w:lang w:eastAsia="ar-SA"/>
        </w:rPr>
        <w:pict>
          <v:rect id="_x0000_s1050" style="position:absolute;margin-left:51.35pt;margin-top:6.75pt;width:1in;height:51.75pt;z-index:251668992;mso-position-horizontal-relative:text;mso-position-vertical-relative:text"/>
        </w:pict>
      </w:r>
      <w:r w:rsidR="00296E5C" w:rsidRPr="00296E5C">
        <w:rPr>
          <w:sz w:val="24"/>
          <w:szCs w:val="24"/>
          <w:lang w:eastAsia="ar-SA"/>
        </w:rPr>
        <w:pict>
          <v:shape id="_x0000_s1052" type="#_x0000_t32" style="position:absolute;margin-left:109.85pt;margin-top:97.95pt;width:.75pt;height:29.25pt;flip:x;z-index:251670016;mso-position-horizontal-relative:text;mso-position-vertical-relative:text" o:connectortype="straight">
            <v:stroke endarrow="block"/>
          </v:shape>
        </w:pict>
      </w:r>
      <w:r w:rsidR="00296E5C" w:rsidRPr="00296E5C">
        <w:rPr>
          <w:sz w:val="24"/>
          <w:szCs w:val="24"/>
          <w:lang w:eastAsia="ar-SA"/>
        </w:rPr>
        <w:pict>
          <v:rect id="_x0000_s1051" style="position:absolute;margin-left:98.6pt;margin-top:166.65pt;width:1in;height:40.5pt;z-index:251671040;mso-position-horizontal-relative:text;mso-position-vertical-relative:text"/>
        </w:pict>
      </w:r>
    </w:p>
    <w:p w:rsidR="00092863" w:rsidRDefault="00092863" w:rsidP="00092863">
      <w:pPr>
        <w:spacing w:before="280" w:after="280"/>
        <w:jc w:val="center"/>
        <w:rPr>
          <w:b/>
          <w:sz w:val="28"/>
          <w:szCs w:val="28"/>
        </w:rPr>
      </w:pPr>
      <w:r>
        <w:rPr>
          <w:b/>
          <w:sz w:val="28"/>
          <w:szCs w:val="28"/>
          <w:lang w:val="en-US"/>
        </w:rPr>
        <w:t>IV</w:t>
      </w:r>
      <w:r>
        <w:rPr>
          <w:b/>
          <w:sz w:val="28"/>
          <w:szCs w:val="28"/>
        </w:rPr>
        <w:t>.</w:t>
      </w:r>
      <w:r>
        <w:rPr>
          <w:sz w:val="28"/>
          <w:szCs w:val="28"/>
        </w:rPr>
        <w:t xml:space="preserve"> </w:t>
      </w:r>
      <w:r>
        <w:rPr>
          <w:b/>
          <w:sz w:val="28"/>
          <w:szCs w:val="28"/>
        </w:rPr>
        <w:t>Пояснительная записка схемы теплоснабжения</w:t>
      </w:r>
    </w:p>
    <w:p w:rsidR="00092863" w:rsidRDefault="00092863" w:rsidP="00092863">
      <w:pPr>
        <w:ind w:right="-21" w:firstLine="840"/>
        <w:jc w:val="both"/>
        <w:rPr>
          <w:color w:val="000000"/>
          <w:sz w:val="28"/>
          <w:szCs w:val="28"/>
        </w:rPr>
      </w:pPr>
      <w:r>
        <w:rPr>
          <w:color w:val="000000"/>
          <w:sz w:val="28"/>
          <w:szCs w:val="28"/>
        </w:rPr>
        <w:t>1.Русскошойское сельское поселение</w:t>
      </w:r>
      <w:r>
        <w:rPr>
          <w:b/>
          <w:color w:val="000000"/>
          <w:sz w:val="28"/>
          <w:szCs w:val="28"/>
        </w:rPr>
        <w:t xml:space="preserve"> </w:t>
      </w:r>
      <w:r>
        <w:rPr>
          <w:color w:val="000000"/>
          <w:sz w:val="28"/>
          <w:szCs w:val="28"/>
        </w:rPr>
        <w:t xml:space="preserve">(СП) входит в состав Куженерского </w:t>
      </w:r>
      <w:r>
        <w:rPr>
          <w:b/>
          <w:color w:val="000000"/>
          <w:sz w:val="28"/>
          <w:szCs w:val="28"/>
        </w:rPr>
        <w:t xml:space="preserve"> </w:t>
      </w:r>
      <w:r>
        <w:rPr>
          <w:color w:val="000000"/>
          <w:sz w:val="28"/>
          <w:szCs w:val="28"/>
        </w:rPr>
        <w:t>муниципального района (МР) и является одним из 9 аналогичных административно-территориальных муниципальных образований (городских и сельских поселений), в том числе Русскошойское   сельское поселение.</w:t>
      </w:r>
    </w:p>
    <w:p w:rsidR="00092863" w:rsidRDefault="00092863" w:rsidP="00092863">
      <w:pPr>
        <w:ind w:right="-21"/>
        <w:jc w:val="both"/>
        <w:rPr>
          <w:color w:val="000000"/>
          <w:sz w:val="28"/>
          <w:szCs w:val="28"/>
        </w:rPr>
      </w:pPr>
      <w:r>
        <w:rPr>
          <w:color w:val="000000"/>
          <w:sz w:val="28"/>
          <w:szCs w:val="28"/>
        </w:rPr>
        <w:lastRenderedPageBreak/>
        <w:t xml:space="preserve">     </w:t>
      </w:r>
      <w:r>
        <w:rPr>
          <w:color w:val="000000"/>
          <w:sz w:val="28"/>
          <w:szCs w:val="28"/>
        </w:rPr>
        <w:tab/>
        <w:t xml:space="preserve"> Географическая площадь территории  Русскошойского сельского  поселения составляет –</w:t>
      </w:r>
      <w:r>
        <w:rPr>
          <w:sz w:val="28"/>
          <w:szCs w:val="28"/>
        </w:rPr>
        <w:t xml:space="preserve">15261 га, в т.ч. 7504 га земель </w:t>
      </w:r>
      <w:proofErr w:type="spellStart"/>
      <w:r>
        <w:rPr>
          <w:sz w:val="28"/>
          <w:szCs w:val="28"/>
        </w:rPr>
        <w:t>сельхозназначения</w:t>
      </w:r>
      <w:proofErr w:type="spellEnd"/>
      <w:r>
        <w:rPr>
          <w:sz w:val="28"/>
          <w:szCs w:val="28"/>
        </w:rPr>
        <w:t>, 6557 га  лесов,  865га  земли населенных пунктов.</w:t>
      </w:r>
    </w:p>
    <w:p w:rsidR="00092863" w:rsidRDefault="00092863" w:rsidP="00092863">
      <w:pPr>
        <w:ind w:right="-21"/>
        <w:jc w:val="both"/>
        <w:rPr>
          <w:sz w:val="28"/>
          <w:szCs w:val="28"/>
        </w:rPr>
      </w:pPr>
      <w:r>
        <w:rPr>
          <w:color w:val="000000"/>
          <w:sz w:val="28"/>
          <w:szCs w:val="28"/>
        </w:rPr>
        <w:tab/>
      </w:r>
      <w:r>
        <w:rPr>
          <w:sz w:val="28"/>
          <w:szCs w:val="28"/>
        </w:rPr>
        <w:t>Территория сельского поселения расположена на юго-западе Куженерского  района.  Территорию  поселения образуют  9 деревень и 1 село с общим населением 1578 человек в составе:</w:t>
      </w:r>
    </w:p>
    <w:p w:rsidR="00092863" w:rsidRDefault="00092863" w:rsidP="00092863">
      <w:pPr>
        <w:ind w:right="-21"/>
        <w:jc w:val="both"/>
        <w:rPr>
          <w:sz w:val="28"/>
          <w:szCs w:val="28"/>
        </w:rPr>
      </w:pPr>
      <w:r>
        <w:rPr>
          <w:sz w:val="28"/>
          <w:szCs w:val="28"/>
        </w:rPr>
        <w:t xml:space="preserve">      с. Русские Шои           территория  39,4 га        население  587 человек</w:t>
      </w:r>
    </w:p>
    <w:p w:rsidR="00092863" w:rsidRDefault="00092863" w:rsidP="00092863">
      <w:pPr>
        <w:ind w:right="-21"/>
        <w:jc w:val="both"/>
        <w:rPr>
          <w:sz w:val="28"/>
          <w:szCs w:val="28"/>
        </w:rPr>
      </w:pPr>
      <w:r>
        <w:rPr>
          <w:sz w:val="28"/>
          <w:szCs w:val="28"/>
        </w:rPr>
        <w:t xml:space="preserve">      д. Саламатнур            территория  23,1 га        население  123 человек</w:t>
      </w:r>
    </w:p>
    <w:p w:rsidR="00092863" w:rsidRDefault="00092863" w:rsidP="00092863">
      <w:pPr>
        <w:ind w:right="-21"/>
        <w:jc w:val="both"/>
        <w:rPr>
          <w:sz w:val="28"/>
          <w:szCs w:val="28"/>
        </w:rPr>
      </w:pPr>
      <w:r>
        <w:rPr>
          <w:sz w:val="28"/>
          <w:szCs w:val="28"/>
        </w:rPr>
        <w:t xml:space="preserve">      д. Шойдум                  территория 19,4 га         население  151 человек</w:t>
      </w:r>
    </w:p>
    <w:p w:rsidR="00092863" w:rsidRDefault="00092863" w:rsidP="00092863">
      <w:pPr>
        <w:ind w:right="-21"/>
        <w:jc w:val="both"/>
        <w:rPr>
          <w:sz w:val="28"/>
          <w:szCs w:val="28"/>
        </w:rPr>
      </w:pPr>
      <w:r>
        <w:rPr>
          <w:sz w:val="28"/>
          <w:szCs w:val="28"/>
        </w:rPr>
        <w:t xml:space="preserve">      д. Аганур                    территория  16,3 га        население  197 человек</w:t>
      </w:r>
    </w:p>
    <w:p w:rsidR="00092863" w:rsidRDefault="00092863" w:rsidP="00092863">
      <w:pPr>
        <w:ind w:right="-21"/>
        <w:jc w:val="both"/>
        <w:rPr>
          <w:sz w:val="28"/>
          <w:szCs w:val="28"/>
        </w:rPr>
      </w:pPr>
      <w:r>
        <w:rPr>
          <w:sz w:val="28"/>
          <w:szCs w:val="28"/>
        </w:rPr>
        <w:t xml:space="preserve">      д. </w:t>
      </w:r>
      <w:proofErr w:type="spellStart"/>
      <w:r>
        <w:rPr>
          <w:sz w:val="28"/>
          <w:szCs w:val="28"/>
        </w:rPr>
        <w:t>Кульшит</w:t>
      </w:r>
      <w:proofErr w:type="spellEnd"/>
      <w:r>
        <w:rPr>
          <w:sz w:val="28"/>
          <w:szCs w:val="28"/>
        </w:rPr>
        <w:t xml:space="preserve">                 территория    6,2 га        население    11 человек</w:t>
      </w:r>
    </w:p>
    <w:p w:rsidR="00092863" w:rsidRDefault="00092863" w:rsidP="00092863">
      <w:pPr>
        <w:ind w:right="-21"/>
        <w:jc w:val="both"/>
        <w:rPr>
          <w:sz w:val="28"/>
          <w:szCs w:val="28"/>
        </w:rPr>
      </w:pPr>
      <w:r>
        <w:rPr>
          <w:sz w:val="28"/>
          <w:szCs w:val="28"/>
        </w:rPr>
        <w:t xml:space="preserve">      д. Шишкинер             территория    2.7 га        население      4 человека</w:t>
      </w:r>
    </w:p>
    <w:p w:rsidR="00092863" w:rsidRDefault="00092863" w:rsidP="00092863">
      <w:pPr>
        <w:ind w:right="-21"/>
        <w:jc w:val="both"/>
        <w:rPr>
          <w:sz w:val="28"/>
          <w:szCs w:val="28"/>
        </w:rPr>
      </w:pPr>
      <w:r>
        <w:rPr>
          <w:sz w:val="28"/>
          <w:szCs w:val="28"/>
        </w:rPr>
        <w:t xml:space="preserve">      д. Мари Шои             территория   40,4 га        население  311 человек</w:t>
      </w:r>
    </w:p>
    <w:p w:rsidR="00092863" w:rsidRDefault="00092863" w:rsidP="00092863">
      <w:pPr>
        <w:ind w:right="-21"/>
        <w:jc w:val="both"/>
        <w:rPr>
          <w:sz w:val="28"/>
          <w:szCs w:val="28"/>
        </w:rPr>
      </w:pPr>
      <w:r>
        <w:rPr>
          <w:sz w:val="28"/>
          <w:szCs w:val="28"/>
        </w:rPr>
        <w:t xml:space="preserve">      д. Визимбирь            территория   25,4 га        население  193 человека</w:t>
      </w:r>
    </w:p>
    <w:p w:rsidR="00092863" w:rsidRDefault="00092863" w:rsidP="00092863">
      <w:pPr>
        <w:ind w:right="-21"/>
        <w:jc w:val="both"/>
        <w:rPr>
          <w:sz w:val="28"/>
          <w:szCs w:val="28"/>
        </w:rPr>
      </w:pPr>
      <w:r>
        <w:rPr>
          <w:sz w:val="28"/>
          <w:szCs w:val="28"/>
        </w:rPr>
        <w:t xml:space="preserve">      д. Морозы                  территория    1,4 га        население      1 человек</w:t>
      </w:r>
    </w:p>
    <w:p w:rsidR="00092863" w:rsidRDefault="00092863" w:rsidP="00092863">
      <w:pPr>
        <w:ind w:right="-21" w:firstLine="720"/>
        <w:jc w:val="both"/>
        <w:rPr>
          <w:color w:val="000000"/>
          <w:sz w:val="28"/>
          <w:szCs w:val="28"/>
        </w:rPr>
      </w:pPr>
      <w:r>
        <w:rPr>
          <w:color w:val="000000"/>
          <w:sz w:val="28"/>
          <w:szCs w:val="28"/>
        </w:rPr>
        <w:t>Административным центром поселения является с.  Русские Шои.</w:t>
      </w:r>
    </w:p>
    <w:p w:rsidR="00092863" w:rsidRDefault="00092863" w:rsidP="00092863">
      <w:pPr>
        <w:ind w:right="-21" w:firstLine="720"/>
        <w:jc w:val="both"/>
        <w:rPr>
          <w:color w:val="000000"/>
          <w:sz w:val="28"/>
          <w:szCs w:val="28"/>
        </w:rPr>
      </w:pPr>
      <w:r>
        <w:rPr>
          <w:color w:val="000000"/>
          <w:sz w:val="28"/>
          <w:szCs w:val="28"/>
        </w:rPr>
        <w:t xml:space="preserve">Климат Русскошойского сельского поселения,  расположенного  в  юго-западной части  Куженерского района  РМЭ  характеризуется  как  умеренно-континентальный с умеренно  суровой, снежной  зимой  и  умеренно  теплым  летом.  </w:t>
      </w:r>
      <w:proofErr w:type="gramStart"/>
      <w:r>
        <w:rPr>
          <w:color w:val="000000"/>
          <w:sz w:val="28"/>
          <w:szCs w:val="28"/>
        </w:rPr>
        <w:t xml:space="preserve">Средняя  температура  воздуха  на  территории  поселения  около  2,6*С.  Температура  воздуха  наиболее  холодной  пятидневки  обеспеченностью  0,92 равна  -38*С.  Средняя температура  самого  холодного  января  месяца  составляет  -9,6*С.  Продолжительность  снежного  периода  от  начала  ноября  месяца  и  до  середины  апреля  месяца  равна 160 – 165  дней,  максимальная  высота  снежного  покрова  около 70 см.,   средняя – около  45 см.  Общее  количество  </w:t>
      </w:r>
      <w:proofErr w:type="spellStart"/>
      <w:r>
        <w:rPr>
          <w:color w:val="000000"/>
          <w:sz w:val="28"/>
          <w:szCs w:val="28"/>
        </w:rPr>
        <w:t>выпадаемых</w:t>
      </w:r>
      <w:proofErr w:type="spellEnd"/>
      <w:r>
        <w:rPr>
          <w:color w:val="000000"/>
          <w:sz w:val="28"/>
          <w:szCs w:val="28"/>
        </w:rPr>
        <w:t xml:space="preserve">  осадков в</w:t>
      </w:r>
      <w:proofErr w:type="gramEnd"/>
      <w:r>
        <w:rPr>
          <w:color w:val="000000"/>
          <w:sz w:val="28"/>
          <w:szCs w:val="28"/>
        </w:rPr>
        <w:t xml:space="preserve">  среднем  540  мм</w:t>
      </w:r>
      <w:proofErr w:type="gramStart"/>
      <w:r>
        <w:rPr>
          <w:color w:val="000000"/>
          <w:sz w:val="28"/>
          <w:szCs w:val="28"/>
        </w:rPr>
        <w:t xml:space="preserve">.,  </w:t>
      </w:r>
      <w:proofErr w:type="gramEnd"/>
      <w:r>
        <w:rPr>
          <w:color w:val="000000"/>
          <w:sz w:val="28"/>
          <w:szCs w:val="28"/>
        </w:rPr>
        <w:t>из  них  за  ноябрь – апрель  выпадает  около  162 мм  или  30%.  Продолжительность  отопительного  периода    224  дня.</w:t>
      </w:r>
    </w:p>
    <w:p w:rsidR="00092863" w:rsidRDefault="00092863" w:rsidP="00092863">
      <w:pPr>
        <w:ind w:right="-21" w:firstLine="720"/>
        <w:jc w:val="both"/>
        <w:rPr>
          <w:color w:val="000000"/>
          <w:sz w:val="28"/>
          <w:szCs w:val="28"/>
        </w:rPr>
      </w:pPr>
      <w:r>
        <w:rPr>
          <w:color w:val="000000"/>
          <w:sz w:val="28"/>
          <w:szCs w:val="28"/>
        </w:rPr>
        <w:t xml:space="preserve">В  поселении  преобладают  </w:t>
      </w:r>
      <w:proofErr w:type="spellStart"/>
      <w:r>
        <w:rPr>
          <w:color w:val="000000"/>
          <w:sz w:val="28"/>
          <w:szCs w:val="28"/>
        </w:rPr>
        <w:t>дерново</w:t>
      </w:r>
      <w:proofErr w:type="spellEnd"/>
      <w:r>
        <w:rPr>
          <w:color w:val="000000"/>
          <w:sz w:val="28"/>
          <w:szCs w:val="28"/>
        </w:rPr>
        <w:t xml:space="preserve">  слаб</w:t>
      </w:r>
      <w:proofErr w:type="gramStart"/>
      <w:r>
        <w:rPr>
          <w:color w:val="000000"/>
          <w:sz w:val="28"/>
          <w:szCs w:val="28"/>
        </w:rPr>
        <w:t>о-</w:t>
      </w:r>
      <w:proofErr w:type="gramEnd"/>
      <w:r>
        <w:rPr>
          <w:color w:val="000000"/>
          <w:sz w:val="28"/>
          <w:szCs w:val="28"/>
        </w:rPr>
        <w:t xml:space="preserve">  и  среднеподзолистые  суглинистые  почвы.  Материнская  порода – покровные  глины,  суглинки  и  </w:t>
      </w:r>
      <w:r>
        <w:rPr>
          <w:color w:val="000000"/>
          <w:sz w:val="28"/>
          <w:szCs w:val="28"/>
        </w:rPr>
        <w:lastRenderedPageBreak/>
        <w:t>пермские  глины.  По  рельефу  поселение  занимают  повышенные  местоположения и пологие склоны,  значительно  развита  плоскостная  и  овражная  эрозия.</w:t>
      </w:r>
    </w:p>
    <w:p w:rsidR="00092863" w:rsidRDefault="00092863" w:rsidP="00092863">
      <w:pPr>
        <w:ind w:right="-21" w:firstLine="720"/>
        <w:jc w:val="both"/>
        <w:rPr>
          <w:color w:val="000000"/>
          <w:sz w:val="28"/>
          <w:szCs w:val="28"/>
        </w:rPr>
      </w:pPr>
      <w:r>
        <w:rPr>
          <w:color w:val="000000"/>
          <w:sz w:val="28"/>
          <w:szCs w:val="28"/>
        </w:rPr>
        <w:t xml:space="preserve">Поселение  относится  к  числу  сельских  поселений со  средней  лесистостью  44%  </w:t>
      </w:r>
      <w:proofErr w:type="gramStart"/>
      <w:r>
        <w:rPr>
          <w:color w:val="000000"/>
          <w:sz w:val="28"/>
          <w:szCs w:val="28"/>
        </w:rPr>
        <w:t xml:space="preserve">( </w:t>
      </w:r>
      <w:proofErr w:type="gramEnd"/>
      <w:r>
        <w:rPr>
          <w:color w:val="000000"/>
          <w:sz w:val="28"/>
          <w:szCs w:val="28"/>
        </w:rPr>
        <w:t>6557 га). В  составе  лесов  преобладают  ель  30%,  сосна  25%,  береза  23% ,  много  осины,  липы,  что  позволяет  полностью  обеспечивать  население  дровами.</w:t>
      </w:r>
    </w:p>
    <w:p w:rsidR="00092863" w:rsidRDefault="00092863" w:rsidP="00092863">
      <w:pPr>
        <w:spacing w:before="280" w:after="280"/>
        <w:ind w:firstLine="720"/>
        <w:rPr>
          <w:bCs/>
          <w:sz w:val="28"/>
          <w:szCs w:val="28"/>
        </w:rPr>
      </w:pPr>
      <w:r>
        <w:rPr>
          <w:sz w:val="28"/>
          <w:szCs w:val="28"/>
        </w:rPr>
        <w:t>2.</w:t>
      </w:r>
      <w:r>
        <w:rPr>
          <w:bCs/>
          <w:sz w:val="28"/>
          <w:szCs w:val="28"/>
        </w:rPr>
        <w:t xml:space="preserve"> Сведения о котельных по поселению.</w:t>
      </w:r>
    </w:p>
    <w:p w:rsidR="00092863" w:rsidRDefault="00092863" w:rsidP="00092863">
      <w:pPr>
        <w:spacing w:before="280" w:after="280"/>
        <w:ind w:firstLine="720"/>
        <w:jc w:val="both"/>
        <w:rPr>
          <w:bCs/>
          <w:sz w:val="28"/>
          <w:szCs w:val="28"/>
        </w:rPr>
      </w:pPr>
      <w:r>
        <w:rPr>
          <w:bCs/>
          <w:sz w:val="28"/>
          <w:szCs w:val="28"/>
        </w:rPr>
        <w:t>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ООО «</w:t>
      </w:r>
      <w:proofErr w:type="spellStart"/>
      <w:r>
        <w:rPr>
          <w:bCs/>
          <w:sz w:val="28"/>
          <w:szCs w:val="28"/>
        </w:rPr>
        <w:t>Тепложилсервис</w:t>
      </w:r>
      <w:proofErr w:type="spellEnd"/>
      <w:r>
        <w:rPr>
          <w:bCs/>
          <w:sz w:val="28"/>
          <w:szCs w:val="28"/>
        </w:rPr>
        <w:t xml:space="preserve">»   п.  Куженер. </w:t>
      </w:r>
    </w:p>
    <w:tbl>
      <w:tblPr>
        <w:tblW w:w="0" w:type="auto"/>
        <w:tblInd w:w="88" w:type="dxa"/>
        <w:tblLayout w:type="fixed"/>
        <w:tblLook w:val="04A0"/>
      </w:tblPr>
      <w:tblGrid>
        <w:gridCol w:w="594"/>
        <w:gridCol w:w="2195"/>
        <w:gridCol w:w="2746"/>
        <w:gridCol w:w="1483"/>
        <w:gridCol w:w="2092"/>
      </w:tblGrid>
      <w:tr w:rsidR="00092863" w:rsidTr="00092863">
        <w:trPr>
          <w:trHeight w:val="765"/>
        </w:trPr>
        <w:tc>
          <w:tcPr>
            <w:tcW w:w="594"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195"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Поселение</w:t>
            </w: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Наименование котельной, адрес</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proofErr w:type="spellStart"/>
            <w:r>
              <w:rPr>
                <w:sz w:val="28"/>
                <w:szCs w:val="28"/>
              </w:rPr>
              <w:t>Установл</w:t>
            </w:r>
            <w:proofErr w:type="spellEnd"/>
            <w:r>
              <w:rPr>
                <w:sz w:val="28"/>
                <w:szCs w:val="28"/>
              </w:rPr>
              <w:t xml:space="preserve">.      мощность,          Гкал/час </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 xml:space="preserve">Протяженность теплосетей            в 2-х </w:t>
            </w:r>
            <w:proofErr w:type="spellStart"/>
            <w:r>
              <w:rPr>
                <w:sz w:val="28"/>
                <w:szCs w:val="28"/>
              </w:rPr>
              <w:t>тр</w:t>
            </w:r>
            <w:proofErr w:type="gramStart"/>
            <w:r>
              <w:rPr>
                <w:sz w:val="28"/>
                <w:szCs w:val="28"/>
              </w:rPr>
              <w:t>.и</w:t>
            </w:r>
            <w:proofErr w:type="gramEnd"/>
            <w:r>
              <w:rPr>
                <w:sz w:val="28"/>
                <w:szCs w:val="28"/>
              </w:rPr>
              <w:t>сч.,км</w:t>
            </w:r>
            <w:proofErr w:type="spellEnd"/>
          </w:p>
        </w:tc>
      </w:tr>
      <w:tr w:rsidR="00092863" w:rsidTr="00092863">
        <w:trPr>
          <w:trHeight w:val="1122"/>
        </w:trPr>
        <w:tc>
          <w:tcPr>
            <w:tcW w:w="594" w:type="dxa"/>
            <w:vMerge w:val="restart"/>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1</w:t>
            </w:r>
          </w:p>
        </w:tc>
        <w:tc>
          <w:tcPr>
            <w:tcW w:w="2195" w:type="dxa"/>
            <w:vMerge w:val="restart"/>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Русскошойское сельское поселение</w:t>
            </w: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napToGrid w:val="0"/>
              <w:jc w:val="center"/>
              <w:rPr>
                <w:sz w:val="28"/>
                <w:szCs w:val="28"/>
                <w:lang w:eastAsia="ar-SA"/>
              </w:rPr>
            </w:pPr>
            <w:r>
              <w:rPr>
                <w:sz w:val="28"/>
                <w:szCs w:val="28"/>
              </w:rPr>
              <w:t xml:space="preserve">котельная </w:t>
            </w:r>
          </w:p>
          <w:p w:rsidR="00092863" w:rsidRDefault="00092863">
            <w:pPr>
              <w:suppressAutoHyphens/>
              <w:jc w:val="center"/>
              <w:rPr>
                <w:sz w:val="28"/>
                <w:szCs w:val="28"/>
                <w:lang w:eastAsia="ar-SA"/>
              </w:rPr>
            </w:pPr>
            <w:r>
              <w:rPr>
                <w:sz w:val="28"/>
                <w:szCs w:val="28"/>
              </w:rPr>
              <w:t>с</w:t>
            </w:r>
            <w:proofErr w:type="gramStart"/>
            <w:r>
              <w:rPr>
                <w:sz w:val="28"/>
                <w:szCs w:val="28"/>
              </w:rPr>
              <w:t>.Р</w:t>
            </w:r>
            <w:proofErr w:type="gramEnd"/>
            <w:r>
              <w:rPr>
                <w:sz w:val="28"/>
                <w:szCs w:val="28"/>
              </w:rPr>
              <w:t>усские Шои ул.Дружбы</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2,8</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0,55</w:t>
            </w:r>
          </w:p>
        </w:tc>
      </w:tr>
      <w:tr w:rsidR="00092863" w:rsidTr="00092863">
        <w:trPr>
          <w:trHeight w:val="1122"/>
        </w:trPr>
        <w:tc>
          <w:tcPr>
            <w:tcW w:w="594"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195"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napToGrid w:val="0"/>
              <w:jc w:val="center"/>
              <w:rPr>
                <w:sz w:val="28"/>
                <w:szCs w:val="28"/>
                <w:lang w:eastAsia="ar-SA"/>
              </w:rPr>
            </w:pPr>
            <w:r>
              <w:rPr>
                <w:sz w:val="28"/>
                <w:szCs w:val="28"/>
              </w:rPr>
              <w:t xml:space="preserve">котельная </w:t>
            </w:r>
          </w:p>
          <w:p w:rsidR="00092863" w:rsidRDefault="00092863">
            <w:pPr>
              <w:suppressAutoHyphens/>
              <w:jc w:val="center"/>
              <w:rPr>
                <w:sz w:val="28"/>
                <w:szCs w:val="28"/>
                <w:lang w:eastAsia="ar-SA"/>
              </w:rPr>
            </w:pPr>
            <w:r>
              <w:rPr>
                <w:sz w:val="28"/>
                <w:szCs w:val="28"/>
              </w:rPr>
              <w:t>с</w:t>
            </w:r>
            <w:proofErr w:type="gramStart"/>
            <w:r>
              <w:rPr>
                <w:sz w:val="28"/>
                <w:szCs w:val="28"/>
              </w:rPr>
              <w:t xml:space="preserve"> .</w:t>
            </w:r>
            <w:proofErr w:type="gramEnd"/>
            <w:r>
              <w:rPr>
                <w:sz w:val="28"/>
                <w:szCs w:val="28"/>
              </w:rPr>
              <w:t>Русские Шои  ул. Школьная,2</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1,95</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0,15</w:t>
            </w:r>
          </w:p>
        </w:tc>
      </w:tr>
      <w:tr w:rsidR="00092863" w:rsidTr="00092863">
        <w:trPr>
          <w:trHeight w:val="1122"/>
        </w:trPr>
        <w:tc>
          <w:tcPr>
            <w:tcW w:w="594"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195" w:type="dxa"/>
            <w:vMerge/>
            <w:tcBorders>
              <w:top w:val="single" w:sz="4" w:space="0" w:color="000000"/>
              <w:left w:val="single" w:sz="4" w:space="0" w:color="000000"/>
              <w:bottom w:val="single" w:sz="4" w:space="0" w:color="000000"/>
              <w:right w:val="nil"/>
            </w:tcBorders>
            <w:vAlign w:val="center"/>
            <w:hideMark/>
          </w:tcPr>
          <w:p w:rsidR="00092863" w:rsidRDefault="00092863">
            <w:pPr>
              <w:rPr>
                <w:sz w:val="28"/>
                <w:szCs w:val="28"/>
                <w:lang w:eastAsia="ar-SA"/>
              </w:rPr>
            </w:pPr>
          </w:p>
        </w:tc>
        <w:tc>
          <w:tcPr>
            <w:tcW w:w="2746" w:type="dxa"/>
            <w:tcBorders>
              <w:top w:val="single" w:sz="4" w:space="0" w:color="000000"/>
              <w:left w:val="single" w:sz="4" w:space="0" w:color="000000"/>
              <w:bottom w:val="single" w:sz="4" w:space="0" w:color="000000"/>
              <w:right w:val="nil"/>
            </w:tcBorders>
            <w:vAlign w:val="center"/>
            <w:hideMark/>
          </w:tcPr>
          <w:p w:rsidR="00092863" w:rsidRDefault="00092863">
            <w:pPr>
              <w:snapToGrid w:val="0"/>
              <w:jc w:val="center"/>
              <w:rPr>
                <w:sz w:val="28"/>
                <w:szCs w:val="28"/>
                <w:lang w:eastAsia="ar-SA"/>
              </w:rPr>
            </w:pPr>
            <w:r>
              <w:rPr>
                <w:sz w:val="28"/>
                <w:szCs w:val="28"/>
              </w:rPr>
              <w:t xml:space="preserve">котельная </w:t>
            </w:r>
          </w:p>
          <w:p w:rsidR="00092863" w:rsidRDefault="00092863">
            <w:pPr>
              <w:suppressAutoHyphens/>
              <w:jc w:val="center"/>
              <w:rPr>
                <w:sz w:val="28"/>
                <w:szCs w:val="28"/>
                <w:lang w:eastAsia="ar-SA"/>
              </w:rPr>
            </w:pPr>
            <w:r>
              <w:rPr>
                <w:sz w:val="28"/>
                <w:szCs w:val="28"/>
              </w:rPr>
              <w:t xml:space="preserve">с. Русские Шои  ул. </w:t>
            </w:r>
            <w:proofErr w:type="gramStart"/>
            <w:r>
              <w:rPr>
                <w:sz w:val="28"/>
                <w:szCs w:val="28"/>
              </w:rPr>
              <w:t>Школьная</w:t>
            </w:r>
            <w:proofErr w:type="gramEnd"/>
            <w:r>
              <w:rPr>
                <w:sz w:val="28"/>
                <w:szCs w:val="28"/>
              </w:rPr>
              <w:t>,4</w:t>
            </w:r>
          </w:p>
        </w:tc>
        <w:tc>
          <w:tcPr>
            <w:tcW w:w="1483" w:type="dxa"/>
            <w:tcBorders>
              <w:top w:val="single" w:sz="4" w:space="0" w:color="000000"/>
              <w:left w:val="single" w:sz="4" w:space="0" w:color="000000"/>
              <w:bottom w:val="single" w:sz="4" w:space="0" w:color="000000"/>
              <w:right w:val="nil"/>
            </w:tcBorders>
            <w:vAlign w:val="center"/>
            <w:hideMark/>
          </w:tcPr>
          <w:p w:rsidR="00092863" w:rsidRDefault="00092863">
            <w:pPr>
              <w:suppressAutoHyphens/>
              <w:snapToGrid w:val="0"/>
              <w:jc w:val="center"/>
              <w:rPr>
                <w:sz w:val="28"/>
                <w:szCs w:val="28"/>
                <w:lang w:eastAsia="ar-SA"/>
              </w:rPr>
            </w:pPr>
            <w:r>
              <w:rPr>
                <w:sz w:val="28"/>
                <w:szCs w:val="28"/>
              </w:rPr>
              <w:t>1,08</w:t>
            </w:r>
          </w:p>
        </w:tc>
        <w:tc>
          <w:tcPr>
            <w:tcW w:w="2092" w:type="dxa"/>
            <w:tcBorders>
              <w:top w:val="single" w:sz="4" w:space="0" w:color="000000"/>
              <w:left w:val="single" w:sz="4" w:space="0" w:color="000000"/>
              <w:bottom w:val="single" w:sz="4" w:space="0" w:color="000000"/>
              <w:right w:val="single" w:sz="4" w:space="0" w:color="000000"/>
            </w:tcBorders>
            <w:vAlign w:val="center"/>
            <w:hideMark/>
          </w:tcPr>
          <w:p w:rsidR="00092863" w:rsidRDefault="00092863">
            <w:pPr>
              <w:suppressAutoHyphens/>
              <w:snapToGrid w:val="0"/>
              <w:jc w:val="center"/>
              <w:rPr>
                <w:sz w:val="28"/>
                <w:szCs w:val="28"/>
                <w:lang w:eastAsia="ar-SA"/>
              </w:rPr>
            </w:pPr>
            <w:r>
              <w:rPr>
                <w:sz w:val="28"/>
                <w:szCs w:val="28"/>
              </w:rPr>
              <w:t>0,12</w:t>
            </w:r>
          </w:p>
        </w:tc>
      </w:tr>
    </w:tbl>
    <w:p w:rsidR="00092863" w:rsidRDefault="00092863" w:rsidP="00092863">
      <w:pPr>
        <w:ind w:firstLine="840"/>
        <w:jc w:val="both"/>
        <w:rPr>
          <w:sz w:val="28"/>
          <w:szCs w:val="28"/>
          <w:lang w:eastAsia="ar-SA"/>
        </w:rPr>
      </w:pPr>
    </w:p>
    <w:p w:rsidR="00092863" w:rsidRDefault="00092863" w:rsidP="00092863">
      <w:pPr>
        <w:ind w:firstLine="840"/>
        <w:jc w:val="both"/>
        <w:rPr>
          <w:sz w:val="28"/>
          <w:szCs w:val="28"/>
        </w:rPr>
      </w:pPr>
      <w:r>
        <w:rPr>
          <w:sz w:val="28"/>
          <w:szCs w:val="28"/>
        </w:rPr>
        <w:t>Централизованным теплоснабжением  в Русскошойском сельском поселении обеспечиваются потребители  в с. Русские Шои по  улице  Дружбы</w:t>
      </w:r>
      <w:proofErr w:type="gramStart"/>
      <w:r>
        <w:rPr>
          <w:sz w:val="28"/>
          <w:szCs w:val="28"/>
        </w:rPr>
        <w:t xml:space="preserve"> ,</w:t>
      </w:r>
      <w:proofErr w:type="gramEnd"/>
      <w:r>
        <w:rPr>
          <w:sz w:val="28"/>
          <w:szCs w:val="28"/>
        </w:rPr>
        <w:t xml:space="preserve">  ул. Школьная  д.2  и  д.4 .  Остальные  населенные пункты имеют печное отопление, котлы на твердом топливе.</w:t>
      </w:r>
    </w:p>
    <w:p w:rsidR="00092863" w:rsidRDefault="00092863" w:rsidP="00092863">
      <w:pPr>
        <w:ind w:firstLine="840"/>
        <w:jc w:val="both"/>
        <w:rPr>
          <w:sz w:val="28"/>
          <w:szCs w:val="28"/>
        </w:rPr>
      </w:pPr>
      <w:r>
        <w:rPr>
          <w:sz w:val="28"/>
          <w:szCs w:val="28"/>
        </w:rPr>
        <w:lastRenderedPageBreak/>
        <w:t>Теплоснабжение (отопление)  Русскошойского   сельского поселения осуществляется:</w:t>
      </w:r>
    </w:p>
    <w:p w:rsidR="00092863" w:rsidRDefault="00092863" w:rsidP="00092863">
      <w:pPr>
        <w:ind w:firstLine="840"/>
        <w:jc w:val="both"/>
        <w:rPr>
          <w:sz w:val="28"/>
          <w:szCs w:val="28"/>
        </w:rPr>
      </w:pPr>
      <w:r>
        <w:rPr>
          <w:sz w:val="28"/>
          <w:szCs w:val="28"/>
        </w:rPr>
        <w:t xml:space="preserve">- в с. Русские Шои на улице Дружбы учебные корпуса, столовая, спальные корпуса, клуб, гараж, </w:t>
      </w:r>
      <w:proofErr w:type="spellStart"/>
      <w:r>
        <w:rPr>
          <w:sz w:val="28"/>
          <w:szCs w:val="28"/>
        </w:rPr>
        <w:t>хозблок</w:t>
      </w:r>
      <w:proofErr w:type="spellEnd"/>
      <w:r>
        <w:rPr>
          <w:sz w:val="28"/>
          <w:szCs w:val="28"/>
        </w:rPr>
        <w:t xml:space="preserve"> , 2-этажный  многоквартирный дом  ЦЛПДО с</w:t>
      </w:r>
      <w:proofErr w:type="gramStart"/>
      <w:r>
        <w:rPr>
          <w:sz w:val="28"/>
          <w:szCs w:val="28"/>
        </w:rPr>
        <w:t>.Р</w:t>
      </w:r>
      <w:proofErr w:type="gramEnd"/>
      <w:r>
        <w:rPr>
          <w:sz w:val="28"/>
          <w:szCs w:val="28"/>
        </w:rPr>
        <w:t>усские Шои централизованно от существующей котельной  на твердом топливе, мощностью 2,8 Гкал/час;</w:t>
      </w:r>
    </w:p>
    <w:p w:rsidR="00092863" w:rsidRDefault="00092863" w:rsidP="00092863">
      <w:pPr>
        <w:ind w:firstLine="840"/>
        <w:jc w:val="both"/>
        <w:rPr>
          <w:sz w:val="28"/>
          <w:szCs w:val="28"/>
        </w:rPr>
      </w:pP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Русские Шои на улице Школьной, д.2 здание средней школы,  здание столовой, актового зала централизованно от существующей котельной  на твердом топливе, мощностью 1,95 Гкал/час;</w:t>
      </w:r>
    </w:p>
    <w:p w:rsidR="00092863" w:rsidRDefault="00092863" w:rsidP="00092863">
      <w:pPr>
        <w:ind w:firstLine="840"/>
        <w:jc w:val="both"/>
        <w:rPr>
          <w:sz w:val="28"/>
          <w:szCs w:val="28"/>
        </w:rPr>
      </w:pPr>
      <w:r>
        <w:rPr>
          <w:sz w:val="28"/>
          <w:szCs w:val="28"/>
        </w:rPr>
        <w:t>- в  с</w:t>
      </w:r>
      <w:proofErr w:type="gramStart"/>
      <w:r>
        <w:rPr>
          <w:sz w:val="28"/>
          <w:szCs w:val="28"/>
        </w:rPr>
        <w:t>.Р</w:t>
      </w:r>
      <w:proofErr w:type="gramEnd"/>
      <w:r>
        <w:rPr>
          <w:sz w:val="28"/>
          <w:szCs w:val="28"/>
        </w:rPr>
        <w:t>усские Шои на улице Школьной, д.4 здание детсада централизованно от существующей котельной  на твердом топливе, мощностью 1,08 Гкал/час.</w:t>
      </w:r>
    </w:p>
    <w:p w:rsidR="00092863" w:rsidRDefault="00092863" w:rsidP="00092863">
      <w:pPr>
        <w:ind w:firstLine="840"/>
        <w:jc w:val="both"/>
        <w:rPr>
          <w:sz w:val="28"/>
          <w:szCs w:val="28"/>
        </w:rPr>
      </w:pPr>
      <w:r>
        <w:rPr>
          <w:sz w:val="28"/>
          <w:szCs w:val="28"/>
        </w:rPr>
        <w:t xml:space="preserve">3. Население Русскошойского СП  в перспективе расчетного срока (2042 г.) и 1-ой очереди (2022 г.) будет составлять, соответственно, 1370 и  1510 человек. Не  сохранятся  населенные  пункты  </w:t>
      </w:r>
      <w:proofErr w:type="spellStart"/>
      <w:r>
        <w:rPr>
          <w:sz w:val="28"/>
          <w:szCs w:val="28"/>
        </w:rPr>
        <w:t>Мокруша</w:t>
      </w:r>
      <w:proofErr w:type="spellEnd"/>
      <w:r>
        <w:rPr>
          <w:sz w:val="28"/>
          <w:szCs w:val="28"/>
        </w:rPr>
        <w:t>,  Морозы,  Шишкинер.  Население с. Русские Шои составляет порядка 35% от численности всего населения  Русскошойского  сельского поселения.</w:t>
      </w:r>
    </w:p>
    <w:p w:rsidR="00092863" w:rsidRDefault="00092863" w:rsidP="00092863">
      <w:pPr>
        <w:jc w:val="both"/>
        <w:rPr>
          <w:rFonts w:eastAsia="Calibri"/>
          <w:sz w:val="28"/>
          <w:szCs w:val="28"/>
        </w:rPr>
      </w:pPr>
      <w:r>
        <w:rPr>
          <w:sz w:val="28"/>
          <w:szCs w:val="28"/>
        </w:rPr>
        <w:tab/>
        <w:t xml:space="preserve">В Генплане Русскошойского СП выделены следующие территориально - функциональные зоны, для которых определены границы и площади соответствующего функционального назначения: </w:t>
      </w:r>
      <w:r>
        <w:rPr>
          <w:rFonts w:eastAsia="Calibri"/>
          <w:sz w:val="28"/>
          <w:szCs w:val="28"/>
        </w:rPr>
        <w:t xml:space="preserve">Ж - жилая зона, ОД - общественно-деловая зона, </w:t>
      </w:r>
      <w:proofErr w:type="gramStart"/>
      <w:r>
        <w:rPr>
          <w:rFonts w:eastAsia="Calibri"/>
          <w:sz w:val="28"/>
          <w:szCs w:val="28"/>
        </w:rPr>
        <w:t>П</w:t>
      </w:r>
      <w:proofErr w:type="gramEnd"/>
      <w:r>
        <w:rPr>
          <w:rFonts w:eastAsia="Calibri"/>
          <w:sz w:val="28"/>
          <w:szCs w:val="28"/>
        </w:rPr>
        <w:t xml:space="preserve"> - зона производственных, сельскохозяйственных  предприятий, И- зона инженерной инфраструктуры,  Т-  зона транспортной инфраструктуры, КС -  коммунально-складская зона, Р -рекреационная зона, СН – зона специального назначения, СХ – зона сельскохозяйственного назначения, ЛФ – зона </w:t>
      </w:r>
      <w:proofErr w:type="spellStart"/>
      <w:r>
        <w:rPr>
          <w:rFonts w:eastAsia="Calibri"/>
          <w:sz w:val="28"/>
          <w:szCs w:val="28"/>
        </w:rPr>
        <w:t>лесфонда</w:t>
      </w:r>
      <w:proofErr w:type="spellEnd"/>
      <w:r>
        <w:rPr>
          <w:rFonts w:eastAsia="Calibri"/>
          <w:sz w:val="28"/>
          <w:szCs w:val="28"/>
        </w:rPr>
        <w:t>.</w:t>
      </w:r>
    </w:p>
    <w:p w:rsidR="00092863" w:rsidRDefault="00092863" w:rsidP="00092863">
      <w:pPr>
        <w:ind w:firstLine="840"/>
        <w:jc w:val="both"/>
        <w:rPr>
          <w:rFonts w:eastAsia="Times New Roman"/>
          <w:sz w:val="28"/>
          <w:szCs w:val="28"/>
        </w:rPr>
      </w:pPr>
      <w:r>
        <w:rPr>
          <w:sz w:val="28"/>
          <w:szCs w:val="28"/>
        </w:rPr>
        <w:t>Территории населенных пунктов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15,4 кв</w:t>
      </w:r>
      <w:proofErr w:type="gramStart"/>
      <w:r>
        <w:rPr>
          <w:sz w:val="28"/>
          <w:szCs w:val="28"/>
        </w:rPr>
        <w:t>.м</w:t>
      </w:r>
      <w:proofErr w:type="gramEnd"/>
      <w:r>
        <w:rPr>
          <w:sz w:val="28"/>
          <w:szCs w:val="28"/>
        </w:rPr>
        <w:t>/чел. на 1-ю очередь и в 15,0 кв.м/чел. на расчетный срок, а также под зоны производственных предприятий, общественно-деловые зоны и рекреационные зоны.</w:t>
      </w:r>
    </w:p>
    <w:p w:rsidR="00092863" w:rsidRDefault="00092863" w:rsidP="00092863">
      <w:pPr>
        <w:ind w:firstLine="840"/>
        <w:jc w:val="both"/>
        <w:rPr>
          <w:sz w:val="28"/>
          <w:szCs w:val="28"/>
        </w:rPr>
      </w:pPr>
      <w:r>
        <w:rPr>
          <w:sz w:val="28"/>
          <w:szCs w:val="28"/>
        </w:rPr>
        <w:lastRenderedPageBreak/>
        <w:t xml:space="preserve">Как центр обслуживания местной системы расселения, предполагается в перспективе, что </w:t>
      </w:r>
      <w:r>
        <w:rPr>
          <w:color w:val="000000"/>
          <w:sz w:val="28"/>
          <w:szCs w:val="28"/>
        </w:rPr>
        <w:t>с. Русские Шои</w:t>
      </w:r>
      <w:r>
        <w:rPr>
          <w:sz w:val="28"/>
          <w:szCs w:val="28"/>
        </w:rPr>
        <w:t xml:space="preserve"> должно располагать всеми основными учреждениями обслуживания населения, в том числе: 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бытового обслуживания; объектами образования и здравоохранения; физкультурно-спортивными сооружениями.</w:t>
      </w:r>
    </w:p>
    <w:p w:rsidR="00092863" w:rsidRDefault="00092863" w:rsidP="00092863">
      <w:pPr>
        <w:ind w:firstLine="840"/>
        <w:jc w:val="both"/>
        <w:rPr>
          <w:sz w:val="28"/>
          <w:szCs w:val="28"/>
        </w:rPr>
      </w:pPr>
      <w:r>
        <w:rPr>
          <w:sz w:val="28"/>
          <w:szCs w:val="28"/>
        </w:rPr>
        <w:t>Системы инженерного обеспечения в перспективе реконструируются, модернизируются и расширяются с учетом развития населенных пунктов.</w:t>
      </w:r>
    </w:p>
    <w:p w:rsidR="00092863" w:rsidRDefault="00092863" w:rsidP="00092863">
      <w:pPr>
        <w:jc w:val="both"/>
        <w:rPr>
          <w:sz w:val="28"/>
          <w:szCs w:val="28"/>
        </w:rPr>
      </w:pPr>
      <w:r>
        <w:rPr>
          <w:sz w:val="28"/>
          <w:szCs w:val="28"/>
        </w:rPr>
        <w:t xml:space="preserve">            Новые отопительные котельные потребуются в комплексе с развитием системы соцкультбыта и инвестиционных площадок. Теплоснабжение малоэтажной существующей и перспективной застройки предлагается выполнить от 2-х-контурных газовых котлов при условии проведения газопровода</w:t>
      </w:r>
    </w:p>
    <w:p w:rsidR="00092863" w:rsidRDefault="00092863" w:rsidP="00092863">
      <w:pPr>
        <w:ind w:right="-21" w:firstLine="840"/>
        <w:jc w:val="both"/>
        <w:rPr>
          <w:sz w:val="28"/>
          <w:szCs w:val="28"/>
        </w:rPr>
      </w:pPr>
      <w:r>
        <w:rPr>
          <w:sz w:val="28"/>
          <w:szCs w:val="28"/>
        </w:rPr>
        <w:t>4. Существующая малоэтажная застройка, объекты образования,   будет снабжаться централизованно от котельных (п. 2 сведения о котельных), частные дома, объекты соцкультбыта - по прежней схеме (индивидуальное печное отопление).</w:t>
      </w:r>
    </w:p>
    <w:p w:rsidR="00092863" w:rsidRDefault="00092863" w:rsidP="00092863">
      <w:pPr>
        <w:jc w:val="both"/>
        <w:rPr>
          <w:sz w:val="28"/>
          <w:szCs w:val="28"/>
        </w:rPr>
      </w:pPr>
      <w:r>
        <w:rPr>
          <w:sz w:val="28"/>
          <w:szCs w:val="28"/>
        </w:rPr>
        <w:tab/>
        <w:t>Существующие котельные на твердом топливе  предлагается реконструировать  (при целесообразности), подключить дополнительные нагрузки и переложить изношенные тепловые сети, тем самым сократить потери тепла;</w:t>
      </w:r>
    </w:p>
    <w:p w:rsidR="00092863" w:rsidRDefault="00092863" w:rsidP="00092863">
      <w:pPr>
        <w:jc w:val="both"/>
        <w:rPr>
          <w:sz w:val="28"/>
          <w:szCs w:val="28"/>
        </w:rPr>
      </w:pPr>
      <w:r>
        <w:rPr>
          <w:sz w:val="28"/>
          <w:szCs w:val="28"/>
        </w:rPr>
        <w:t xml:space="preserve">          При  строительстве жилья необходимо применять </w:t>
      </w:r>
      <w:proofErr w:type="spellStart"/>
      <w:r>
        <w:rPr>
          <w:sz w:val="28"/>
          <w:szCs w:val="28"/>
        </w:rPr>
        <w:t>теплосберегающие</w:t>
      </w:r>
      <w:proofErr w:type="spellEnd"/>
      <w:r>
        <w:rPr>
          <w:sz w:val="28"/>
          <w:szCs w:val="28"/>
        </w:rPr>
        <w:t xml:space="preserve"> технологии и материалы, внедрять приборы учета расхода </w:t>
      </w:r>
      <w:proofErr w:type="spellStart"/>
      <w:r>
        <w:rPr>
          <w:sz w:val="28"/>
          <w:szCs w:val="28"/>
        </w:rPr>
        <w:t>теплоэнергии</w:t>
      </w:r>
      <w:proofErr w:type="spellEnd"/>
      <w:r>
        <w:rPr>
          <w:sz w:val="28"/>
          <w:szCs w:val="28"/>
        </w:rPr>
        <w:t xml:space="preserve"> потребителями (счетчики) и регулирование подачи тепла.</w:t>
      </w:r>
    </w:p>
    <w:p w:rsidR="00092863" w:rsidRDefault="00092863" w:rsidP="00092863">
      <w:pPr>
        <w:spacing w:before="280" w:after="280"/>
        <w:ind w:firstLine="720"/>
        <w:rPr>
          <w:sz w:val="28"/>
          <w:szCs w:val="28"/>
        </w:rPr>
      </w:pPr>
      <w:r>
        <w:rPr>
          <w:sz w:val="28"/>
          <w:szCs w:val="28"/>
        </w:rPr>
        <w:t>5. Строительство новых котельных нецелесообразно.</w:t>
      </w:r>
    </w:p>
    <w:p w:rsidR="00092863" w:rsidRDefault="00092863" w:rsidP="00092863">
      <w:pPr>
        <w:spacing w:before="280" w:after="280"/>
        <w:ind w:firstLine="720"/>
        <w:jc w:val="both"/>
        <w:rPr>
          <w:sz w:val="28"/>
          <w:szCs w:val="28"/>
        </w:rPr>
      </w:pPr>
      <w:r>
        <w:rPr>
          <w:sz w:val="28"/>
          <w:szCs w:val="28"/>
        </w:rPr>
        <w:t>6.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092863" w:rsidRDefault="00092863" w:rsidP="00092863">
      <w:pPr>
        <w:jc w:val="both"/>
        <w:rPr>
          <w:color w:val="000000"/>
          <w:sz w:val="28"/>
          <w:szCs w:val="28"/>
        </w:rPr>
      </w:pPr>
      <w:r>
        <w:rPr>
          <w:sz w:val="28"/>
          <w:szCs w:val="28"/>
        </w:rPr>
        <w:tab/>
        <w:t xml:space="preserve"> 7.Инвестиционными мероприятиями по Русскошойскому сельскому поселению является </w:t>
      </w:r>
      <w:r>
        <w:rPr>
          <w:color w:val="000000"/>
          <w:sz w:val="28"/>
          <w:szCs w:val="28"/>
        </w:rPr>
        <w:t xml:space="preserve">перекладка тепловых сетей на новое здание средней </w:t>
      </w:r>
      <w:r>
        <w:rPr>
          <w:color w:val="000000"/>
          <w:sz w:val="28"/>
          <w:szCs w:val="28"/>
        </w:rPr>
        <w:lastRenderedPageBreak/>
        <w:t>школы, ремонт теплосетей по ул</w:t>
      </w:r>
      <w:proofErr w:type="gramStart"/>
      <w:r>
        <w:rPr>
          <w:color w:val="000000"/>
          <w:sz w:val="28"/>
          <w:szCs w:val="28"/>
        </w:rPr>
        <w:t>.Ш</w:t>
      </w:r>
      <w:proofErr w:type="gramEnd"/>
      <w:r>
        <w:rPr>
          <w:color w:val="000000"/>
          <w:sz w:val="28"/>
          <w:szCs w:val="28"/>
        </w:rPr>
        <w:t>кольной д.4  в с.Русские Шои. Получаемый эффект: оптимизация использования тепловой энергии.</w:t>
      </w:r>
    </w:p>
    <w:p w:rsidR="00092863" w:rsidRDefault="00092863" w:rsidP="00092863">
      <w:pPr>
        <w:spacing w:before="280" w:after="280"/>
        <w:ind w:firstLine="720"/>
        <w:jc w:val="both"/>
        <w:rPr>
          <w:sz w:val="28"/>
          <w:szCs w:val="28"/>
        </w:rPr>
      </w:pPr>
      <w:r>
        <w:rPr>
          <w:sz w:val="28"/>
          <w:szCs w:val="28"/>
        </w:rPr>
        <w:t>8. Трассировку и  прокладку магистральных тепловых сетей осуществлять поверхностно с использованием теплозащитных материалов.</w:t>
      </w:r>
    </w:p>
    <w:p w:rsidR="00092863" w:rsidRDefault="00092863" w:rsidP="00092863">
      <w:pPr>
        <w:jc w:val="both"/>
        <w:rPr>
          <w:sz w:val="28"/>
          <w:szCs w:val="28"/>
        </w:rPr>
      </w:pPr>
      <w:r>
        <w:rPr>
          <w:sz w:val="28"/>
          <w:szCs w:val="28"/>
        </w:rPr>
        <w:t xml:space="preserve">           </w:t>
      </w: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p w:rsidR="00C11896" w:rsidRDefault="00C11896" w:rsidP="00092863">
      <w:pPr>
        <w:jc w:val="both"/>
        <w:rPr>
          <w:sz w:val="28"/>
          <w:szCs w:val="28"/>
        </w:rPr>
      </w:pPr>
    </w:p>
    <w:tbl>
      <w:tblPr>
        <w:tblW w:w="0" w:type="auto"/>
        <w:tblLayout w:type="fixed"/>
        <w:tblLook w:val="04A0"/>
      </w:tblPr>
      <w:tblGrid>
        <w:gridCol w:w="3996"/>
        <w:gridCol w:w="456"/>
        <w:gridCol w:w="4551"/>
      </w:tblGrid>
      <w:tr w:rsidR="00092863" w:rsidTr="00092863">
        <w:trPr>
          <w:trHeight w:val="1213"/>
        </w:trPr>
        <w:tc>
          <w:tcPr>
            <w:tcW w:w="3996" w:type="dxa"/>
          </w:tcPr>
          <w:p w:rsidR="00092863" w:rsidRDefault="00092863">
            <w:pPr>
              <w:pStyle w:val="a9"/>
              <w:tabs>
                <w:tab w:val="center" w:pos="1890"/>
              </w:tabs>
              <w:spacing w:line="276" w:lineRule="auto"/>
              <w:rPr>
                <w:rFonts w:ascii="Times New Roman" w:hAnsi="Times New Roman"/>
                <w:b/>
                <w:sz w:val="26"/>
                <w:szCs w:val="26"/>
              </w:rPr>
            </w:pPr>
            <w:r>
              <w:rPr>
                <w:rFonts w:ascii="Times New Roman" w:hAnsi="Times New Roman"/>
                <w:b/>
                <w:sz w:val="26"/>
                <w:szCs w:val="26"/>
              </w:rPr>
              <w:tab/>
              <w:t xml:space="preserve"> «РУШ ШОЙ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ЯЛЫСЕ ПОСЕЛЕНИЙ»</w:t>
            </w:r>
          </w:p>
          <w:p w:rsidR="00092863" w:rsidRDefault="00092863">
            <w:pPr>
              <w:pStyle w:val="a9"/>
              <w:spacing w:line="276" w:lineRule="auto"/>
              <w:jc w:val="center"/>
              <w:rPr>
                <w:rFonts w:ascii="Times New Roman" w:hAnsi="Times New Roman"/>
                <w:b/>
                <w:spacing w:val="-4"/>
                <w:sz w:val="26"/>
                <w:szCs w:val="26"/>
              </w:rPr>
            </w:pPr>
            <w:r>
              <w:rPr>
                <w:rFonts w:ascii="Times New Roman" w:hAnsi="Times New Roman"/>
                <w:b/>
                <w:spacing w:val="-4"/>
                <w:sz w:val="26"/>
                <w:szCs w:val="26"/>
              </w:rPr>
              <w:t>МУНИЦИПАЛЬНЫЙ ОБРАЗОВАНИЙЫН АДМИНИСТРАЦИЙЖЕ</w:t>
            </w:r>
          </w:p>
          <w:p w:rsidR="00092863" w:rsidRDefault="00092863">
            <w:pPr>
              <w:pStyle w:val="a9"/>
              <w:spacing w:line="276" w:lineRule="auto"/>
              <w:jc w:val="center"/>
              <w:rPr>
                <w:rFonts w:ascii="Times New Roman" w:hAnsi="Times New Roman"/>
                <w:b/>
                <w:sz w:val="26"/>
                <w:szCs w:val="26"/>
                <w:lang w:eastAsia="ar-SA"/>
              </w:rPr>
            </w:pP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АДМИНИСТРАЦИЯ</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МУНИЦИПАЛЬНОГО ОБРАЗОВАНИЯ «РУССКОШОЙСКОЕ</w:t>
            </w:r>
          </w:p>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СЕЛЬСКОЕ ПОСЕЛЕНИЕ»</w:t>
            </w:r>
          </w:p>
          <w:p w:rsidR="00092863" w:rsidRDefault="00092863">
            <w:pPr>
              <w:pStyle w:val="a9"/>
              <w:spacing w:line="276" w:lineRule="auto"/>
              <w:jc w:val="center"/>
              <w:rPr>
                <w:rFonts w:ascii="Times New Roman" w:hAnsi="Times New Roman"/>
                <w:b/>
                <w:sz w:val="26"/>
                <w:szCs w:val="26"/>
              </w:rPr>
            </w:pPr>
          </w:p>
        </w:tc>
      </w:tr>
      <w:tr w:rsidR="00092863" w:rsidTr="00092863">
        <w:tc>
          <w:tcPr>
            <w:tcW w:w="3996"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ПУНЧАЛ</w:t>
            </w:r>
          </w:p>
        </w:tc>
        <w:tc>
          <w:tcPr>
            <w:tcW w:w="456" w:type="dxa"/>
          </w:tcPr>
          <w:p w:rsidR="00092863" w:rsidRDefault="00092863">
            <w:pPr>
              <w:pStyle w:val="a9"/>
              <w:spacing w:line="276" w:lineRule="auto"/>
              <w:jc w:val="center"/>
              <w:rPr>
                <w:rFonts w:ascii="Times New Roman" w:hAnsi="Times New Roman"/>
                <w:b/>
                <w:sz w:val="26"/>
                <w:szCs w:val="26"/>
              </w:rPr>
            </w:pPr>
          </w:p>
        </w:tc>
        <w:tc>
          <w:tcPr>
            <w:tcW w:w="4551" w:type="dxa"/>
            <w:hideMark/>
          </w:tcPr>
          <w:p w:rsidR="00092863" w:rsidRDefault="00092863">
            <w:pPr>
              <w:pStyle w:val="a9"/>
              <w:spacing w:line="276" w:lineRule="auto"/>
              <w:jc w:val="center"/>
              <w:rPr>
                <w:rFonts w:ascii="Times New Roman" w:hAnsi="Times New Roman"/>
                <w:b/>
                <w:sz w:val="26"/>
                <w:szCs w:val="26"/>
              </w:rPr>
            </w:pPr>
            <w:r>
              <w:rPr>
                <w:rFonts w:ascii="Times New Roman" w:hAnsi="Times New Roman"/>
                <w:b/>
                <w:sz w:val="26"/>
                <w:szCs w:val="26"/>
              </w:rPr>
              <w:t>ПОСТАНОВЛЕНИЕ</w:t>
            </w:r>
          </w:p>
        </w:tc>
      </w:tr>
    </w:tbl>
    <w:p w:rsidR="00092863" w:rsidRDefault="00092863" w:rsidP="00092863">
      <w:pPr>
        <w:jc w:val="both"/>
        <w:rPr>
          <w:sz w:val="28"/>
          <w:szCs w:val="28"/>
          <w:lang w:eastAsia="ar-SA"/>
        </w:rPr>
      </w:pPr>
    </w:p>
    <w:p w:rsidR="00092863" w:rsidRDefault="00092863" w:rsidP="00092863">
      <w:pPr>
        <w:jc w:val="both"/>
        <w:rPr>
          <w:sz w:val="28"/>
          <w:szCs w:val="28"/>
        </w:rPr>
      </w:pPr>
      <w:r>
        <w:rPr>
          <w:sz w:val="28"/>
          <w:szCs w:val="28"/>
        </w:rPr>
        <w:t xml:space="preserve">                                      от 27 ноября  2012 г. № 59</w:t>
      </w:r>
    </w:p>
    <w:p w:rsidR="00092863" w:rsidRDefault="00092863" w:rsidP="00092863">
      <w:pPr>
        <w:jc w:val="both"/>
        <w:rPr>
          <w:sz w:val="28"/>
          <w:szCs w:val="28"/>
        </w:rPr>
      </w:pPr>
    </w:p>
    <w:p w:rsidR="00092863" w:rsidRDefault="00092863" w:rsidP="00092863">
      <w:pPr>
        <w:pStyle w:val="a4"/>
        <w:spacing w:line="240" w:lineRule="exact"/>
        <w:jc w:val="center"/>
        <w:rPr>
          <w:b/>
          <w:spacing w:val="17"/>
          <w:sz w:val="28"/>
          <w:szCs w:val="28"/>
        </w:rPr>
      </w:pPr>
      <w:r>
        <w:rPr>
          <w:b/>
          <w:spacing w:val="17"/>
          <w:sz w:val="28"/>
          <w:szCs w:val="28"/>
        </w:rPr>
        <w:t>Об утверждении схемы</w:t>
      </w:r>
    </w:p>
    <w:p w:rsidR="00092863" w:rsidRDefault="00092863" w:rsidP="00092863">
      <w:pPr>
        <w:pStyle w:val="a4"/>
        <w:spacing w:line="240" w:lineRule="exact"/>
        <w:jc w:val="center"/>
        <w:rPr>
          <w:b/>
          <w:spacing w:val="17"/>
          <w:sz w:val="28"/>
          <w:szCs w:val="28"/>
        </w:rPr>
      </w:pPr>
      <w:r>
        <w:rPr>
          <w:b/>
          <w:spacing w:val="17"/>
          <w:sz w:val="28"/>
          <w:szCs w:val="28"/>
        </w:rPr>
        <w:t>теплоснабжения Русскошойского</w:t>
      </w:r>
    </w:p>
    <w:p w:rsidR="00092863" w:rsidRDefault="00092863" w:rsidP="00092863">
      <w:pPr>
        <w:pStyle w:val="a4"/>
        <w:spacing w:line="240" w:lineRule="exact"/>
        <w:jc w:val="center"/>
        <w:rPr>
          <w:b/>
          <w:spacing w:val="17"/>
          <w:sz w:val="28"/>
          <w:szCs w:val="28"/>
        </w:rPr>
      </w:pPr>
      <w:r>
        <w:rPr>
          <w:b/>
          <w:spacing w:val="17"/>
          <w:sz w:val="28"/>
          <w:szCs w:val="28"/>
        </w:rPr>
        <w:t>сельского поселения</w:t>
      </w:r>
    </w:p>
    <w:p w:rsidR="00092863" w:rsidRDefault="00092863" w:rsidP="00092863">
      <w:pPr>
        <w:pStyle w:val="a4"/>
        <w:jc w:val="both"/>
        <w:rPr>
          <w:spacing w:val="17"/>
          <w:sz w:val="28"/>
          <w:szCs w:val="28"/>
        </w:rPr>
      </w:pPr>
    </w:p>
    <w:p w:rsidR="00092863" w:rsidRDefault="00092863" w:rsidP="00092863">
      <w:pPr>
        <w:ind w:firstLine="720"/>
        <w:jc w:val="both"/>
        <w:rPr>
          <w:spacing w:val="1"/>
          <w:sz w:val="28"/>
          <w:szCs w:val="28"/>
        </w:rPr>
      </w:pPr>
      <w:proofErr w:type="gramStart"/>
      <w:r>
        <w:rPr>
          <w:spacing w:val="17"/>
          <w:sz w:val="28"/>
          <w:szCs w:val="28"/>
        </w:rPr>
        <w:lastRenderedPageBreak/>
        <w:t>На основании Федерального закона от 27.07.2010 года № 190 -ФЗ «О теплоснабжении</w:t>
      </w:r>
      <w:r>
        <w:rPr>
          <w:spacing w:val="1"/>
          <w:sz w:val="28"/>
          <w:szCs w:val="28"/>
        </w:rPr>
        <w:t>», от 06.10.2003г. №131-ФЗ «Об общих принципах организации  местного самоуправления в Российской Федерации»,  руководствуясь</w:t>
      </w:r>
      <w:r>
        <w:rPr>
          <w:sz w:val="28"/>
          <w:szCs w:val="28"/>
        </w:rPr>
        <w:t xml:space="preserve"> постановлением Государственного комитета СССР по делам строительства от 29 декабря 1980 г. N 208 (СН 531-80)</w:t>
      </w:r>
      <w:r>
        <w:rPr>
          <w:spacing w:val="1"/>
          <w:sz w:val="28"/>
          <w:szCs w:val="28"/>
        </w:rPr>
        <w:t>, Уставом Русскошойского сельского поселения  Администрация  МО «Русскошойское сельское поселение»  постановляет:</w:t>
      </w:r>
      <w:proofErr w:type="gramEnd"/>
    </w:p>
    <w:p w:rsidR="00092863" w:rsidRDefault="00092863" w:rsidP="00092863">
      <w:pPr>
        <w:ind w:firstLine="720"/>
        <w:jc w:val="both"/>
        <w:rPr>
          <w:sz w:val="28"/>
          <w:szCs w:val="28"/>
        </w:rPr>
      </w:pPr>
      <w:r>
        <w:rPr>
          <w:sz w:val="28"/>
          <w:szCs w:val="28"/>
        </w:rPr>
        <w:t>1. Утвердить схему теплоснабжения Русскошойского сельского поселения (приложение № 1).</w:t>
      </w:r>
    </w:p>
    <w:p w:rsidR="00092863" w:rsidRDefault="00092863" w:rsidP="00092863">
      <w:pPr>
        <w:shd w:val="clear" w:color="auto" w:fill="FFFFFF"/>
        <w:spacing w:line="360" w:lineRule="exact"/>
        <w:ind w:firstLine="708"/>
        <w:jc w:val="both"/>
        <w:rPr>
          <w:sz w:val="28"/>
          <w:szCs w:val="28"/>
        </w:rPr>
      </w:pPr>
      <w:r>
        <w:rPr>
          <w:sz w:val="28"/>
          <w:szCs w:val="28"/>
        </w:rPr>
        <w:t xml:space="preserve">2. Постановление разместить на официальном сайте в сети «Интернет» по адресу: </w:t>
      </w:r>
      <w:r>
        <w:rPr>
          <w:sz w:val="28"/>
          <w:szCs w:val="28"/>
          <w:lang w:val="en-US"/>
        </w:rPr>
        <w:t>http</w:t>
      </w:r>
      <w:r>
        <w:rPr>
          <w:sz w:val="28"/>
          <w:szCs w:val="28"/>
        </w:rPr>
        <w:t>://</w:t>
      </w:r>
      <w:r>
        <w:rPr>
          <w:sz w:val="28"/>
          <w:szCs w:val="28"/>
          <w:lang w:val="en-US"/>
        </w:rPr>
        <w:t>www</w:t>
      </w:r>
      <w:r>
        <w:rPr>
          <w:sz w:val="28"/>
          <w:szCs w:val="28"/>
        </w:rPr>
        <w:t>.</w:t>
      </w:r>
      <w:r>
        <w:rPr>
          <w:sz w:val="28"/>
          <w:szCs w:val="28"/>
          <w:lang w:val="en-US"/>
        </w:rPr>
        <w:t>portal</w:t>
      </w:r>
      <w:r>
        <w:rPr>
          <w:sz w:val="28"/>
          <w:szCs w:val="28"/>
        </w:rPr>
        <w:t>.</w:t>
      </w:r>
      <w:proofErr w:type="spellStart"/>
      <w:r>
        <w:rPr>
          <w:sz w:val="28"/>
          <w:szCs w:val="28"/>
          <w:lang w:val="en-US"/>
        </w:rPr>
        <w:t>mari</w:t>
      </w:r>
      <w:proofErr w:type="spellEnd"/>
      <w:r>
        <w:rPr>
          <w:sz w:val="28"/>
          <w:szCs w:val="28"/>
        </w:rPr>
        <w:t>.</w:t>
      </w:r>
      <w:proofErr w:type="spellStart"/>
      <w:r>
        <w:rPr>
          <w:sz w:val="28"/>
          <w:szCs w:val="28"/>
        </w:rPr>
        <w:t>ru</w:t>
      </w:r>
      <w:proofErr w:type="spellEnd"/>
      <w:r>
        <w:rPr>
          <w:sz w:val="28"/>
          <w:szCs w:val="28"/>
        </w:rPr>
        <w:t>/</w:t>
      </w:r>
      <w:proofErr w:type="spellStart"/>
      <w:r>
        <w:rPr>
          <w:sz w:val="28"/>
          <w:szCs w:val="28"/>
          <w:lang w:val="en-US"/>
        </w:rPr>
        <w:t>kuzhener</w:t>
      </w:r>
      <w:proofErr w:type="spellEnd"/>
    </w:p>
    <w:p w:rsidR="00092863" w:rsidRDefault="00092863" w:rsidP="00092863">
      <w:pPr>
        <w:shd w:val="clear" w:color="auto" w:fill="FFFFFF"/>
        <w:spacing w:line="360" w:lineRule="exact"/>
        <w:ind w:firstLine="708"/>
        <w:jc w:val="both"/>
        <w:rPr>
          <w:sz w:val="28"/>
          <w:szCs w:val="28"/>
        </w:rPr>
      </w:pPr>
    </w:p>
    <w:p w:rsidR="00092863" w:rsidRDefault="00092863" w:rsidP="00092863">
      <w:pPr>
        <w:spacing w:line="240" w:lineRule="exact"/>
        <w:jc w:val="both"/>
        <w:rPr>
          <w:sz w:val="28"/>
          <w:szCs w:val="28"/>
        </w:rPr>
      </w:pPr>
      <w:r>
        <w:rPr>
          <w:sz w:val="28"/>
          <w:szCs w:val="28"/>
        </w:rPr>
        <w:t>Глава  администрации</w:t>
      </w:r>
    </w:p>
    <w:p w:rsidR="00092863" w:rsidRDefault="00092863" w:rsidP="00092863">
      <w:pPr>
        <w:spacing w:line="240" w:lineRule="exact"/>
        <w:jc w:val="both"/>
        <w:rPr>
          <w:sz w:val="28"/>
          <w:szCs w:val="28"/>
        </w:rPr>
      </w:pPr>
      <w:r>
        <w:rPr>
          <w:sz w:val="28"/>
          <w:szCs w:val="28"/>
        </w:rPr>
        <w:t>МО «Русскошойское сельское поселение                        А.В. Алексеев</w:t>
      </w:r>
    </w:p>
    <w:p w:rsidR="00092863" w:rsidRDefault="00092863" w:rsidP="00092863">
      <w:pPr>
        <w:ind w:firstLine="567"/>
        <w:jc w:val="both"/>
        <w:rPr>
          <w:sz w:val="28"/>
          <w:szCs w:val="28"/>
        </w:rPr>
      </w:pPr>
    </w:p>
    <w:p w:rsidR="00092863" w:rsidRDefault="00092863" w:rsidP="00092863">
      <w:pPr>
        <w:ind w:firstLine="567"/>
        <w:jc w:val="both"/>
        <w:rPr>
          <w:sz w:val="28"/>
          <w:szCs w:val="28"/>
        </w:rPr>
      </w:pPr>
    </w:p>
    <w:p w:rsidR="00092863" w:rsidRDefault="00092863" w:rsidP="00092863">
      <w:pPr>
        <w:rPr>
          <w:sz w:val="28"/>
          <w:szCs w:val="28"/>
        </w:rPr>
      </w:pPr>
    </w:p>
    <w:p w:rsidR="00092863" w:rsidRDefault="00092863" w:rsidP="00092863">
      <w:pPr>
        <w:pStyle w:val="a9"/>
        <w:rPr>
          <w:rFonts w:ascii="Times New Roman" w:hAnsi="Times New Roman"/>
          <w:sz w:val="28"/>
          <w:szCs w:val="28"/>
        </w:rPr>
      </w:pPr>
    </w:p>
    <w:p w:rsidR="00092863" w:rsidRDefault="00092863" w:rsidP="00092863">
      <w:pPr>
        <w:ind w:firstLine="567"/>
        <w:jc w:val="both"/>
        <w:rPr>
          <w:rFonts w:ascii="Times New Roman" w:hAnsi="Times New Roman"/>
          <w:sz w:val="26"/>
          <w:szCs w:val="26"/>
        </w:rPr>
      </w:pPr>
    </w:p>
    <w:p w:rsidR="00092863" w:rsidRDefault="00092863" w:rsidP="00092863">
      <w:pPr>
        <w:ind w:firstLine="567"/>
        <w:jc w:val="both"/>
        <w:rPr>
          <w:sz w:val="26"/>
          <w:szCs w:val="26"/>
        </w:rPr>
      </w:pPr>
    </w:p>
    <w:p w:rsidR="00092863" w:rsidRDefault="00092863" w:rsidP="00092863">
      <w:pPr>
        <w:ind w:firstLine="567"/>
        <w:jc w:val="both"/>
        <w:rPr>
          <w:sz w:val="26"/>
          <w:szCs w:val="26"/>
        </w:rPr>
      </w:pPr>
    </w:p>
    <w:sectPr w:rsidR="00092863" w:rsidSect="008B4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7B5CFE"/>
    <w:multiLevelType w:val="singleLevel"/>
    <w:tmpl w:val="00000002"/>
    <w:lvl w:ilvl="0">
      <w:start w:val="1"/>
      <w:numFmt w:val="upperRoman"/>
      <w:lvlText w:val="%1."/>
      <w:lvlJc w:val="left"/>
      <w:pPr>
        <w:tabs>
          <w:tab w:val="num" w:pos="1080"/>
        </w:tabs>
        <w:ind w:left="1080" w:hanging="720"/>
      </w:pPr>
    </w:lvl>
  </w:abstractNum>
  <w:abstractNum w:abstractNumId="3">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DAB"/>
    <w:rsid w:val="00013F58"/>
    <w:rsid w:val="0003443C"/>
    <w:rsid w:val="00072DAB"/>
    <w:rsid w:val="00083368"/>
    <w:rsid w:val="000864BB"/>
    <w:rsid w:val="00092863"/>
    <w:rsid w:val="000A0768"/>
    <w:rsid w:val="000F2A32"/>
    <w:rsid w:val="000F5F8A"/>
    <w:rsid w:val="00187019"/>
    <w:rsid w:val="001A2020"/>
    <w:rsid w:val="00254DF7"/>
    <w:rsid w:val="00296E5C"/>
    <w:rsid w:val="002C000C"/>
    <w:rsid w:val="003555D5"/>
    <w:rsid w:val="0038085E"/>
    <w:rsid w:val="00415CD1"/>
    <w:rsid w:val="004D2D09"/>
    <w:rsid w:val="005326C7"/>
    <w:rsid w:val="00595A67"/>
    <w:rsid w:val="005B5ADA"/>
    <w:rsid w:val="005E5126"/>
    <w:rsid w:val="006A1EFE"/>
    <w:rsid w:val="00705BF3"/>
    <w:rsid w:val="00876A87"/>
    <w:rsid w:val="00881A6E"/>
    <w:rsid w:val="008B4483"/>
    <w:rsid w:val="008C6016"/>
    <w:rsid w:val="008F0417"/>
    <w:rsid w:val="00992509"/>
    <w:rsid w:val="009A6C51"/>
    <w:rsid w:val="00A238E3"/>
    <w:rsid w:val="00A36969"/>
    <w:rsid w:val="00A569AE"/>
    <w:rsid w:val="00B263FF"/>
    <w:rsid w:val="00BC59D5"/>
    <w:rsid w:val="00BF60F0"/>
    <w:rsid w:val="00C11896"/>
    <w:rsid w:val="00C6089A"/>
    <w:rsid w:val="00C6356E"/>
    <w:rsid w:val="00CA785A"/>
    <w:rsid w:val="00D6577E"/>
    <w:rsid w:val="00D77BBE"/>
    <w:rsid w:val="00D84211"/>
    <w:rsid w:val="00DE6022"/>
    <w:rsid w:val="00DF749F"/>
    <w:rsid w:val="00E07F7D"/>
    <w:rsid w:val="00E32FFF"/>
    <w:rsid w:val="00E90A4E"/>
    <w:rsid w:val="00EB78F6"/>
    <w:rsid w:val="00EC797F"/>
    <w:rsid w:val="00FA1B36"/>
    <w:rsid w:val="00FA3DCC"/>
    <w:rsid w:val="00FB3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rules v:ext="edit">
        <o:r id="V:Rule14" type="connector" idref="#_x0000_s1052"/>
        <o:r id="V:Rule15" type="connector" idref="#_x0000_s1046"/>
        <o:r id="V:Rule16" type="connector" idref="#_x0000_s1047"/>
        <o:r id="V:Rule17" type="connector" idref="#_x0000_s1036"/>
        <o:r id="V:Rule18" type="connector" idref="#_x0000_s1041"/>
        <o:r id="V:Rule19" type="connector" idref="#_x0000_s1030"/>
        <o:r id="V:Rule20" type="connector" idref="#_x0000_s1049"/>
        <o:r id="V:Rule21" type="connector" idref="#_x0000_s1045"/>
        <o:r id="V:Rule22" type="connector" idref="#_x0000_s1035"/>
        <o:r id="V:Rule23" type="connector" idref="#_x0000_s1031"/>
        <o:r id="V:Rule24" type="connector" idref="#_x0000_s1032"/>
        <o:r id="V:Rule25" type="connector" idref="#_x0000_s1040"/>
        <o:r id="V:Rule2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4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72DAB"/>
    <w:rPr>
      <w:color w:val="0000FF"/>
      <w:u w:val="single"/>
    </w:rPr>
  </w:style>
  <w:style w:type="paragraph" w:styleId="a4">
    <w:name w:val="Normal (Web)"/>
    <w:basedOn w:val="a"/>
    <w:semiHidden/>
    <w:unhideWhenUsed/>
    <w:rsid w:val="00072DA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semiHidden/>
    <w:unhideWhenUsed/>
    <w:rsid w:val="00072DAB"/>
    <w:pPr>
      <w:spacing w:after="0" w:line="240" w:lineRule="auto"/>
      <w:ind w:firstLine="567"/>
      <w:jc w:val="both"/>
    </w:pPr>
    <w:rPr>
      <w:rFonts w:ascii="Times New Roman" w:eastAsia="Times New Roman" w:hAnsi="Times New Roman" w:cs="Times New Roman"/>
      <w:noProof/>
      <w:sz w:val="28"/>
      <w:szCs w:val="20"/>
    </w:rPr>
  </w:style>
  <w:style w:type="character" w:customStyle="1" w:styleId="a6">
    <w:name w:val="Основной текст с отступом Знак"/>
    <w:basedOn w:val="a0"/>
    <w:link w:val="a5"/>
    <w:semiHidden/>
    <w:rsid w:val="00072DAB"/>
    <w:rPr>
      <w:rFonts w:ascii="Times New Roman" w:eastAsia="Times New Roman" w:hAnsi="Times New Roman" w:cs="Times New Roman"/>
      <w:noProof/>
      <w:sz w:val="28"/>
      <w:szCs w:val="20"/>
    </w:rPr>
  </w:style>
  <w:style w:type="paragraph" w:styleId="a7">
    <w:name w:val="Title"/>
    <w:basedOn w:val="a"/>
    <w:next w:val="a"/>
    <w:link w:val="a8"/>
    <w:qFormat/>
    <w:rsid w:val="00092863"/>
    <w:pPr>
      <w:suppressAutoHyphens/>
      <w:spacing w:after="0" w:line="240" w:lineRule="auto"/>
      <w:ind w:left="4340"/>
      <w:jc w:val="center"/>
    </w:pPr>
    <w:rPr>
      <w:rFonts w:ascii="Times New Roman" w:eastAsia="Times New Roman" w:hAnsi="Times New Roman" w:cs="Times New Roman"/>
      <w:sz w:val="28"/>
      <w:szCs w:val="24"/>
      <w:lang w:eastAsia="ar-SA"/>
    </w:rPr>
  </w:style>
  <w:style w:type="character" w:customStyle="1" w:styleId="a8">
    <w:name w:val="Название Знак"/>
    <w:basedOn w:val="a0"/>
    <w:link w:val="a7"/>
    <w:rsid w:val="00092863"/>
    <w:rPr>
      <w:rFonts w:ascii="Times New Roman" w:eastAsia="Times New Roman" w:hAnsi="Times New Roman" w:cs="Times New Roman"/>
      <w:sz w:val="28"/>
      <w:szCs w:val="24"/>
      <w:lang w:eastAsia="ar-SA"/>
    </w:rPr>
  </w:style>
  <w:style w:type="paragraph" w:styleId="a9">
    <w:name w:val="No Spacing"/>
    <w:uiPriority w:val="1"/>
    <w:qFormat/>
    <w:rsid w:val="00092863"/>
    <w:pPr>
      <w:spacing w:after="0" w:line="240" w:lineRule="auto"/>
    </w:pPr>
    <w:rPr>
      <w:rFonts w:ascii="Calibri" w:eastAsia="Times New Roman" w:hAnsi="Calibri" w:cs="Times New Roman"/>
    </w:rPr>
  </w:style>
  <w:style w:type="paragraph" w:customStyle="1" w:styleId="ConsPlusTitle">
    <w:name w:val="ConsPlusTitle"/>
    <w:rsid w:val="00D77BB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Обычный1"/>
    <w:rsid w:val="00D77BBE"/>
    <w:pPr>
      <w:suppressAutoHyphens/>
      <w:spacing w:after="0" w:line="240" w:lineRule="auto"/>
    </w:pPr>
    <w:rPr>
      <w:rFonts w:ascii="Times New Roman" w:eastAsia="ヒラギノ角ゴ Pro W3" w:hAnsi="Times New Roman" w:cs="Times New Roman"/>
      <w:color w:val="000000"/>
      <w:sz w:val="24"/>
      <w:szCs w:val="24"/>
      <w:lang w:eastAsia="ar-SA"/>
    </w:rPr>
  </w:style>
  <w:style w:type="table" w:styleId="aa">
    <w:name w:val="Table Grid"/>
    <w:basedOn w:val="a1"/>
    <w:uiPriority w:val="59"/>
    <w:rsid w:val="00BC59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55610">
      <w:bodyDiv w:val="1"/>
      <w:marLeft w:val="0"/>
      <w:marRight w:val="0"/>
      <w:marTop w:val="0"/>
      <w:marBottom w:val="0"/>
      <w:divBdr>
        <w:top w:val="none" w:sz="0" w:space="0" w:color="auto"/>
        <w:left w:val="none" w:sz="0" w:space="0" w:color="auto"/>
        <w:bottom w:val="none" w:sz="0" w:space="0" w:color="auto"/>
        <w:right w:val="none" w:sz="0" w:space="0" w:color="auto"/>
      </w:divBdr>
    </w:div>
    <w:div w:id="556864734">
      <w:bodyDiv w:val="1"/>
      <w:marLeft w:val="0"/>
      <w:marRight w:val="0"/>
      <w:marTop w:val="0"/>
      <w:marBottom w:val="0"/>
      <w:divBdr>
        <w:top w:val="none" w:sz="0" w:space="0" w:color="auto"/>
        <w:left w:val="none" w:sz="0" w:space="0" w:color="auto"/>
        <w:bottom w:val="none" w:sz="0" w:space="0" w:color="auto"/>
        <w:right w:val="none" w:sz="0" w:space="0" w:color="auto"/>
      </w:divBdr>
    </w:div>
    <w:div w:id="731268036">
      <w:bodyDiv w:val="1"/>
      <w:marLeft w:val="0"/>
      <w:marRight w:val="0"/>
      <w:marTop w:val="0"/>
      <w:marBottom w:val="0"/>
      <w:divBdr>
        <w:top w:val="none" w:sz="0" w:space="0" w:color="auto"/>
        <w:left w:val="none" w:sz="0" w:space="0" w:color="auto"/>
        <w:bottom w:val="none" w:sz="0" w:space="0" w:color="auto"/>
        <w:right w:val="none" w:sz="0" w:space="0" w:color="auto"/>
      </w:divBdr>
    </w:div>
    <w:div w:id="1321422280">
      <w:bodyDiv w:val="1"/>
      <w:marLeft w:val="0"/>
      <w:marRight w:val="0"/>
      <w:marTop w:val="0"/>
      <w:marBottom w:val="0"/>
      <w:divBdr>
        <w:top w:val="none" w:sz="0" w:space="0" w:color="auto"/>
        <w:left w:val="none" w:sz="0" w:space="0" w:color="auto"/>
        <w:bottom w:val="none" w:sz="0" w:space="0" w:color="auto"/>
        <w:right w:val="none" w:sz="0" w:space="0" w:color="auto"/>
      </w:divBdr>
    </w:div>
    <w:div w:id="20534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0%D1%80%D0%B8%D1%84"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ru.wikipedia.org/wiki/%D0%98%D0%BD%D0%B2%D0%B5%D1%81%D1%82%D0%B8%D1%86%D0%B8%D0%B8"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al.mari.ru/kuzhener"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A%D0%BE%D0%BC%D0%BC%D1%83%D0%BD%D0%B0%D0%BB%D1%8C%D0%BD%D0%BE%D0%B5_%D1%85%D0%BE%D0%B7%D1%8F%D0%B9%D1%81%D1%82%D0%B2%D0%BE"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XXJ7TYMEEKJ2-2073310197-1</_dlc_DocId>
    <_dlc_DocIdUrl xmlns="57504d04-691e-4fc4-8f09-4f19fdbe90f6">
      <Url>https://vip.gov.mari.ru/kuzhener/adm_rsp/_layouts/DocIdRedir.aspx?ID=XXJ7TYMEEKJ2-2073310197-1</Url>
      <Description>XXJ7TYMEEKJ2-2073310197-1</Description>
    </_dlc_DocIdUrl>
    <_dlc_DocIdPersistId xmlns="57504d04-691e-4fc4-8f09-4f19fdbe90f6">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72BB55533F064A87BB25D0E5ACD260" ma:contentTypeVersion="1" ma:contentTypeDescription="Создание документа." ma:contentTypeScope="" ma:versionID="2c6901988bf19aa7ce6c31f86514393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46C83-6AC3-49E4-8460-E261B7ECB4D6}"/>
</file>

<file path=customXml/itemProps2.xml><?xml version="1.0" encoding="utf-8"?>
<ds:datastoreItem xmlns:ds="http://schemas.openxmlformats.org/officeDocument/2006/customXml" ds:itemID="{A4BDF963-983F-4E31-BF12-19297B8B3F1C}"/>
</file>

<file path=customXml/itemProps3.xml><?xml version="1.0" encoding="utf-8"?>
<ds:datastoreItem xmlns:ds="http://schemas.openxmlformats.org/officeDocument/2006/customXml" ds:itemID="{A2F7C9C9-F1AF-454E-B7B0-FFE1C6CFF6E5}"/>
</file>

<file path=customXml/itemProps4.xml><?xml version="1.0" encoding="utf-8"?>
<ds:datastoreItem xmlns:ds="http://schemas.openxmlformats.org/officeDocument/2006/customXml" ds:itemID="{C1A2C3F8-C613-4D34-8B6F-87E426B13336}"/>
</file>

<file path=customXml/itemProps5.xml><?xml version="1.0" encoding="utf-8"?>
<ds:datastoreItem xmlns:ds="http://schemas.openxmlformats.org/officeDocument/2006/customXml" ds:itemID="{33748C70-3A3E-4B09-ACF2-C5452312A805}"/>
</file>

<file path=docProps/app.xml><?xml version="1.0" encoding="utf-8"?>
<Properties xmlns="http://schemas.openxmlformats.org/officeDocument/2006/extended-properties" xmlns:vt="http://schemas.openxmlformats.org/officeDocument/2006/docPropsVTypes">
  <Template>Normal</Template>
  <TotalTime>316</TotalTime>
  <Pages>23</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Русскошойского  сельского  поселения Куженерского   муниципального района Республики  Марий  эл  на  период  до  2023  года</dc:title>
  <dc:subject/>
  <dc:creator>RADA</dc:creator>
  <cp:keywords/>
  <dc:description/>
  <cp:lastModifiedBy>RADA</cp:lastModifiedBy>
  <cp:revision>17</cp:revision>
  <dcterms:created xsi:type="dcterms:W3CDTF">2013-07-02T12:47:00Z</dcterms:created>
  <dcterms:modified xsi:type="dcterms:W3CDTF">2016-04-26T07:29:00Z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0x0101003172BB55533F064A87BB25D0E5ACD260</vt:lpwstr>
  </property>
  <property fmtid="{D5CDD505-2E9C-101B-9397-08002B2CF9AE}" pid="3" name="_dlc_DocIdItemGuid">
    <vt:lpwstr>555d62e3-1d7e-4a0b-b577-6808cce08595</vt:lpwstr>
  </property>
  <property fmtid="{D5CDD505-2E9C-101B-9397-08002B2CF9AE}" pid="4" name="Order">
    <vt:r8>2200</vt:r8>
  </property>
  <property fmtid="{D5CDD505-2E9C-101B-9397-08002B2CF9AE}" pid="5"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