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6" w:rsidRDefault="00771E96" w:rsidP="00771E96">
      <w:pPr>
        <w:rPr>
          <w:b/>
          <w:bCs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2"/>
        <w:gridCol w:w="284"/>
        <w:gridCol w:w="4820"/>
      </w:tblGrid>
      <w:tr w:rsidR="00771E96" w:rsidRPr="00BA3A7A" w:rsidTr="00E223C5">
        <w:tc>
          <w:tcPr>
            <w:tcW w:w="4252" w:type="dxa"/>
          </w:tcPr>
          <w:p w:rsidR="00771E96" w:rsidRPr="00BA3A7A" w:rsidRDefault="00771E96" w:rsidP="00E223C5">
            <w:pPr>
              <w:pStyle w:val="a3"/>
              <w:tabs>
                <w:tab w:val="left" w:pos="428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РУШ ШОЙ</w:t>
            </w: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ЯЛ ИЛЕМЫН</w:t>
            </w: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ДЕПУТАТ-ВЛАК  ПОГЫНЖО</w:t>
            </w: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ПУНЧАЛ</w:t>
            </w:r>
          </w:p>
        </w:tc>
        <w:tc>
          <w:tcPr>
            <w:tcW w:w="284" w:type="dxa"/>
          </w:tcPr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СОБРАНИЕ ДЕПУТАТОВ</w:t>
            </w: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РУССКОШОЙСКОГО СЕЛЬСКОГО ПОСЕЛЕНИЯ</w:t>
            </w: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 w:rsidR="00771E96" w:rsidRPr="00BA3A7A" w:rsidTr="00E223C5">
        <w:tc>
          <w:tcPr>
            <w:tcW w:w="4252" w:type="dxa"/>
          </w:tcPr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E96" w:rsidRPr="00BA3A7A" w:rsidRDefault="00771E96" w:rsidP="00E223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71E96" w:rsidRPr="00BA3A7A" w:rsidRDefault="00771E96" w:rsidP="00771E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71E96" w:rsidRDefault="00771E96" w:rsidP="00771E96">
      <w:pPr>
        <w:pStyle w:val="a3"/>
        <w:rPr>
          <w:rFonts w:ascii="Times New Roman" w:hAnsi="Times New Roman"/>
          <w:sz w:val="26"/>
          <w:szCs w:val="26"/>
        </w:rPr>
      </w:pPr>
    </w:p>
    <w:p w:rsidR="00230284" w:rsidRDefault="00230284" w:rsidP="0023028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230284" w:rsidRDefault="00230284" w:rsidP="002302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69</w:t>
      </w:r>
    </w:p>
    <w:p w:rsidR="00771E96" w:rsidRDefault="00771E96" w:rsidP="00771E96">
      <w:pPr>
        <w:rPr>
          <w:b/>
          <w:bCs/>
          <w:sz w:val="32"/>
          <w:szCs w:val="32"/>
        </w:rPr>
      </w:pP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87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Русскошойского</w:t>
      </w:r>
      <w:proofErr w:type="spellEnd"/>
      <w:r w:rsidRPr="004875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4875D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4875DF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и урегулированию конфликта интересов</w:t>
      </w:r>
    </w:p>
    <w:p w:rsidR="00771E96" w:rsidRPr="00377D77" w:rsidRDefault="00771E96" w:rsidP="00771E96">
      <w:pPr>
        <w:jc w:val="center"/>
      </w:pPr>
    </w:p>
    <w:p w:rsidR="00771E96" w:rsidRPr="00377D77" w:rsidRDefault="00771E96" w:rsidP="00771E96">
      <w:pPr>
        <w:jc w:val="center"/>
        <w:rPr>
          <w:b/>
          <w:bCs/>
        </w:rPr>
      </w:pPr>
    </w:p>
    <w:p w:rsidR="00771E96" w:rsidRPr="00771E96" w:rsidRDefault="00771E96" w:rsidP="00771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E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40 Федерального закона от 06.10.2003 №131-ФЗ «Об общих принципах организации местного самоуправления Российской Федерации» и статьей 12.1. Федерального</w:t>
      </w:r>
      <w:r w:rsidRPr="0077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закона </w:t>
      </w:r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декабря 2008  года №273-ФЗ  «О противодействии коррупции», Собрание 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Русскошойского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proofErr w:type="gramStart"/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 т:</w:t>
      </w:r>
    </w:p>
    <w:p w:rsidR="00771E96" w:rsidRPr="00771E96" w:rsidRDefault="00771E96" w:rsidP="00771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771E96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771E96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proofErr w:type="gramStart"/>
      <w:r w:rsidRPr="00771E9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1E96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 об имуществе и обязательствах имущественного характера и урегулированию конфликта интересов согласно приложению.</w:t>
      </w:r>
    </w:p>
    <w:p w:rsidR="00771E96" w:rsidRPr="00771E96" w:rsidRDefault="00771E96" w:rsidP="00771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1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E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E9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E9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771E96">
        <w:rPr>
          <w:rFonts w:ascii="Times New Roman" w:hAnsi="Times New Roman" w:cs="Times New Roman"/>
          <w:sz w:val="28"/>
          <w:szCs w:val="28"/>
        </w:rPr>
        <w:tab/>
      </w:r>
    </w:p>
    <w:p w:rsidR="00771E96" w:rsidRPr="00771E96" w:rsidRDefault="00771E96" w:rsidP="00771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771E9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771E96">
        <w:rPr>
          <w:rFonts w:ascii="Times New Roman" w:hAnsi="Times New Roman" w:cs="Times New Roman"/>
          <w:sz w:val="28"/>
          <w:szCs w:val="28"/>
        </w:rPr>
        <w:tab/>
      </w:r>
      <w:r w:rsidRPr="00771E96">
        <w:rPr>
          <w:rFonts w:ascii="Times New Roman" w:hAnsi="Times New Roman" w:cs="Times New Roman"/>
          <w:sz w:val="28"/>
          <w:szCs w:val="28"/>
        </w:rPr>
        <w:tab/>
      </w:r>
      <w:r w:rsidRPr="00771E96">
        <w:rPr>
          <w:rFonts w:ascii="Times New Roman" w:hAnsi="Times New Roman" w:cs="Times New Roman"/>
          <w:sz w:val="28"/>
          <w:szCs w:val="28"/>
        </w:rPr>
        <w:tab/>
      </w:r>
      <w:r w:rsidRPr="00771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В.П.Крылов</w:t>
      </w:r>
    </w:p>
    <w:p w:rsidR="00771E96" w:rsidRDefault="00771E96" w:rsidP="00771E96"/>
    <w:p w:rsidR="00771E96" w:rsidRDefault="00771E96" w:rsidP="00771E96">
      <w:pPr>
        <w:ind w:firstLine="708"/>
        <w:jc w:val="both"/>
      </w:pPr>
    </w:p>
    <w:p w:rsidR="00771E96" w:rsidRDefault="00771E96" w:rsidP="00771E96">
      <w:pPr>
        <w:ind w:firstLine="708"/>
        <w:jc w:val="both"/>
      </w:pPr>
    </w:p>
    <w:p w:rsidR="00771E96" w:rsidRDefault="00771E96" w:rsidP="00771E96">
      <w:pPr>
        <w:ind w:firstLine="708"/>
        <w:jc w:val="both"/>
      </w:pPr>
    </w:p>
    <w:p w:rsidR="00771E96" w:rsidRDefault="00771E96" w:rsidP="00771E96">
      <w:pPr>
        <w:ind w:firstLine="708"/>
        <w:jc w:val="both"/>
      </w:pPr>
    </w:p>
    <w:p w:rsidR="00771E96" w:rsidRDefault="00771E96" w:rsidP="00771E96">
      <w:pPr>
        <w:jc w:val="both"/>
      </w:pPr>
    </w:p>
    <w:p w:rsidR="00771E96" w:rsidRDefault="00771E96" w:rsidP="00771E96">
      <w:pPr>
        <w:ind w:firstLine="708"/>
        <w:jc w:val="both"/>
      </w:pPr>
    </w:p>
    <w:p w:rsidR="00771E96" w:rsidRPr="00072C5E" w:rsidRDefault="00771E96" w:rsidP="00771E96">
      <w:pPr>
        <w:pStyle w:val="ConsPlusNormal"/>
        <w:ind w:left="5245"/>
        <w:jc w:val="center"/>
        <w:rPr>
          <w:sz w:val="24"/>
          <w:szCs w:val="24"/>
        </w:rPr>
      </w:pPr>
      <w:r w:rsidRPr="00072C5E">
        <w:rPr>
          <w:sz w:val="24"/>
          <w:szCs w:val="24"/>
        </w:rPr>
        <w:t>Утверждено</w:t>
      </w:r>
    </w:p>
    <w:p w:rsidR="00771E96" w:rsidRPr="00072C5E" w:rsidRDefault="00771E96" w:rsidP="00771E96">
      <w:pPr>
        <w:pStyle w:val="ConsPlusNormal"/>
        <w:ind w:left="5245"/>
        <w:jc w:val="center"/>
        <w:rPr>
          <w:sz w:val="24"/>
          <w:szCs w:val="24"/>
        </w:rPr>
      </w:pPr>
      <w:r w:rsidRPr="00072C5E">
        <w:rPr>
          <w:sz w:val="24"/>
          <w:szCs w:val="24"/>
        </w:rPr>
        <w:t>решением Собрания депутатов</w:t>
      </w:r>
    </w:p>
    <w:p w:rsidR="00771E96" w:rsidRPr="00072C5E" w:rsidRDefault="00771E96" w:rsidP="00771E96">
      <w:pPr>
        <w:pStyle w:val="ConsPlusNormal"/>
        <w:ind w:left="524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Русскошойского</w:t>
      </w:r>
      <w:proofErr w:type="spellEnd"/>
      <w:r w:rsidRPr="00072C5E">
        <w:rPr>
          <w:sz w:val="24"/>
          <w:szCs w:val="24"/>
        </w:rPr>
        <w:t xml:space="preserve"> сельского поселения</w:t>
      </w:r>
    </w:p>
    <w:p w:rsidR="00771E96" w:rsidRPr="00072C5E" w:rsidRDefault="004875DF" w:rsidP="00771E96">
      <w:pPr>
        <w:pStyle w:val="ConsPlusNormal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«15» апреля 2016 г. № 69</w:t>
      </w:r>
    </w:p>
    <w:p w:rsidR="00771E96" w:rsidRPr="00F41B36" w:rsidRDefault="00771E96" w:rsidP="00771E96">
      <w:pPr>
        <w:pStyle w:val="ConsPlusNormal"/>
        <w:jc w:val="both"/>
        <w:rPr>
          <w:sz w:val="28"/>
          <w:szCs w:val="28"/>
        </w:rPr>
      </w:pPr>
    </w:p>
    <w:p w:rsidR="00771E96" w:rsidRDefault="00771E96" w:rsidP="00771E96">
      <w:pPr>
        <w:ind w:firstLine="708"/>
        <w:jc w:val="both"/>
      </w:pP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875DF">
        <w:rPr>
          <w:rFonts w:ascii="Times New Roman" w:hAnsi="Times New Roman" w:cs="Times New Roman"/>
          <w:b/>
          <w:sz w:val="28"/>
          <w:szCs w:val="28"/>
        </w:rPr>
        <w:t>Русскошойского</w:t>
      </w:r>
      <w:proofErr w:type="spellEnd"/>
      <w:r w:rsidRPr="004875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4875D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4875DF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</w:t>
      </w:r>
    </w:p>
    <w:p w:rsidR="00771E96" w:rsidRPr="004875DF" w:rsidRDefault="00771E96" w:rsidP="00771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D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и урегулированию конфликта интересов</w:t>
      </w:r>
    </w:p>
    <w:p w:rsidR="00771E96" w:rsidRDefault="00771E96" w:rsidP="00771E96">
      <w:pPr>
        <w:ind w:firstLine="708"/>
        <w:jc w:val="both"/>
      </w:pPr>
    </w:p>
    <w:p w:rsidR="00771E96" w:rsidRDefault="00771E96" w:rsidP="00771E96">
      <w:pPr>
        <w:ind w:firstLine="708"/>
        <w:jc w:val="both"/>
      </w:pPr>
    </w:p>
    <w:p w:rsidR="00771E96" w:rsidRDefault="00771E96" w:rsidP="00771E96">
      <w:pPr>
        <w:ind w:firstLine="708"/>
        <w:jc w:val="both"/>
      </w:pPr>
    </w:p>
    <w:tbl>
      <w:tblPr>
        <w:tblW w:w="9180" w:type="dxa"/>
        <w:tblLook w:val="04A0"/>
      </w:tblPr>
      <w:tblGrid>
        <w:gridCol w:w="3227"/>
        <w:gridCol w:w="5953"/>
      </w:tblGrid>
      <w:tr w:rsidR="00771E96" w:rsidTr="00E223C5">
        <w:tc>
          <w:tcPr>
            <w:tcW w:w="3227" w:type="dxa"/>
          </w:tcPr>
          <w:p w:rsidR="00771E96" w:rsidRPr="00E90A71" w:rsidRDefault="00771E96" w:rsidP="00E223C5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 w:rsidRPr="00E90A7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953" w:type="dxa"/>
          </w:tcPr>
          <w:p w:rsid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6">
              <w:rPr>
                <w:rFonts w:ascii="Times New Roman" w:hAnsi="Times New Roman" w:cs="Times New Roman"/>
                <w:b/>
                <w:sz w:val="24"/>
                <w:szCs w:val="24"/>
              </w:rPr>
              <w:t>Крылов Г.П</w:t>
            </w: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 постоянной комиссии по законности, правопорядку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Русскошойского</w:t>
            </w:r>
            <w:proofErr w:type="spellEnd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4324" w:rsidRPr="00771E96" w:rsidRDefault="005D4324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96" w:rsidTr="00E223C5">
        <w:tc>
          <w:tcPr>
            <w:tcW w:w="3227" w:type="dxa"/>
          </w:tcPr>
          <w:p w:rsidR="00771E96" w:rsidRPr="00E90A71" w:rsidRDefault="00771E96" w:rsidP="00E223C5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 w:rsidRPr="00E90A71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53" w:type="dxa"/>
          </w:tcPr>
          <w:p w:rsid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6">
              <w:rPr>
                <w:rFonts w:ascii="Times New Roman" w:hAnsi="Times New Roman" w:cs="Times New Roman"/>
                <w:b/>
                <w:sz w:val="24"/>
                <w:szCs w:val="24"/>
              </w:rPr>
              <w:t>Малинина Л.Ф.</w:t>
            </w: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бюджету, платежам и экономическим вопросам 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Русскошойского</w:t>
            </w:r>
            <w:proofErr w:type="spellEnd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4324" w:rsidRPr="00771E96" w:rsidRDefault="005D4324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96" w:rsidTr="00E223C5">
        <w:tc>
          <w:tcPr>
            <w:tcW w:w="3227" w:type="dxa"/>
          </w:tcPr>
          <w:p w:rsidR="00771E96" w:rsidRPr="00E90A71" w:rsidRDefault="00771E96" w:rsidP="00E223C5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 w:rsidRPr="00E90A7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53" w:type="dxa"/>
          </w:tcPr>
          <w:p w:rsid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Э.М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(по согласованию);</w:t>
            </w:r>
          </w:p>
          <w:p w:rsidR="005D4324" w:rsidRPr="00771E96" w:rsidRDefault="005D4324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96" w:rsidTr="00E223C5">
        <w:tc>
          <w:tcPr>
            <w:tcW w:w="3227" w:type="dxa"/>
          </w:tcPr>
          <w:p w:rsidR="00771E96" w:rsidRPr="00E90A71" w:rsidRDefault="00771E96" w:rsidP="00E223C5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 w:rsidRPr="00E90A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:rsidR="00771E96" w:rsidRP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- </w:t>
            </w:r>
            <w:r w:rsidRPr="00771E96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организационно-правового отдела</w:t>
            </w: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(по согласованию)</w:t>
            </w:r>
          </w:p>
          <w:p w:rsidR="00771E96" w:rsidRP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96" w:rsidRPr="00771E96" w:rsidRDefault="00771E96" w:rsidP="0077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- консультант Собрания депутатов </w:t>
            </w:r>
            <w:proofErr w:type="spellStart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771E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согласованию).</w:t>
            </w:r>
          </w:p>
        </w:tc>
      </w:tr>
    </w:tbl>
    <w:p w:rsidR="00771E96" w:rsidRDefault="00771E96" w:rsidP="00771E96">
      <w:pPr>
        <w:jc w:val="both"/>
      </w:pPr>
    </w:p>
    <w:p w:rsidR="00B92C4A" w:rsidRDefault="00B92C4A"/>
    <w:sectPr w:rsidR="00B92C4A" w:rsidSect="005D5652">
      <w:pgSz w:w="11906" w:h="16838"/>
      <w:pgMar w:top="632" w:right="850" w:bottom="55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96"/>
    <w:rsid w:val="00230284"/>
    <w:rsid w:val="004875DF"/>
    <w:rsid w:val="005D4324"/>
    <w:rsid w:val="00771E96"/>
    <w:rsid w:val="007B6003"/>
    <w:rsid w:val="00B92C4A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1E96"/>
  </w:style>
  <w:style w:type="paragraph" w:customStyle="1" w:styleId="ConsPlusNormal">
    <w:name w:val="ConsPlusNormal"/>
    <w:rsid w:val="00771E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1">
    <w:name w:val="s1"/>
    <w:basedOn w:val="a0"/>
    <w:uiPriority w:val="99"/>
    <w:rsid w:val="00771E96"/>
  </w:style>
  <w:style w:type="paragraph" w:styleId="a3">
    <w:name w:val="No Spacing"/>
    <w:uiPriority w:val="1"/>
    <w:qFormat/>
    <w:rsid w:val="00771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Состава комиссии Собрания депутатов Русскошойского сельского поселения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
</_x041e__x043f__x0438__x0441__x0430__x043d__x0438__x0435_>
    <_x0413__x043e__x0434_ xmlns="009312cd-932e-466a-bde0-4463e6b320c8">2016 год</_x0413__x043e__x0434_>
    <_dlc_DocId xmlns="57504d04-691e-4fc4-8f09-4f19fdbe90f6">XXJ7TYMEEKJ2-729725778-6</_dlc_DocId>
    <_dlc_DocIdUrl xmlns="57504d04-691e-4fc4-8f09-4f19fdbe90f6">
      <Url>https://vip.gov.mari.ru/kuzhener/adm_rsp/_layouts/DocIdRedir.aspx?ID=XXJ7TYMEEKJ2-729725778-6</Url>
      <Description>XXJ7TYMEEKJ2-729725778-6</Description>
    </_dlc_DocIdUrl>
  </documentManagement>
</p:properties>
</file>

<file path=customXml/itemProps1.xml><?xml version="1.0" encoding="utf-8"?>
<ds:datastoreItem xmlns:ds="http://schemas.openxmlformats.org/officeDocument/2006/customXml" ds:itemID="{A6C4E29D-D259-4459-A7C0-434F76BE4D6B}"/>
</file>

<file path=customXml/itemProps2.xml><?xml version="1.0" encoding="utf-8"?>
<ds:datastoreItem xmlns:ds="http://schemas.openxmlformats.org/officeDocument/2006/customXml" ds:itemID="{ADF27861-8E7A-4549-8611-1E04358A3AD1}"/>
</file>

<file path=customXml/itemProps3.xml><?xml version="1.0" encoding="utf-8"?>
<ds:datastoreItem xmlns:ds="http://schemas.openxmlformats.org/officeDocument/2006/customXml" ds:itemID="{46EDC972-C41E-4354-AB2A-B972E4E5A4F1}"/>
</file>

<file path=customXml/itemProps4.xml><?xml version="1.0" encoding="utf-8"?>
<ds:datastoreItem xmlns:ds="http://schemas.openxmlformats.org/officeDocument/2006/customXml" ds:itemID="{C948B60D-F761-460B-98CD-E6772AD18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69</dc:title>
  <dc:subject/>
  <dc:creator>WinXPProSP3</dc:creator>
  <cp:keywords/>
  <dc:description/>
  <cp:lastModifiedBy>WinXPProSP3</cp:lastModifiedBy>
  <cp:revision>7</cp:revision>
  <dcterms:created xsi:type="dcterms:W3CDTF">2015-10-10T17:08:00Z</dcterms:created>
  <dcterms:modified xsi:type="dcterms:W3CDTF">2015-10-12T17:46:00Z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8257b079-6ba4-4bb4-8269-b2b9875ac61c</vt:lpwstr>
  </property>
</Properties>
</file>