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3F" w:rsidRDefault="00C3123F">
      <w:pPr>
        <w:ind w:firstLine="567"/>
        <w:jc w:val="center"/>
        <w:rPr>
          <w:b/>
          <w:i/>
          <w:iCs/>
          <w:sz w:val="28"/>
          <w:szCs w:val="32"/>
        </w:rPr>
      </w:pPr>
      <w:r>
        <w:rPr>
          <w:b/>
          <w:i/>
          <w:iCs/>
          <w:sz w:val="28"/>
          <w:szCs w:val="32"/>
        </w:rPr>
        <w:t>ОТЧЕТ</w:t>
      </w:r>
    </w:p>
    <w:p w:rsidR="00C3123F" w:rsidRDefault="00C3123F">
      <w:pPr>
        <w:ind w:firstLine="567"/>
        <w:jc w:val="center"/>
        <w:rPr>
          <w:b/>
          <w:i/>
          <w:iCs/>
          <w:sz w:val="28"/>
          <w:szCs w:val="32"/>
        </w:rPr>
      </w:pPr>
      <w:r>
        <w:rPr>
          <w:b/>
          <w:i/>
          <w:iCs/>
          <w:sz w:val="28"/>
          <w:szCs w:val="32"/>
        </w:rPr>
        <w:t xml:space="preserve">Главы </w:t>
      </w:r>
      <w:r w:rsidR="00493F9B">
        <w:rPr>
          <w:b/>
          <w:i/>
          <w:iCs/>
          <w:sz w:val="28"/>
          <w:szCs w:val="32"/>
        </w:rPr>
        <w:t>А</w:t>
      </w:r>
      <w:r>
        <w:rPr>
          <w:b/>
          <w:i/>
          <w:iCs/>
          <w:sz w:val="28"/>
          <w:szCs w:val="32"/>
        </w:rPr>
        <w:t xml:space="preserve">дминистрации Куженерского муниципального района </w:t>
      </w:r>
    </w:p>
    <w:p w:rsidR="00C3123F" w:rsidRDefault="00C3123F">
      <w:pPr>
        <w:ind w:firstLine="567"/>
        <w:jc w:val="center"/>
        <w:rPr>
          <w:b/>
          <w:i/>
          <w:iCs/>
          <w:sz w:val="28"/>
          <w:szCs w:val="32"/>
        </w:rPr>
      </w:pPr>
      <w:r>
        <w:rPr>
          <w:b/>
          <w:i/>
          <w:iCs/>
          <w:sz w:val="28"/>
          <w:szCs w:val="32"/>
        </w:rPr>
        <w:t xml:space="preserve">Михеева Сергея Ивановича </w:t>
      </w:r>
    </w:p>
    <w:p w:rsidR="00C3123F" w:rsidRDefault="00C3123F">
      <w:pPr>
        <w:ind w:firstLine="567"/>
        <w:jc w:val="center"/>
        <w:rPr>
          <w:b/>
          <w:i/>
          <w:iCs/>
          <w:sz w:val="28"/>
          <w:szCs w:val="32"/>
        </w:rPr>
      </w:pPr>
      <w:proofErr w:type="gramStart"/>
      <w:r>
        <w:rPr>
          <w:b/>
          <w:i/>
          <w:iCs/>
          <w:sz w:val="28"/>
          <w:szCs w:val="32"/>
        </w:rPr>
        <w:t>результатах</w:t>
      </w:r>
      <w:proofErr w:type="gramEnd"/>
      <w:r>
        <w:rPr>
          <w:b/>
          <w:i/>
          <w:iCs/>
          <w:sz w:val="28"/>
          <w:szCs w:val="32"/>
        </w:rPr>
        <w:t xml:space="preserve"> своей деятельности и о деятельности </w:t>
      </w:r>
    </w:p>
    <w:p w:rsidR="00C3123F" w:rsidRDefault="004835BF">
      <w:pPr>
        <w:ind w:firstLine="567"/>
        <w:jc w:val="center"/>
        <w:rPr>
          <w:sz w:val="28"/>
          <w:szCs w:val="28"/>
        </w:rPr>
      </w:pPr>
      <w:r>
        <w:rPr>
          <w:b/>
          <w:i/>
          <w:iCs/>
          <w:sz w:val="28"/>
          <w:szCs w:val="32"/>
        </w:rPr>
        <w:t>А</w:t>
      </w:r>
      <w:r w:rsidR="00C3123F">
        <w:rPr>
          <w:b/>
          <w:i/>
          <w:iCs/>
          <w:sz w:val="28"/>
          <w:szCs w:val="32"/>
        </w:rPr>
        <w:t>дминистрации Куженерского муниципального района в 20</w:t>
      </w:r>
      <w:r>
        <w:rPr>
          <w:b/>
          <w:i/>
          <w:iCs/>
          <w:sz w:val="28"/>
          <w:szCs w:val="32"/>
        </w:rPr>
        <w:t>20</w:t>
      </w:r>
      <w:r w:rsidR="00C3123F">
        <w:rPr>
          <w:b/>
          <w:i/>
          <w:iCs/>
          <w:sz w:val="28"/>
          <w:szCs w:val="32"/>
        </w:rPr>
        <w:t xml:space="preserve"> году</w:t>
      </w:r>
      <w:r w:rsidR="00C3123F">
        <w:rPr>
          <w:rFonts w:eastAsia="Times New Roman CYR"/>
          <w:b/>
          <w:bCs/>
          <w:i/>
          <w:iCs/>
          <w:sz w:val="28"/>
          <w:szCs w:val="32"/>
        </w:rPr>
        <w:t>.</w:t>
      </w:r>
    </w:p>
    <w:p w:rsidR="00C3123F" w:rsidRDefault="00C3123F">
      <w:pPr>
        <w:ind w:firstLine="567"/>
        <w:jc w:val="center"/>
        <w:rPr>
          <w:sz w:val="28"/>
          <w:szCs w:val="28"/>
        </w:rPr>
      </w:pPr>
    </w:p>
    <w:p w:rsidR="00C3123F" w:rsidRDefault="00C3123F">
      <w:pPr>
        <w:ind w:firstLine="567"/>
        <w:rPr>
          <w:rFonts w:eastAsia="Times New Roman CYR"/>
          <w:sz w:val="28"/>
          <w:szCs w:val="28"/>
        </w:rPr>
      </w:pPr>
      <w:r>
        <w:rPr>
          <w:rFonts w:eastAsia="Times New Roman CYR"/>
          <w:sz w:val="28"/>
          <w:szCs w:val="28"/>
        </w:rPr>
        <w:t>Уважаемые депутаты!</w:t>
      </w:r>
    </w:p>
    <w:p w:rsidR="00C3123F" w:rsidRDefault="00C3123F">
      <w:pPr>
        <w:autoSpaceDE w:val="0"/>
        <w:ind w:firstLine="567"/>
        <w:jc w:val="both"/>
        <w:rPr>
          <w:rFonts w:eastAsia="Times New Roman CYR"/>
          <w:sz w:val="28"/>
          <w:szCs w:val="28"/>
        </w:rPr>
      </w:pPr>
      <w:r>
        <w:rPr>
          <w:rFonts w:eastAsia="Times New Roman CYR"/>
          <w:sz w:val="28"/>
          <w:szCs w:val="28"/>
        </w:rPr>
        <w:t>Уважаемые приглашенные!</w:t>
      </w:r>
    </w:p>
    <w:p w:rsidR="00C3123F" w:rsidRDefault="00C3123F">
      <w:pPr>
        <w:autoSpaceDE w:val="0"/>
        <w:ind w:firstLine="567"/>
        <w:jc w:val="both"/>
        <w:rPr>
          <w:rFonts w:eastAsia="Times New Roman CYR"/>
          <w:sz w:val="28"/>
          <w:szCs w:val="28"/>
        </w:rPr>
      </w:pPr>
    </w:p>
    <w:p w:rsidR="00C3123F" w:rsidRDefault="00C3123F" w:rsidP="002D0CAF">
      <w:pPr>
        <w:pStyle w:val="311"/>
        <w:spacing w:before="0" w:after="0"/>
        <w:ind w:firstLine="567"/>
        <w:rPr>
          <w:sz w:val="28"/>
        </w:rPr>
      </w:pPr>
      <w:r>
        <w:rPr>
          <w:sz w:val="28"/>
        </w:rPr>
        <w:t xml:space="preserve">В соответствии с требованиями Федерального закона от 6 октября 2003 года №131-ФЗ «Об организации местного самоуправления в Российской Федерации» и Устава муниципального образования «Куженерский муниципальный район» довожу до Вашего сведения информацию о деятельности </w:t>
      </w:r>
      <w:r w:rsidR="009B7578">
        <w:rPr>
          <w:sz w:val="28"/>
        </w:rPr>
        <w:t>А</w:t>
      </w:r>
      <w:r>
        <w:rPr>
          <w:sz w:val="28"/>
        </w:rPr>
        <w:t>дминистрации района в целом и о своей деятельности в частности за минувший 20</w:t>
      </w:r>
      <w:r w:rsidR="004835BF">
        <w:rPr>
          <w:sz w:val="28"/>
        </w:rPr>
        <w:t>20</w:t>
      </w:r>
      <w:r>
        <w:rPr>
          <w:sz w:val="28"/>
        </w:rPr>
        <w:t xml:space="preserve"> год.</w:t>
      </w:r>
    </w:p>
    <w:p w:rsidR="007615AF" w:rsidRDefault="00C3123F" w:rsidP="002D0CAF">
      <w:pPr>
        <w:ind w:firstLine="567"/>
        <w:jc w:val="both"/>
        <w:rPr>
          <w:sz w:val="28"/>
          <w:szCs w:val="28"/>
        </w:rPr>
      </w:pPr>
      <w:r>
        <w:rPr>
          <w:sz w:val="28"/>
          <w:szCs w:val="28"/>
        </w:rPr>
        <w:t>Подводя, итоги 20</w:t>
      </w:r>
      <w:r w:rsidR="004835BF">
        <w:rPr>
          <w:sz w:val="28"/>
          <w:szCs w:val="28"/>
        </w:rPr>
        <w:t xml:space="preserve">20 </w:t>
      </w:r>
      <w:r>
        <w:rPr>
          <w:sz w:val="28"/>
          <w:szCs w:val="28"/>
        </w:rPr>
        <w:t xml:space="preserve">года хочется отметить, что прошедший год для Куженерского района был довольно </w:t>
      </w:r>
      <w:r w:rsidR="007615AF">
        <w:rPr>
          <w:sz w:val="28"/>
          <w:szCs w:val="28"/>
        </w:rPr>
        <w:t>не простым</w:t>
      </w:r>
      <w:r w:rsidR="00503965">
        <w:rPr>
          <w:sz w:val="28"/>
          <w:szCs w:val="28"/>
        </w:rPr>
        <w:t xml:space="preserve">, в связи с угрозой распространения новой </w:t>
      </w:r>
      <w:proofErr w:type="spellStart"/>
      <w:r w:rsidR="00503965">
        <w:rPr>
          <w:sz w:val="28"/>
          <w:szCs w:val="28"/>
        </w:rPr>
        <w:t>коронавирусной</w:t>
      </w:r>
      <w:proofErr w:type="spellEnd"/>
      <w:r w:rsidR="00503965">
        <w:rPr>
          <w:sz w:val="28"/>
          <w:szCs w:val="28"/>
        </w:rPr>
        <w:t xml:space="preserve"> инфекции</w:t>
      </w:r>
      <w:r w:rsidR="007615AF">
        <w:rPr>
          <w:sz w:val="28"/>
          <w:szCs w:val="28"/>
        </w:rPr>
        <w:t>.</w:t>
      </w:r>
    </w:p>
    <w:p w:rsidR="004835BF" w:rsidRPr="00887E8F" w:rsidRDefault="004835BF" w:rsidP="002D0CAF">
      <w:pPr>
        <w:ind w:firstLine="567"/>
        <w:jc w:val="both"/>
        <w:rPr>
          <w:color w:val="0D0D0D"/>
          <w:sz w:val="28"/>
          <w:szCs w:val="28"/>
        </w:rPr>
      </w:pPr>
      <w:r w:rsidRPr="00887E8F">
        <w:rPr>
          <w:color w:val="0D0D0D"/>
          <w:sz w:val="28"/>
          <w:szCs w:val="28"/>
        </w:rPr>
        <w:t xml:space="preserve"> 2020 году прошло Общероссийское голосование по вопросу одобрения  изменений в Конституцию Российской Федерации.</w:t>
      </w:r>
    </w:p>
    <w:p w:rsidR="004835BF" w:rsidRPr="00887E8F" w:rsidRDefault="004835BF" w:rsidP="002D0CAF">
      <w:pPr>
        <w:ind w:firstLine="567"/>
        <w:jc w:val="both"/>
        <w:rPr>
          <w:color w:val="0D0D0D"/>
          <w:sz w:val="28"/>
          <w:szCs w:val="28"/>
        </w:rPr>
      </w:pPr>
      <w:r w:rsidRPr="00887E8F">
        <w:rPr>
          <w:color w:val="0D0D0D"/>
          <w:sz w:val="28"/>
          <w:szCs w:val="28"/>
        </w:rPr>
        <w:t>Итоги прошедшего 1 июля  2020 года Общероссийского голосования    показали, что избиратели Куженерского муниципального района поддерживают курс выбранный  Президентом Российской Федерации, а также основные положения предвыборной программы ВПП «Единая Россия».</w:t>
      </w:r>
    </w:p>
    <w:p w:rsidR="004835BF" w:rsidRPr="00887E8F" w:rsidRDefault="004835BF" w:rsidP="002D0CAF">
      <w:pPr>
        <w:ind w:firstLine="567"/>
        <w:jc w:val="both"/>
        <w:rPr>
          <w:color w:val="0D0D0D"/>
          <w:sz w:val="28"/>
          <w:szCs w:val="28"/>
        </w:rPr>
      </w:pPr>
      <w:r w:rsidRPr="00887E8F">
        <w:rPr>
          <w:color w:val="0D0D0D"/>
          <w:sz w:val="28"/>
          <w:szCs w:val="28"/>
        </w:rPr>
        <w:t xml:space="preserve">В Общероссийском голосовании по вопросу одобрения изменений в Конституцию Российской Федерации  по Куженерскому муниципальному </w:t>
      </w:r>
      <w:r w:rsidR="001123F5">
        <w:rPr>
          <w:color w:val="0D0D0D"/>
          <w:sz w:val="28"/>
          <w:szCs w:val="28"/>
        </w:rPr>
        <w:t>образованию</w:t>
      </w:r>
      <w:r w:rsidRPr="00887E8F">
        <w:rPr>
          <w:color w:val="0D0D0D"/>
          <w:sz w:val="28"/>
          <w:szCs w:val="28"/>
        </w:rPr>
        <w:t xml:space="preserve"> приняли участие 8823 избирателя.</w:t>
      </w:r>
    </w:p>
    <w:p w:rsidR="004835BF" w:rsidRPr="00887E8F" w:rsidRDefault="004835BF" w:rsidP="002D0CAF">
      <w:pPr>
        <w:ind w:firstLine="567"/>
        <w:jc w:val="both"/>
        <w:rPr>
          <w:color w:val="0D0D0D"/>
          <w:sz w:val="28"/>
          <w:szCs w:val="28"/>
        </w:rPr>
      </w:pPr>
      <w:r w:rsidRPr="00887E8F">
        <w:rPr>
          <w:color w:val="0D0D0D"/>
          <w:sz w:val="28"/>
          <w:szCs w:val="28"/>
        </w:rPr>
        <w:t>Процент голосования за одобрение изменений в Конституцию Российской Федерации  составил 85,08  (7507 избирателей).</w:t>
      </w:r>
    </w:p>
    <w:p w:rsidR="00C3123F" w:rsidRDefault="00E7192B" w:rsidP="002D0CAF">
      <w:pPr>
        <w:jc w:val="both"/>
        <w:rPr>
          <w:color w:val="000000"/>
          <w:sz w:val="28"/>
          <w:szCs w:val="28"/>
          <w:shd w:val="clear" w:color="auto" w:fill="FFFFFF"/>
        </w:rPr>
      </w:pPr>
      <w:r>
        <w:rPr>
          <w:sz w:val="28"/>
          <w:szCs w:val="28"/>
        </w:rPr>
        <w:t xml:space="preserve">        </w:t>
      </w:r>
      <w:r w:rsidR="00C3123F">
        <w:rPr>
          <w:sz w:val="28"/>
          <w:szCs w:val="28"/>
        </w:rPr>
        <w:t>В районе сложилась определенная система взаимодействия органов местного самоуправления с населением. Она состоит из разнообразных форм работы, позволяющих осуществлять контакты с общественностью на постоянной конструктивной основе. В 20</w:t>
      </w:r>
      <w:r w:rsidR="00503156">
        <w:rPr>
          <w:sz w:val="28"/>
          <w:szCs w:val="28"/>
        </w:rPr>
        <w:t>20</w:t>
      </w:r>
      <w:r w:rsidR="00C3123F">
        <w:rPr>
          <w:sz w:val="28"/>
          <w:szCs w:val="28"/>
        </w:rPr>
        <w:t xml:space="preserve"> году проведено </w:t>
      </w:r>
      <w:r w:rsidR="00503156">
        <w:rPr>
          <w:sz w:val="28"/>
          <w:szCs w:val="28"/>
        </w:rPr>
        <w:t>12</w:t>
      </w:r>
      <w:r w:rsidR="00C3123F">
        <w:rPr>
          <w:sz w:val="28"/>
          <w:szCs w:val="28"/>
        </w:rPr>
        <w:t xml:space="preserve"> встреч в трудовых коллективах и более </w:t>
      </w:r>
      <w:r>
        <w:rPr>
          <w:sz w:val="28"/>
          <w:szCs w:val="28"/>
        </w:rPr>
        <w:t>1</w:t>
      </w:r>
      <w:r w:rsidR="00503156">
        <w:rPr>
          <w:sz w:val="28"/>
          <w:szCs w:val="28"/>
        </w:rPr>
        <w:t>50</w:t>
      </w:r>
      <w:r w:rsidR="00C3123F">
        <w:rPr>
          <w:sz w:val="28"/>
          <w:szCs w:val="28"/>
        </w:rPr>
        <w:t xml:space="preserve">  встреч с населением. </w:t>
      </w:r>
    </w:p>
    <w:p w:rsidR="00C3123F" w:rsidRDefault="00C3123F" w:rsidP="002D0CAF">
      <w:pPr>
        <w:ind w:firstLine="567"/>
        <w:jc w:val="both"/>
        <w:rPr>
          <w:sz w:val="28"/>
          <w:szCs w:val="28"/>
        </w:rPr>
      </w:pPr>
      <w:r>
        <w:rPr>
          <w:sz w:val="28"/>
          <w:szCs w:val="28"/>
        </w:rPr>
        <w:t xml:space="preserve">Последовательно решаются вопросы благоустройства, газификации, </w:t>
      </w:r>
      <w:proofErr w:type="spellStart"/>
      <w:r>
        <w:rPr>
          <w:sz w:val="28"/>
          <w:szCs w:val="28"/>
        </w:rPr>
        <w:t>энерго</w:t>
      </w:r>
      <w:proofErr w:type="spellEnd"/>
      <w:r>
        <w:rPr>
          <w:sz w:val="28"/>
          <w:szCs w:val="28"/>
        </w:rPr>
        <w:t>, теплоснабжения населенных пунктов, чтобы сделать жизнь людей комфортной, создаются условия для гармоничного развития каждого человека.</w:t>
      </w:r>
    </w:p>
    <w:p w:rsidR="00C3123F" w:rsidRDefault="00C3123F" w:rsidP="002D0CAF">
      <w:pPr>
        <w:ind w:firstLine="567"/>
        <w:jc w:val="both"/>
        <w:rPr>
          <w:sz w:val="28"/>
          <w:szCs w:val="28"/>
        </w:rPr>
      </w:pPr>
      <w:r>
        <w:rPr>
          <w:sz w:val="28"/>
          <w:szCs w:val="28"/>
        </w:rPr>
        <w:t>Сложилась конструктивная система делового сотрудничества между администрациями районного и поселенческого уровня. Еженедельно в администрации района проводятся совещания с главами администраций поселений района по вопросам жизнеобеспечения населения, проводятся семинары-совещания с муниципальными служащими по изучению законов и иных нормативно-правовых актов, касающихся деятельности местного самоуправления. Отделы администрации оказывают практическую и правовую помощь администрациям поселений при подготовке проектов нормативно-правовых актов, проверку их на соответствие требованиям действующего законодательства.</w:t>
      </w:r>
    </w:p>
    <w:p w:rsidR="00C3123F" w:rsidRDefault="00C3123F" w:rsidP="002D0CAF">
      <w:pPr>
        <w:shd w:val="clear" w:color="auto" w:fill="FFFFFF"/>
        <w:ind w:firstLine="567"/>
        <w:jc w:val="both"/>
        <w:rPr>
          <w:sz w:val="28"/>
          <w:szCs w:val="28"/>
        </w:rPr>
      </w:pPr>
      <w:r>
        <w:rPr>
          <w:sz w:val="28"/>
          <w:szCs w:val="28"/>
        </w:rPr>
        <w:t>Зарекомендовала себя с положительной стороны такая форма работы с населением, как личный прием граждан</w:t>
      </w:r>
      <w:r w:rsidR="00704F70">
        <w:rPr>
          <w:sz w:val="28"/>
          <w:szCs w:val="28"/>
        </w:rPr>
        <w:t xml:space="preserve"> </w:t>
      </w:r>
      <w:r w:rsidR="00503965">
        <w:rPr>
          <w:sz w:val="28"/>
          <w:szCs w:val="28"/>
        </w:rPr>
        <w:t>г</w:t>
      </w:r>
      <w:r w:rsidR="00704F70">
        <w:rPr>
          <w:sz w:val="28"/>
          <w:szCs w:val="28"/>
        </w:rPr>
        <w:t>лав</w:t>
      </w:r>
      <w:r w:rsidR="00503965">
        <w:rPr>
          <w:sz w:val="28"/>
          <w:szCs w:val="28"/>
        </w:rPr>
        <w:t>ой</w:t>
      </w:r>
      <w:r w:rsidR="00704F70">
        <w:rPr>
          <w:sz w:val="28"/>
          <w:szCs w:val="28"/>
        </w:rPr>
        <w:t xml:space="preserve"> </w:t>
      </w:r>
      <w:r w:rsidR="00503965">
        <w:rPr>
          <w:sz w:val="28"/>
          <w:szCs w:val="28"/>
        </w:rPr>
        <w:t>А</w:t>
      </w:r>
      <w:r w:rsidR="00704F70">
        <w:rPr>
          <w:sz w:val="28"/>
          <w:szCs w:val="28"/>
        </w:rPr>
        <w:t xml:space="preserve">дминистрации, но из-за </w:t>
      </w:r>
      <w:r w:rsidR="00704F70">
        <w:rPr>
          <w:sz w:val="28"/>
          <w:szCs w:val="28"/>
        </w:rPr>
        <w:lastRenderedPageBreak/>
        <w:t>пандемии в</w:t>
      </w:r>
      <w:r>
        <w:rPr>
          <w:sz w:val="28"/>
          <w:szCs w:val="28"/>
        </w:rPr>
        <w:t xml:space="preserve"> 20</w:t>
      </w:r>
      <w:r w:rsidR="00704F70">
        <w:rPr>
          <w:sz w:val="28"/>
          <w:szCs w:val="28"/>
        </w:rPr>
        <w:t>20</w:t>
      </w:r>
      <w:r>
        <w:rPr>
          <w:sz w:val="28"/>
          <w:szCs w:val="28"/>
        </w:rPr>
        <w:t xml:space="preserve"> год</w:t>
      </w:r>
      <w:r w:rsidR="00704F70">
        <w:rPr>
          <w:sz w:val="28"/>
          <w:szCs w:val="28"/>
        </w:rPr>
        <w:t>у</w:t>
      </w:r>
      <w:r>
        <w:rPr>
          <w:sz w:val="28"/>
          <w:szCs w:val="28"/>
        </w:rPr>
        <w:t xml:space="preserve">  было принято</w:t>
      </w:r>
      <w:r w:rsidR="00F562C5">
        <w:rPr>
          <w:sz w:val="28"/>
          <w:szCs w:val="28"/>
        </w:rPr>
        <w:t xml:space="preserve"> всего </w:t>
      </w:r>
      <w:r w:rsidR="00AB7266">
        <w:rPr>
          <w:sz w:val="28"/>
          <w:szCs w:val="28"/>
        </w:rPr>
        <w:t>2</w:t>
      </w:r>
      <w:r w:rsidR="00F562C5">
        <w:rPr>
          <w:sz w:val="28"/>
          <w:szCs w:val="28"/>
        </w:rPr>
        <w:t>9</w:t>
      </w:r>
      <w:r>
        <w:rPr>
          <w:sz w:val="28"/>
          <w:szCs w:val="28"/>
        </w:rPr>
        <w:t xml:space="preserve"> человек. В личной беседе заявители получили исчерпывающие ответы по вопросам газификации населенных пунктов, получении субсидий на строительство индивидуальных жилых домов, строительство </w:t>
      </w:r>
      <w:proofErr w:type="spellStart"/>
      <w:r>
        <w:rPr>
          <w:sz w:val="28"/>
          <w:szCs w:val="28"/>
        </w:rPr>
        <w:t>межпоселенческих</w:t>
      </w:r>
      <w:proofErr w:type="spellEnd"/>
      <w:r>
        <w:rPr>
          <w:sz w:val="28"/>
          <w:szCs w:val="28"/>
        </w:rPr>
        <w:t xml:space="preserve"> дорог, </w:t>
      </w:r>
      <w:proofErr w:type="spellStart"/>
      <w:r>
        <w:rPr>
          <w:sz w:val="28"/>
          <w:szCs w:val="28"/>
        </w:rPr>
        <w:t>ФАПов</w:t>
      </w:r>
      <w:proofErr w:type="spellEnd"/>
      <w:r>
        <w:rPr>
          <w:sz w:val="28"/>
          <w:szCs w:val="28"/>
        </w:rPr>
        <w:t xml:space="preserve">,  </w:t>
      </w:r>
      <w:r w:rsidR="00F562C5">
        <w:rPr>
          <w:sz w:val="28"/>
          <w:szCs w:val="28"/>
        </w:rPr>
        <w:t>ремонта детских садов</w:t>
      </w:r>
      <w:r>
        <w:rPr>
          <w:sz w:val="28"/>
          <w:szCs w:val="28"/>
        </w:rPr>
        <w:t xml:space="preserve"> и другие.</w:t>
      </w:r>
    </w:p>
    <w:p w:rsidR="00C3123F" w:rsidRDefault="00C3123F" w:rsidP="002D0CAF">
      <w:pPr>
        <w:ind w:firstLine="567"/>
        <w:jc w:val="both"/>
        <w:rPr>
          <w:sz w:val="28"/>
          <w:szCs w:val="28"/>
        </w:rPr>
      </w:pPr>
      <w:r>
        <w:rPr>
          <w:sz w:val="28"/>
          <w:szCs w:val="28"/>
        </w:rPr>
        <w:t xml:space="preserve">В течение года в адрес </w:t>
      </w:r>
      <w:r w:rsidR="00F562C5">
        <w:rPr>
          <w:sz w:val="28"/>
          <w:szCs w:val="28"/>
        </w:rPr>
        <w:t>А</w:t>
      </w:r>
      <w:r>
        <w:rPr>
          <w:sz w:val="28"/>
          <w:szCs w:val="28"/>
        </w:rPr>
        <w:t xml:space="preserve">дминистрации района поступило </w:t>
      </w:r>
      <w:r w:rsidR="009030C5">
        <w:rPr>
          <w:sz w:val="28"/>
          <w:szCs w:val="28"/>
        </w:rPr>
        <w:t>27</w:t>
      </w:r>
      <w:r>
        <w:rPr>
          <w:sz w:val="28"/>
          <w:szCs w:val="28"/>
        </w:rPr>
        <w:t xml:space="preserve"> </w:t>
      </w:r>
      <w:r w:rsidR="009B3342">
        <w:rPr>
          <w:sz w:val="28"/>
          <w:szCs w:val="28"/>
        </w:rPr>
        <w:t xml:space="preserve">письменных </w:t>
      </w:r>
      <w:r>
        <w:rPr>
          <w:sz w:val="28"/>
          <w:szCs w:val="28"/>
        </w:rPr>
        <w:t>обращени</w:t>
      </w:r>
      <w:r w:rsidR="00E7192B">
        <w:rPr>
          <w:sz w:val="28"/>
          <w:szCs w:val="28"/>
        </w:rPr>
        <w:t>й</w:t>
      </w:r>
      <w:r>
        <w:rPr>
          <w:sz w:val="28"/>
          <w:szCs w:val="28"/>
        </w:rPr>
        <w:t xml:space="preserve"> граждан, в том числе </w:t>
      </w:r>
      <w:r w:rsidR="009030C5">
        <w:rPr>
          <w:sz w:val="28"/>
          <w:szCs w:val="28"/>
        </w:rPr>
        <w:t>1</w:t>
      </w:r>
      <w:r>
        <w:rPr>
          <w:sz w:val="28"/>
          <w:szCs w:val="28"/>
        </w:rPr>
        <w:t xml:space="preserve"> - коллективн</w:t>
      </w:r>
      <w:r w:rsidR="009030C5">
        <w:rPr>
          <w:sz w:val="28"/>
          <w:szCs w:val="28"/>
        </w:rPr>
        <w:t>ое</w:t>
      </w:r>
      <w:r>
        <w:rPr>
          <w:sz w:val="28"/>
          <w:szCs w:val="28"/>
        </w:rPr>
        <w:t xml:space="preserve">, </w:t>
      </w:r>
      <w:r w:rsidR="009030C5">
        <w:rPr>
          <w:sz w:val="28"/>
          <w:szCs w:val="28"/>
        </w:rPr>
        <w:t>20</w:t>
      </w:r>
      <w:r>
        <w:rPr>
          <w:sz w:val="28"/>
          <w:szCs w:val="28"/>
        </w:rPr>
        <w:t xml:space="preserve"> </w:t>
      </w:r>
      <w:proofErr w:type="gramStart"/>
      <w:r>
        <w:rPr>
          <w:sz w:val="28"/>
          <w:szCs w:val="28"/>
        </w:rPr>
        <w:t>перенаправлены</w:t>
      </w:r>
      <w:proofErr w:type="gramEnd"/>
      <w:r>
        <w:rPr>
          <w:sz w:val="28"/>
          <w:szCs w:val="28"/>
        </w:rPr>
        <w:t xml:space="preserve"> из вышестоящих органов.</w:t>
      </w:r>
      <w:r w:rsidR="009030C5" w:rsidRPr="009030C5">
        <w:rPr>
          <w:sz w:val="28"/>
          <w:szCs w:val="28"/>
        </w:rPr>
        <w:t xml:space="preserve"> </w:t>
      </w:r>
      <w:r w:rsidR="009030C5">
        <w:rPr>
          <w:sz w:val="28"/>
          <w:szCs w:val="28"/>
        </w:rPr>
        <w:t xml:space="preserve">От депутатов Государственной Думы Российской Федерации поступило 6 обращений, с Правительства Республики Марий Эл - 6,  Государственного Собрания Республики Марий Эл – 1. </w:t>
      </w:r>
      <w:r>
        <w:rPr>
          <w:sz w:val="28"/>
          <w:szCs w:val="28"/>
        </w:rPr>
        <w:t xml:space="preserve"> </w:t>
      </w:r>
      <w:proofErr w:type="gramStart"/>
      <w:r w:rsidR="00F562C5">
        <w:rPr>
          <w:sz w:val="28"/>
          <w:szCs w:val="28"/>
        </w:rPr>
        <w:t>Тематика обращений разнообразная: строительство дорог, газификация, жилье, освещение, ремонт сада «Золушка» и другие.</w:t>
      </w:r>
      <w:proofErr w:type="gramEnd"/>
    </w:p>
    <w:p w:rsidR="00C3123F" w:rsidRDefault="00C3123F" w:rsidP="002D0CAF">
      <w:pPr>
        <w:ind w:firstLine="567"/>
        <w:jc w:val="both"/>
        <w:rPr>
          <w:sz w:val="28"/>
          <w:szCs w:val="28"/>
        </w:rPr>
      </w:pPr>
      <w:r>
        <w:rPr>
          <w:sz w:val="28"/>
          <w:szCs w:val="28"/>
        </w:rPr>
        <w:t>Безусловно, вся эта работа приносит свои плоды. Информированность граждан о работе власти на местах, своевременное реагирование на законные требования и просьбы людей со стороны руководителей любого уровня, наша открытость и доступность для людей способствует сохранению стабильности, взаимного уважения и стимулирует людей к сотрудничеству с органами местного самоуправления. Об этом нам нельзя забывать. Ни одно обращение гражданина не должно оставаться не замеченным. В этом залог успеха и состоятельности власти.</w:t>
      </w:r>
    </w:p>
    <w:p w:rsidR="00C3123F" w:rsidRDefault="00C3123F" w:rsidP="002D0CAF">
      <w:pPr>
        <w:ind w:firstLine="567"/>
        <w:jc w:val="both"/>
        <w:rPr>
          <w:sz w:val="28"/>
          <w:szCs w:val="28"/>
        </w:rPr>
      </w:pPr>
      <w:r>
        <w:rPr>
          <w:sz w:val="28"/>
          <w:szCs w:val="28"/>
        </w:rPr>
        <w:t xml:space="preserve">Районным Собранием за этот период было принято 15 </w:t>
      </w:r>
      <w:proofErr w:type="spellStart"/>
      <w:r>
        <w:rPr>
          <w:sz w:val="28"/>
          <w:szCs w:val="28"/>
        </w:rPr>
        <w:t>муниципально</w:t>
      </w:r>
      <w:proofErr w:type="spellEnd"/>
      <w:r>
        <w:rPr>
          <w:sz w:val="28"/>
          <w:szCs w:val="28"/>
        </w:rPr>
        <w:t xml:space="preserve"> </w:t>
      </w:r>
      <w:proofErr w:type="gramStart"/>
      <w:r>
        <w:rPr>
          <w:sz w:val="28"/>
          <w:szCs w:val="28"/>
        </w:rPr>
        <w:t>-п</w:t>
      </w:r>
      <w:proofErr w:type="gramEnd"/>
      <w:r>
        <w:rPr>
          <w:sz w:val="28"/>
          <w:szCs w:val="28"/>
        </w:rPr>
        <w:t>равовых актов, внесенных отделами администрации, касающихся реализации Федерального Закона № 131-ФЗ «</w:t>
      </w:r>
      <w:r>
        <w:rPr>
          <w:rFonts w:eastAsia="Times New Roman CYR"/>
          <w:sz w:val="28"/>
          <w:szCs w:val="28"/>
        </w:rPr>
        <w:t>Об общих принципах организации местного самоуправления в Российской Федерации</w:t>
      </w:r>
      <w:r>
        <w:rPr>
          <w:sz w:val="28"/>
          <w:szCs w:val="28"/>
        </w:rPr>
        <w:t>».</w:t>
      </w:r>
    </w:p>
    <w:p w:rsidR="00C3123F" w:rsidRDefault="00C3123F" w:rsidP="002D0CAF">
      <w:pPr>
        <w:ind w:firstLine="567"/>
        <w:jc w:val="both"/>
        <w:rPr>
          <w:sz w:val="28"/>
          <w:szCs w:val="28"/>
        </w:rPr>
      </w:pPr>
      <w:r>
        <w:rPr>
          <w:sz w:val="28"/>
          <w:szCs w:val="28"/>
        </w:rPr>
        <w:t xml:space="preserve">Главой администрации принято </w:t>
      </w:r>
      <w:r w:rsidR="00F562C5">
        <w:rPr>
          <w:sz w:val="28"/>
          <w:szCs w:val="28"/>
        </w:rPr>
        <w:t>763</w:t>
      </w:r>
      <w:r>
        <w:rPr>
          <w:sz w:val="28"/>
          <w:szCs w:val="28"/>
        </w:rPr>
        <w:t xml:space="preserve"> распоряжени</w:t>
      </w:r>
      <w:r w:rsidR="00F562C5">
        <w:rPr>
          <w:sz w:val="28"/>
          <w:szCs w:val="28"/>
        </w:rPr>
        <w:t>я</w:t>
      </w:r>
      <w:r>
        <w:rPr>
          <w:sz w:val="28"/>
          <w:szCs w:val="28"/>
        </w:rPr>
        <w:t xml:space="preserve"> и постановлени</w:t>
      </w:r>
      <w:r w:rsidR="00F562C5">
        <w:rPr>
          <w:sz w:val="28"/>
          <w:szCs w:val="28"/>
        </w:rPr>
        <w:t>я</w:t>
      </w:r>
      <w:r>
        <w:rPr>
          <w:sz w:val="28"/>
          <w:szCs w:val="28"/>
        </w:rPr>
        <w:t xml:space="preserve"> по основным направлениям деятельности администрации района. По личному составу принято </w:t>
      </w:r>
      <w:r w:rsidR="00F562C5">
        <w:rPr>
          <w:sz w:val="28"/>
          <w:szCs w:val="28"/>
        </w:rPr>
        <w:t>307</w:t>
      </w:r>
      <w:r>
        <w:rPr>
          <w:sz w:val="28"/>
          <w:szCs w:val="28"/>
        </w:rPr>
        <w:t xml:space="preserve"> распоряжений.</w:t>
      </w:r>
    </w:p>
    <w:p w:rsidR="00C3123F" w:rsidRDefault="00C3123F" w:rsidP="002D0CAF">
      <w:pPr>
        <w:ind w:firstLine="567"/>
        <w:jc w:val="both"/>
        <w:rPr>
          <w:sz w:val="28"/>
          <w:szCs w:val="28"/>
        </w:rPr>
      </w:pPr>
      <w:r>
        <w:rPr>
          <w:sz w:val="28"/>
          <w:szCs w:val="28"/>
        </w:rPr>
        <w:t xml:space="preserve">Администрацией района ведется системная работа по повышению профессиональной подготовки муниципальных служащих. Ежемесячно проводятся семинары, по плану работники проходят курсы повышения квалификации и переподготовки на базе Приволжского Государственного Технического Университета, Марийского института </w:t>
      </w:r>
      <w:proofErr w:type="spellStart"/>
      <w:r>
        <w:rPr>
          <w:sz w:val="28"/>
          <w:szCs w:val="28"/>
        </w:rPr>
        <w:t>агробизнеса</w:t>
      </w:r>
      <w:proofErr w:type="spellEnd"/>
      <w:r>
        <w:rPr>
          <w:sz w:val="28"/>
          <w:szCs w:val="28"/>
        </w:rPr>
        <w:t>, Марийского государственного университета.</w:t>
      </w:r>
    </w:p>
    <w:p w:rsidR="00C3123F" w:rsidRDefault="00C3123F" w:rsidP="002D0CAF">
      <w:pPr>
        <w:ind w:firstLine="567"/>
        <w:jc w:val="both"/>
        <w:rPr>
          <w:szCs w:val="28"/>
        </w:rPr>
      </w:pPr>
      <w:r>
        <w:rPr>
          <w:sz w:val="28"/>
          <w:szCs w:val="28"/>
        </w:rPr>
        <w:t>Однако обращаю внимание отдельных работников на необходимость постоянной самостоятельной работы над повышением своего профессионального уровня.</w:t>
      </w:r>
    </w:p>
    <w:p w:rsidR="00C3123F" w:rsidRDefault="00C3123F" w:rsidP="002D0CAF">
      <w:pPr>
        <w:pStyle w:val="ac"/>
        <w:ind w:firstLine="567"/>
        <w:rPr>
          <w:szCs w:val="28"/>
        </w:rPr>
      </w:pPr>
      <w:r>
        <w:rPr>
          <w:szCs w:val="28"/>
        </w:rPr>
        <w:t>Уважаемые участники собрания!</w:t>
      </w:r>
    </w:p>
    <w:p w:rsidR="00C3123F" w:rsidRDefault="00C3123F" w:rsidP="002D0CAF">
      <w:pPr>
        <w:autoSpaceDE w:val="0"/>
        <w:ind w:firstLine="567"/>
        <w:jc w:val="both"/>
        <w:rPr>
          <w:rFonts w:eastAsia="Times New Roman CYR"/>
          <w:sz w:val="28"/>
          <w:szCs w:val="28"/>
        </w:rPr>
      </w:pPr>
      <w:r>
        <w:rPr>
          <w:sz w:val="28"/>
          <w:szCs w:val="28"/>
        </w:rPr>
        <w:t>В 20</w:t>
      </w:r>
      <w:r w:rsidR="00A10A4F">
        <w:rPr>
          <w:sz w:val="28"/>
          <w:szCs w:val="28"/>
        </w:rPr>
        <w:t>20</w:t>
      </w:r>
      <w:r>
        <w:rPr>
          <w:sz w:val="28"/>
          <w:szCs w:val="28"/>
        </w:rPr>
        <w:t xml:space="preserve"> году кроме исполнения функций, определенных федеральным законодательством для органов местного самоуправления и решения задач по достижению основных целей, принимались дополнительные меры по стабилизации экономической ситуации в районе.</w:t>
      </w:r>
    </w:p>
    <w:p w:rsidR="00C3123F" w:rsidRDefault="00C3123F" w:rsidP="002D0CAF">
      <w:pPr>
        <w:ind w:firstLine="567"/>
        <w:jc w:val="both"/>
        <w:rPr>
          <w:rFonts w:eastAsia="Times New Roman CYR"/>
          <w:sz w:val="28"/>
          <w:szCs w:val="28"/>
        </w:rPr>
      </w:pPr>
      <w:r>
        <w:rPr>
          <w:rFonts w:eastAsia="Times New Roman CYR"/>
          <w:sz w:val="28"/>
          <w:szCs w:val="28"/>
        </w:rPr>
        <w:t>В 20</w:t>
      </w:r>
      <w:r w:rsidR="00A10A4F">
        <w:rPr>
          <w:rFonts w:eastAsia="Times New Roman CYR"/>
          <w:sz w:val="28"/>
          <w:szCs w:val="28"/>
        </w:rPr>
        <w:t>20</w:t>
      </w:r>
      <w:r>
        <w:rPr>
          <w:rFonts w:eastAsia="Times New Roman CYR"/>
          <w:sz w:val="28"/>
          <w:szCs w:val="28"/>
        </w:rPr>
        <w:t xml:space="preserve"> году </w:t>
      </w:r>
      <w:r>
        <w:rPr>
          <w:rFonts w:eastAsia="Times New Roman CYR"/>
          <w:b/>
          <w:bCs/>
          <w:sz w:val="28"/>
          <w:szCs w:val="28"/>
        </w:rPr>
        <w:t>объем отгруженных товаров собственного производства</w:t>
      </w:r>
      <w:r>
        <w:rPr>
          <w:rFonts w:eastAsia="Times New Roman CYR"/>
          <w:sz w:val="28"/>
          <w:szCs w:val="28"/>
        </w:rPr>
        <w:t xml:space="preserve"> (в действующих ценах, без субъектов малого предпринимательства) составил 8</w:t>
      </w:r>
      <w:r w:rsidR="00A10A4F">
        <w:rPr>
          <w:rFonts w:eastAsia="Times New Roman CYR"/>
          <w:sz w:val="28"/>
          <w:szCs w:val="28"/>
        </w:rPr>
        <w:t>941,2</w:t>
      </w:r>
      <w:r>
        <w:rPr>
          <w:rFonts w:eastAsia="Times New Roman CYR"/>
          <w:sz w:val="28"/>
          <w:szCs w:val="28"/>
        </w:rPr>
        <w:t xml:space="preserve"> млн. рублей. </w:t>
      </w:r>
      <w:proofErr w:type="gramStart"/>
      <w:r>
        <w:rPr>
          <w:rFonts w:eastAsia="Times New Roman CYR"/>
          <w:sz w:val="28"/>
          <w:szCs w:val="28"/>
        </w:rPr>
        <w:t xml:space="preserve">Индекс промышленного производства </w:t>
      </w:r>
      <w:r w:rsidR="00A10A4F">
        <w:rPr>
          <w:rFonts w:eastAsia="Times New Roman CYR"/>
          <w:sz w:val="28"/>
          <w:szCs w:val="28"/>
        </w:rPr>
        <w:t>93,5</w:t>
      </w:r>
      <w:r>
        <w:rPr>
          <w:rFonts w:eastAsia="Times New Roman CYR"/>
          <w:sz w:val="28"/>
          <w:szCs w:val="28"/>
        </w:rPr>
        <w:t>%.</w:t>
      </w:r>
      <w:r w:rsidR="007615AF">
        <w:rPr>
          <w:rFonts w:eastAsia="Times New Roman CYR"/>
          <w:sz w:val="28"/>
          <w:szCs w:val="28"/>
        </w:rPr>
        <w:t xml:space="preserve"> (2019г.-9148,7 млн. рублей.</w:t>
      </w:r>
      <w:proofErr w:type="gramEnd"/>
    </w:p>
    <w:p w:rsidR="00C3123F" w:rsidRDefault="00C3123F" w:rsidP="002D0CAF">
      <w:pPr>
        <w:ind w:firstLine="567"/>
        <w:jc w:val="both"/>
        <w:rPr>
          <w:sz w:val="28"/>
          <w:szCs w:val="28"/>
        </w:rPr>
      </w:pPr>
      <w:r>
        <w:rPr>
          <w:rFonts w:eastAsia="Times New Roman CYR"/>
          <w:sz w:val="28"/>
          <w:szCs w:val="28"/>
        </w:rPr>
        <w:t>Основная доля объемов реализации промышленной продукции приходится на переработку мяса птицы, выработку тепловой энергии</w:t>
      </w:r>
      <w:r w:rsidR="00A10A4F">
        <w:rPr>
          <w:rFonts w:eastAsia="Times New Roman CYR"/>
          <w:sz w:val="28"/>
          <w:szCs w:val="28"/>
        </w:rPr>
        <w:t xml:space="preserve"> и воды</w:t>
      </w:r>
      <w:r>
        <w:rPr>
          <w:rFonts w:eastAsia="Times New Roman CYR"/>
          <w:sz w:val="28"/>
          <w:szCs w:val="28"/>
        </w:rPr>
        <w:t>.</w:t>
      </w:r>
    </w:p>
    <w:p w:rsidR="00C3123F" w:rsidRDefault="00C3123F" w:rsidP="002D0CAF">
      <w:pPr>
        <w:ind w:firstLine="567"/>
        <w:jc w:val="both"/>
        <w:rPr>
          <w:rFonts w:eastAsia="Times New Roman CYR"/>
          <w:sz w:val="28"/>
          <w:szCs w:val="28"/>
        </w:rPr>
      </w:pPr>
      <w:r>
        <w:rPr>
          <w:sz w:val="28"/>
          <w:szCs w:val="28"/>
        </w:rPr>
        <w:t xml:space="preserve">Администрация района уделяет особое внимание </w:t>
      </w:r>
      <w:r>
        <w:rPr>
          <w:b/>
          <w:sz w:val="28"/>
          <w:szCs w:val="28"/>
        </w:rPr>
        <w:t>развитию малого предпринимательства</w:t>
      </w:r>
      <w:r>
        <w:rPr>
          <w:sz w:val="28"/>
          <w:szCs w:val="28"/>
        </w:rPr>
        <w:t xml:space="preserve">, созданию условий для его развития. На территории </w:t>
      </w:r>
      <w:r>
        <w:rPr>
          <w:sz w:val="28"/>
          <w:szCs w:val="28"/>
        </w:rPr>
        <w:lastRenderedPageBreak/>
        <w:t xml:space="preserve">Куженерского района </w:t>
      </w:r>
      <w:r w:rsidR="00B437F4">
        <w:rPr>
          <w:sz w:val="28"/>
          <w:szCs w:val="28"/>
        </w:rPr>
        <w:t xml:space="preserve">осуществляют свою деятельность </w:t>
      </w:r>
      <w:r w:rsidR="00A0078D">
        <w:rPr>
          <w:sz w:val="28"/>
          <w:szCs w:val="28"/>
        </w:rPr>
        <w:t>41</w:t>
      </w:r>
      <w:r>
        <w:rPr>
          <w:sz w:val="28"/>
          <w:szCs w:val="28"/>
        </w:rPr>
        <w:t xml:space="preserve"> мал</w:t>
      </w:r>
      <w:r w:rsidR="00A0078D">
        <w:rPr>
          <w:sz w:val="28"/>
          <w:szCs w:val="28"/>
        </w:rPr>
        <w:t>ое</w:t>
      </w:r>
      <w:r>
        <w:rPr>
          <w:sz w:val="28"/>
          <w:szCs w:val="28"/>
        </w:rPr>
        <w:t xml:space="preserve"> предприяти</w:t>
      </w:r>
      <w:r w:rsidR="00A0078D">
        <w:rPr>
          <w:sz w:val="28"/>
          <w:szCs w:val="28"/>
        </w:rPr>
        <w:t>е</w:t>
      </w:r>
      <w:r>
        <w:rPr>
          <w:sz w:val="28"/>
          <w:szCs w:val="28"/>
        </w:rPr>
        <w:t>, 1</w:t>
      </w:r>
      <w:r w:rsidR="008C67D2">
        <w:rPr>
          <w:sz w:val="28"/>
          <w:szCs w:val="28"/>
        </w:rPr>
        <w:t>3</w:t>
      </w:r>
      <w:r w:rsidR="00F51E35">
        <w:rPr>
          <w:sz w:val="28"/>
          <w:szCs w:val="28"/>
        </w:rPr>
        <w:t>0</w:t>
      </w:r>
      <w:r>
        <w:rPr>
          <w:sz w:val="28"/>
          <w:szCs w:val="28"/>
        </w:rPr>
        <w:t xml:space="preserve"> индивидуальн</w:t>
      </w:r>
      <w:r w:rsidR="008C67D2">
        <w:rPr>
          <w:sz w:val="28"/>
          <w:szCs w:val="28"/>
        </w:rPr>
        <w:t>ы</w:t>
      </w:r>
      <w:r w:rsidR="007615AF">
        <w:rPr>
          <w:sz w:val="28"/>
          <w:szCs w:val="28"/>
        </w:rPr>
        <w:t>х</w:t>
      </w:r>
      <w:r>
        <w:rPr>
          <w:sz w:val="28"/>
          <w:szCs w:val="28"/>
        </w:rPr>
        <w:t xml:space="preserve"> предпринимател</w:t>
      </w:r>
      <w:r w:rsidR="007615AF">
        <w:rPr>
          <w:sz w:val="28"/>
          <w:szCs w:val="28"/>
        </w:rPr>
        <w:t>ей</w:t>
      </w:r>
      <w:r>
        <w:rPr>
          <w:sz w:val="28"/>
          <w:szCs w:val="28"/>
        </w:rPr>
        <w:t xml:space="preserve">. </w:t>
      </w:r>
      <w:proofErr w:type="gramStart"/>
      <w:r>
        <w:rPr>
          <w:sz w:val="28"/>
          <w:szCs w:val="28"/>
        </w:rPr>
        <w:t xml:space="preserve">Это позволило обеспечить занятость </w:t>
      </w:r>
      <w:r w:rsidR="00F51E35">
        <w:rPr>
          <w:sz w:val="28"/>
          <w:szCs w:val="28"/>
        </w:rPr>
        <w:t>461</w:t>
      </w:r>
      <w:r>
        <w:rPr>
          <w:sz w:val="28"/>
          <w:szCs w:val="28"/>
        </w:rPr>
        <w:t xml:space="preserve"> человек, что составляет 7,</w:t>
      </w:r>
      <w:r w:rsidR="00F51E35">
        <w:rPr>
          <w:sz w:val="28"/>
          <w:szCs w:val="28"/>
        </w:rPr>
        <w:t>2</w:t>
      </w:r>
      <w:r>
        <w:rPr>
          <w:sz w:val="28"/>
          <w:szCs w:val="28"/>
        </w:rPr>
        <w:t xml:space="preserve"> % населения от экономически активного (</w:t>
      </w:r>
      <w:r w:rsidR="004068EB">
        <w:rPr>
          <w:sz w:val="28"/>
          <w:szCs w:val="28"/>
        </w:rPr>
        <w:t>6</w:t>
      </w:r>
      <w:r w:rsidR="00F51E35">
        <w:rPr>
          <w:sz w:val="28"/>
          <w:szCs w:val="28"/>
        </w:rPr>
        <w:t>420</w:t>
      </w:r>
      <w:r>
        <w:rPr>
          <w:sz w:val="28"/>
          <w:szCs w:val="28"/>
        </w:rPr>
        <w:t xml:space="preserve"> чел.).</w:t>
      </w:r>
      <w:proofErr w:type="gramEnd"/>
    </w:p>
    <w:p w:rsidR="00C3123F" w:rsidRDefault="00C3123F" w:rsidP="002D0CAF">
      <w:pPr>
        <w:ind w:firstLine="567"/>
        <w:jc w:val="both"/>
        <w:rPr>
          <w:sz w:val="28"/>
          <w:szCs w:val="28"/>
        </w:rPr>
      </w:pPr>
      <w:r>
        <w:rPr>
          <w:rFonts w:eastAsia="Times New Roman CYR"/>
          <w:sz w:val="28"/>
          <w:szCs w:val="28"/>
        </w:rPr>
        <w:t>Предприятиями малого бизнеса (по полному кругу) за 20</w:t>
      </w:r>
      <w:r w:rsidR="00A0078D">
        <w:rPr>
          <w:rFonts w:eastAsia="Times New Roman CYR"/>
          <w:sz w:val="28"/>
          <w:szCs w:val="28"/>
        </w:rPr>
        <w:t>20</w:t>
      </w:r>
      <w:r>
        <w:rPr>
          <w:rFonts w:eastAsia="Times New Roman CYR"/>
          <w:sz w:val="28"/>
          <w:szCs w:val="28"/>
        </w:rPr>
        <w:t xml:space="preserve"> год отгружено товаров, выполнено работ и услуг на сумму свыше </w:t>
      </w:r>
      <w:r w:rsidR="00A0078D">
        <w:rPr>
          <w:rFonts w:eastAsia="Times New Roman CYR"/>
          <w:sz w:val="28"/>
          <w:szCs w:val="28"/>
        </w:rPr>
        <w:t>474,7</w:t>
      </w:r>
      <w:r>
        <w:rPr>
          <w:rFonts w:eastAsia="Times New Roman CYR"/>
          <w:sz w:val="28"/>
          <w:szCs w:val="28"/>
        </w:rPr>
        <w:t xml:space="preserve"> млн. рублей. Среднемесячная заработная плата работающих на предприятиях малого и среднего бизнеса составила </w:t>
      </w:r>
      <w:r w:rsidR="00F51E35">
        <w:rPr>
          <w:rFonts w:eastAsia="Times New Roman CYR"/>
          <w:sz w:val="28"/>
          <w:szCs w:val="28"/>
        </w:rPr>
        <w:t>18153,4</w:t>
      </w:r>
      <w:r>
        <w:rPr>
          <w:rFonts w:eastAsia="Times New Roman CYR"/>
          <w:sz w:val="28"/>
          <w:szCs w:val="28"/>
        </w:rPr>
        <w:t xml:space="preserve"> рублей или </w:t>
      </w:r>
      <w:r w:rsidR="0043201F">
        <w:rPr>
          <w:rFonts w:eastAsia="Times New Roman CYR"/>
          <w:sz w:val="28"/>
          <w:szCs w:val="28"/>
        </w:rPr>
        <w:t>1</w:t>
      </w:r>
      <w:r w:rsidR="00F51E35">
        <w:rPr>
          <w:rFonts w:eastAsia="Times New Roman CYR"/>
          <w:sz w:val="28"/>
          <w:szCs w:val="28"/>
        </w:rPr>
        <w:t>11,1</w:t>
      </w:r>
      <w:r>
        <w:rPr>
          <w:rFonts w:eastAsia="Times New Roman CYR"/>
          <w:sz w:val="28"/>
          <w:szCs w:val="28"/>
        </w:rPr>
        <w:t xml:space="preserve"> процент к уровню прошлого года. </w:t>
      </w:r>
    </w:p>
    <w:p w:rsidR="00C3123F" w:rsidRDefault="00C3123F" w:rsidP="002D0CAF">
      <w:pPr>
        <w:ind w:firstLine="567"/>
        <w:jc w:val="both"/>
        <w:rPr>
          <w:szCs w:val="28"/>
        </w:rPr>
      </w:pPr>
      <w:r>
        <w:rPr>
          <w:sz w:val="28"/>
          <w:szCs w:val="28"/>
        </w:rPr>
        <w:t>В 20</w:t>
      </w:r>
      <w:r w:rsidR="00F51E35">
        <w:rPr>
          <w:sz w:val="28"/>
          <w:szCs w:val="28"/>
        </w:rPr>
        <w:t>20</w:t>
      </w:r>
      <w:r>
        <w:rPr>
          <w:sz w:val="28"/>
          <w:szCs w:val="28"/>
        </w:rPr>
        <w:t xml:space="preserve"> г</w:t>
      </w:r>
      <w:r w:rsidR="00F51E35">
        <w:rPr>
          <w:sz w:val="28"/>
          <w:szCs w:val="28"/>
        </w:rPr>
        <w:t>оду</w:t>
      </w:r>
      <w:r>
        <w:rPr>
          <w:sz w:val="28"/>
          <w:szCs w:val="28"/>
        </w:rPr>
        <w:t xml:space="preserve"> малыми предприятиями района на развитие экономики и социальной сферы было направлено </w:t>
      </w:r>
      <w:r w:rsidR="00F51E35">
        <w:rPr>
          <w:sz w:val="28"/>
          <w:szCs w:val="28"/>
        </w:rPr>
        <w:t>87,1</w:t>
      </w:r>
      <w:r>
        <w:rPr>
          <w:sz w:val="28"/>
          <w:szCs w:val="28"/>
        </w:rPr>
        <w:t xml:space="preserve"> млн. рублей инвестиций.</w:t>
      </w:r>
    </w:p>
    <w:p w:rsidR="002D0CAF" w:rsidRDefault="00C3123F" w:rsidP="002D0CAF">
      <w:pPr>
        <w:pStyle w:val="ac"/>
        <w:ind w:right="-1" w:firstLine="567"/>
        <w:jc w:val="both"/>
        <w:rPr>
          <w:szCs w:val="28"/>
        </w:rPr>
      </w:pPr>
      <w:r>
        <w:rPr>
          <w:szCs w:val="28"/>
        </w:rPr>
        <w:t xml:space="preserve">Для поддержки развития малого и среднего бизнеса администрацией района разработана и утверждена муниципальная программа «Экономическое развитие и развитие предпринимательства в муниципальном образовании «Куженерский муниципальный район» на 2014-2025 годы»  На ее реализацию было выделено </w:t>
      </w:r>
      <w:r w:rsidR="00F51E35">
        <w:rPr>
          <w:szCs w:val="28"/>
        </w:rPr>
        <w:t>5</w:t>
      </w:r>
      <w:r>
        <w:rPr>
          <w:szCs w:val="28"/>
        </w:rPr>
        <w:t>0,0 тыс. рублей из бюджета района по мероприятию «Содействие повышению энергоэффективности и модернизации производства».</w:t>
      </w:r>
    </w:p>
    <w:p w:rsidR="00677828" w:rsidRPr="005F7546" w:rsidRDefault="00C3123F" w:rsidP="002D0CAF">
      <w:pPr>
        <w:pStyle w:val="ac"/>
        <w:ind w:right="-1" w:firstLine="567"/>
        <w:jc w:val="both"/>
        <w:rPr>
          <w:color w:val="000000"/>
          <w:szCs w:val="28"/>
          <w:shd w:val="clear" w:color="auto" w:fill="FFFFFF"/>
        </w:rPr>
      </w:pPr>
      <w:r>
        <w:rPr>
          <w:b/>
          <w:bCs/>
          <w:szCs w:val="28"/>
        </w:rPr>
        <w:t xml:space="preserve">Оборот розничной торговли </w:t>
      </w:r>
      <w:r>
        <w:rPr>
          <w:bCs/>
          <w:szCs w:val="28"/>
        </w:rPr>
        <w:t>за 20</w:t>
      </w:r>
      <w:r w:rsidR="00F51E35">
        <w:rPr>
          <w:bCs/>
          <w:szCs w:val="28"/>
        </w:rPr>
        <w:t>20</w:t>
      </w:r>
      <w:r>
        <w:rPr>
          <w:bCs/>
          <w:szCs w:val="28"/>
        </w:rPr>
        <w:t xml:space="preserve"> год составил </w:t>
      </w:r>
      <w:r w:rsidR="00F51E35">
        <w:rPr>
          <w:bCs/>
          <w:szCs w:val="28"/>
        </w:rPr>
        <w:t>695,0</w:t>
      </w:r>
      <w:r>
        <w:rPr>
          <w:bCs/>
          <w:szCs w:val="28"/>
        </w:rPr>
        <w:t xml:space="preserve"> млн. рублей, </w:t>
      </w:r>
      <w:r w:rsidR="00C861D6">
        <w:rPr>
          <w:bCs/>
          <w:szCs w:val="28"/>
        </w:rPr>
        <w:t xml:space="preserve">индекс физического объема составил </w:t>
      </w:r>
      <w:r w:rsidR="00F51E35">
        <w:rPr>
          <w:bCs/>
          <w:szCs w:val="28"/>
        </w:rPr>
        <w:t>68,3</w:t>
      </w:r>
      <w:r w:rsidR="00C861D6">
        <w:rPr>
          <w:bCs/>
          <w:szCs w:val="28"/>
        </w:rPr>
        <w:t>%</w:t>
      </w:r>
      <w:r>
        <w:rPr>
          <w:bCs/>
          <w:szCs w:val="28"/>
        </w:rPr>
        <w:t xml:space="preserve">. </w:t>
      </w:r>
      <w:r>
        <w:rPr>
          <w:szCs w:val="28"/>
        </w:rPr>
        <w:t xml:space="preserve"> </w:t>
      </w:r>
      <w:r w:rsidR="007615AF">
        <w:rPr>
          <w:szCs w:val="28"/>
        </w:rPr>
        <w:t xml:space="preserve">(2019г. - </w:t>
      </w:r>
      <w:r w:rsidR="007615AF">
        <w:rPr>
          <w:bCs/>
          <w:szCs w:val="28"/>
        </w:rPr>
        <w:t>980,8 млн. рублей)</w:t>
      </w:r>
      <w:r w:rsidR="007615AF">
        <w:rPr>
          <w:szCs w:val="28"/>
        </w:rPr>
        <w:t xml:space="preserve">. </w:t>
      </w:r>
      <w:r>
        <w:rPr>
          <w:szCs w:val="28"/>
        </w:rPr>
        <w:t xml:space="preserve">В текущем году оказывают услуги вновь открытые предприятия и магазины - </w:t>
      </w:r>
      <w:r w:rsidR="00677828" w:rsidRPr="005F7546">
        <w:rPr>
          <w:color w:val="000000"/>
          <w:szCs w:val="28"/>
          <w:shd w:val="clear" w:color="auto" w:fill="FFFFFF"/>
        </w:rPr>
        <w:t xml:space="preserve">3 новых торговых объекта, 1 </w:t>
      </w:r>
      <w:proofErr w:type="spellStart"/>
      <w:r w:rsidR="00677828" w:rsidRPr="005F7546">
        <w:rPr>
          <w:color w:val="000000"/>
          <w:szCs w:val="28"/>
          <w:shd w:val="clear" w:color="auto" w:fill="FFFFFF"/>
        </w:rPr>
        <w:t>автомойка</w:t>
      </w:r>
      <w:proofErr w:type="spellEnd"/>
      <w:r w:rsidR="00677828" w:rsidRPr="005F7546">
        <w:rPr>
          <w:color w:val="000000"/>
          <w:szCs w:val="28"/>
          <w:shd w:val="clear" w:color="auto" w:fill="FFFFFF"/>
        </w:rPr>
        <w:t>, 1 объект по предоставлению услуг массажа.</w:t>
      </w:r>
    </w:p>
    <w:p w:rsidR="00C3123F" w:rsidRDefault="00C3123F" w:rsidP="002D0CAF">
      <w:pPr>
        <w:ind w:firstLine="567"/>
        <w:jc w:val="both"/>
        <w:rPr>
          <w:b/>
          <w:bCs/>
          <w:sz w:val="28"/>
          <w:szCs w:val="28"/>
        </w:rPr>
      </w:pPr>
      <w:r>
        <w:rPr>
          <w:b/>
          <w:bCs/>
          <w:sz w:val="28"/>
          <w:szCs w:val="28"/>
        </w:rPr>
        <w:t xml:space="preserve">Оборот общественного питания </w:t>
      </w:r>
      <w:r>
        <w:rPr>
          <w:sz w:val="28"/>
          <w:szCs w:val="28"/>
        </w:rPr>
        <w:t>муниципального района в 20</w:t>
      </w:r>
      <w:r w:rsidR="00F51E35">
        <w:rPr>
          <w:sz w:val="28"/>
          <w:szCs w:val="28"/>
        </w:rPr>
        <w:t>20</w:t>
      </w:r>
      <w:r>
        <w:rPr>
          <w:sz w:val="28"/>
          <w:szCs w:val="28"/>
        </w:rPr>
        <w:t xml:space="preserve"> году составил </w:t>
      </w:r>
      <w:r w:rsidR="00986EF9">
        <w:rPr>
          <w:sz w:val="28"/>
          <w:szCs w:val="28"/>
        </w:rPr>
        <w:t>8,6</w:t>
      </w:r>
      <w:r>
        <w:rPr>
          <w:sz w:val="28"/>
          <w:szCs w:val="28"/>
        </w:rPr>
        <w:t xml:space="preserve"> млн. рублей, </w:t>
      </w:r>
      <w:r w:rsidR="00C861D6">
        <w:rPr>
          <w:sz w:val="28"/>
          <w:szCs w:val="28"/>
        </w:rPr>
        <w:t xml:space="preserve">индекс физического объема составил </w:t>
      </w:r>
      <w:r w:rsidR="00986EF9">
        <w:rPr>
          <w:sz w:val="28"/>
          <w:szCs w:val="28"/>
        </w:rPr>
        <w:t>35,1</w:t>
      </w:r>
      <w:r w:rsidR="00C861D6">
        <w:rPr>
          <w:sz w:val="28"/>
          <w:szCs w:val="28"/>
        </w:rPr>
        <w:t>%</w:t>
      </w:r>
      <w:r>
        <w:rPr>
          <w:sz w:val="28"/>
          <w:szCs w:val="28"/>
        </w:rPr>
        <w:t>.</w:t>
      </w:r>
    </w:p>
    <w:p w:rsidR="00C3123F" w:rsidRDefault="00C3123F" w:rsidP="002D0CAF">
      <w:pPr>
        <w:ind w:firstLine="567"/>
        <w:jc w:val="both"/>
        <w:rPr>
          <w:sz w:val="28"/>
          <w:szCs w:val="28"/>
        </w:rPr>
      </w:pPr>
      <w:r>
        <w:rPr>
          <w:b/>
          <w:bCs/>
          <w:sz w:val="28"/>
          <w:szCs w:val="28"/>
        </w:rPr>
        <w:t xml:space="preserve">Объем </w:t>
      </w:r>
      <w:proofErr w:type="gramStart"/>
      <w:r>
        <w:rPr>
          <w:b/>
          <w:bCs/>
          <w:sz w:val="28"/>
          <w:szCs w:val="28"/>
        </w:rPr>
        <w:t>платных услуг</w:t>
      </w:r>
      <w:r>
        <w:rPr>
          <w:sz w:val="28"/>
          <w:szCs w:val="28"/>
        </w:rPr>
        <w:t xml:space="preserve">, </w:t>
      </w:r>
      <w:r>
        <w:rPr>
          <w:bCs/>
          <w:iCs/>
          <w:sz w:val="28"/>
          <w:szCs w:val="28"/>
        </w:rPr>
        <w:t>оказанных населению муниципального района в 20</w:t>
      </w:r>
      <w:r w:rsidR="00F51E35">
        <w:rPr>
          <w:bCs/>
          <w:iCs/>
          <w:sz w:val="28"/>
          <w:szCs w:val="28"/>
        </w:rPr>
        <w:t>20</w:t>
      </w:r>
      <w:r>
        <w:rPr>
          <w:bCs/>
          <w:iCs/>
          <w:sz w:val="28"/>
          <w:szCs w:val="28"/>
        </w:rPr>
        <w:t xml:space="preserve"> году составил</w:t>
      </w:r>
      <w:proofErr w:type="gramEnd"/>
      <w:r>
        <w:rPr>
          <w:bCs/>
          <w:iCs/>
          <w:sz w:val="28"/>
          <w:szCs w:val="28"/>
        </w:rPr>
        <w:t xml:space="preserve"> </w:t>
      </w:r>
      <w:r w:rsidR="00F51E35">
        <w:rPr>
          <w:bCs/>
          <w:iCs/>
          <w:sz w:val="28"/>
          <w:szCs w:val="28"/>
        </w:rPr>
        <w:t>90,9</w:t>
      </w:r>
      <w:r>
        <w:rPr>
          <w:bCs/>
          <w:iCs/>
          <w:sz w:val="28"/>
          <w:szCs w:val="28"/>
        </w:rPr>
        <w:t xml:space="preserve"> млн. рублей, </w:t>
      </w:r>
      <w:r w:rsidR="00C861D6">
        <w:rPr>
          <w:bCs/>
          <w:iCs/>
          <w:sz w:val="28"/>
          <w:szCs w:val="28"/>
        </w:rPr>
        <w:t xml:space="preserve">индекс физического объема составил </w:t>
      </w:r>
      <w:r w:rsidR="00F51E35">
        <w:rPr>
          <w:bCs/>
          <w:iCs/>
          <w:sz w:val="28"/>
          <w:szCs w:val="28"/>
        </w:rPr>
        <w:t>139,7</w:t>
      </w:r>
      <w:r w:rsidR="00C861D6">
        <w:rPr>
          <w:bCs/>
          <w:iCs/>
          <w:sz w:val="28"/>
          <w:szCs w:val="28"/>
        </w:rPr>
        <w:t>%.</w:t>
      </w:r>
      <w:r>
        <w:rPr>
          <w:bCs/>
          <w:iCs/>
          <w:sz w:val="28"/>
          <w:szCs w:val="28"/>
        </w:rPr>
        <w:t xml:space="preserve"> </w:t>
      </w:r>
    </w:p>
    <w:p w:rsidR="00C3123F" w:rsidRDefault="00C3123F" w:rsidP="002D0CAF">
      <w:pPr>
        <w:ind w:firstLine="567"/>
        <w:jc w:val="both"/>
        <w:rPr>
          <w:b/>
          <w:bCs/>
          <w:color w:val="000000"/>
          <w:sz w:val="28"/>
          <w:szCs w:val="28"/>
        </w:rPr>
      </w:pPr>
      <w:r>
        <w:rPr>
          <w:sz w:val="28"/>
          <w:szCs w:val="28"/>
        </w:rPr>
        <w:t>За 20</w:t>
      </w:r>
      <w:r w:rsidR="00F51E35">
        <w:rPr>
          <w:sz w:val="28"/>
          <w:szCs w:val="28"/>
        </w:rPr>
        <w:t>20</w:t>
      </w:r>
      <w:r>
        <w:rPr>
          <w:sz w:val="28"/>
          <w:szCs w:val="28"/>
        </w:rPr>
        <w:t xml:space="preserve"> год фонд оплаты труда на предприятиях района составил </w:t>
      </w:r>
      <w:r w:rsidR="002E692D">
        <w:rPr>
          <w:sz w:val="28"/>
          <w:szCs w:val="28"/>
        </w:rPr>
        <w:t>850,0</w:t>
      </w:r>
      <w:r>
        <w:rPr>
          <w:sz w:val="28"/>
          <w:szCs w:val="28"/>
        </w:rPr>
        <w:t xml:space="preserve"> млн. рублей, что составляет к уровню прошлого года </w:t>
      </w:r>
      <w:r w:rsidR="002E692D">
        <w:rPr>
          <w:sz w:val="28"/>
          <w:szCs w:val="28"/>
        </w:rPr>
        <w:t>109,8</w:t>
      </w:r>
      <w:r>
        <w:rPr>
          <w:sz w:val="28"/>
          <w:szCs w:val="28"/>
        </w:rPr>
        <w:t xml:space="preserve"> %. </w:t>
      </w:r>
    </w:p>
    <w:p w:rsidR="00DB256C" w:rsidRDefault="00C3123F" w:rsidP="002D0CAF">
      <w:pPr>
        <w:ind w:firstLine="567"/>
        <w:jc w:val="both"/>
        <w:rPr>
          <w:color w:val="000000"/>
          <w:sz w:val="28"/>
          <w:szCs w:val="28"/>
        </w:rPr>
      </w:pPr>
      <w:r>
        <w:rPr>
          <w:b/>
          <w:bCs/>
          <w:color w:val="000000"/>
          <w:sz w:val="28"/>
          <w:szCs w:val="28"/>
        </w:rPr>
        <w:t xml:space="preserve">Средняя номинальная </w:t>
      </w:r>
      <w:r>
        <w:rPr>
          <w:b/>
          <w:bCs/>
          <w:iCs/>
          <w:color w:val="000000"/>
          <w:sz w:val="28"/>
          <w:szCs w:val="28"/>
        </w:rPr>
        <w:t>заработная плата</w:t>
      </w:r>
      <w:r>
        <w:rPr>
          <w:color w:val="000000"/>
          <w:sz w:val="28"/>
          <w:szCs w:val="28"/>
        </w:rPr>
        <w:t xml:space="preserve">,  </w:t>
      </w:r>
      <w:r>
        <w:rPr>
          <w:bCs/>
          <w:iCs/>
          <w:color w:val="000000"/>
          <w:sz w:val="28"/>
          <w:szCs w:val="28"/>
        </w:rPr>
        <w:t>начисленная</w:t>
      </w:r>
      <w:r w:rsidR="00C861D6">
        <w:rPr>
          <w:color w:val="000000"/>
          <w:sz w:val="28"/>
          <w:szCs w:val="28"/>
        </w:rPr>
        <w:t xml:space="preserve"> за 20</w:t>
      </w:r>
      <w:r w:rsidR="00DB256C">
        <w:rPr>
          <w:color w:val="000000"/>
          <w:sz w:val="28"/>
          <w:szCs w:val="28"/>
        </w:rPr>
        <w:t>20</w:t>
      </w:r>
      <w:r>
        <w:rPr>
          <w:color w:val="000000"/>
          <w:sz w:val="28"/>
          <w:szCs w:val="28"/>
        </w:rPr>
        <w:t xml:space="preserve"> год по организациям Куженерского муниципального района, не относящимся к субъектам малого </w:t>
      </w:r>
      <w:r w:rsidR="00C861D6">
        <w:rPr>
          <w:color w:val="000000"/>
          <w:sz w:val="28"/>
          <w:szCs w:val="28"/>
        </w:rPr>
        <w:t xml:space="preserve">предпринимательства, составила </w:t>
      </w:r>
      <w:r w:rsidR="00DB256C">
        <w:rPr>
          <w:color w:val="000000"/>
          <w:sz w:val="28"/>
          <w:szCs w:val="28"/>
        </w:rPr>
        <w:t>25565,3</w:t>
      </w:r>
      <w:r>
        <w:rPr>
          <w:color w:val="000000"/>
          <w:sz w:val="28"/>
          <w:szCs w:val="28"/>
        </w:rPr>
        <w:t xml:space="preserve"> рублей (в среднем по республике за 20</w:t>
      </w:r>
      <w:r w:rsidR="00DB256C">
        <w:rPr>
          <w:color w:val="000000"/>
          <w:sz w:val="28"/>
          <w:szCs w:val="28"/>
        </w:rPr>
        <w:t>20</w:t>
      </w:r>
      <w:r>
        <w:rPr>
          <w:color w:val="000000"/>
          <w:sz w:val="28"/>
          <w:szCs w:val="28"/>
        </w:rPr>
        <w:t xml:space="preserve"> год  </w:t>
      </w:r>
      <w:r w:rsidR="00DB256C">
        <w:rPr>
          <w:color w:val="000000"/>
          <w:sz w:val="28"/>
          <w:szCs w:val="28"/>
        </w:rPr>
        <w:t>34368,8</w:t>
      </w:r>
      <w:r>
        <w:rPr>
          <w:color w:val="000000"/>
          <w:sz w:val="28"/>
          <w:szCs w:val="28"/>
        </w:rPr>
        <w:t xml:space="preserve"> </w:t>
      </w:r>
      <w:proofErr w:type="gramStart"/>
      <w:r>
        <w:rPr>
          <w:color w:val="000000"/>
          <w:sz w:val="28"/>
          <w:szCs w:val="28"/>
        </w:rPr>
        <w:t>рубл</w:t>
      </w:r>
      <w:r w:rsidR="00C861D6">
        <w:rPr>
          <w:color w:val="000000"/>
          <w:sz w:val="28"/>
          <w:szCs w:val="28"/>
        </w:rPr>
        <w:t>ей</w:t>
      </w:r>
      <w:r>
        <w:rPr>
          <w:color w:val="000000"/>
          <w:sz w:val="28"/>
          <w:szCs w:val="28"/>
        </w:rPr>
        <w:t xml:space="preserve">) </w:t>
      </w:r>
      <w:proofErr w:type="gramEnd"/>
      <w:r>
        <w:rPr>
          <w:color w:val="000000"/>
          <w:sz w:val="28"/>
          <w:szCs w:val="28"/>
        </w:rPr>
        <w:t xml:space="preserve">она </w:t>
      </w:r>
      <w:r w:rsidR="00C861D6">
        <w:rPr>
          <w:color w:val="000000"/>
          <w:sz w:val="28"/>
          <w:szCs w:val="28"/>
        </w:rPr>
        <w:t>увеличилась</w:t>
      </w:r>
      <w:r>
        <w:rPr>
          <w:color w:val="000000"/>
          <w:sz w:val="28"/>
          <w:szCs w:val="28"/>
        </w:rPr>
        <w:t xml:space="preserve"> по сравнению с 201</w:t>
      </w:r>
      <w:r w:rsidR="00DB256C">
        <w:rPr>
          <w:color w:val="000000"/>
          <w:sz w:val="28"/>
          <w:szCs w:val="28"/>
        </w:rPr>
        <w:t>9</w:t>
      </w:r>
      <w:r>
        <w:rPr>
          <w:color w:val="000000"/>
          <w:sz w:val="28"/>
          <w:szCs w:val="28"/>
        </w:rPr>
        <w:t xml:space="preserve"> годом на </w:t>
      </w:r>
      <w:r w:rsidR="00DB256C">
        <w:rPr>
          <w:color w:val="000000"/>
          <w:sz w:val="28"/>
          <w:szCs w:val="28"/>
        </w:rPr>
        <w:t>104,5</w:t>
      </w:r>
      <w:r>
        <w:rPr>
          <w:color w:val="000000"/>
          <w:sz w:val="28"/>
          <w:szCs w:val="28"/>
        </w:rPr>
        <w:t xml:space="preserve">%. В разрезе видов экономической деятельности наибольшая средняя зарплата  в сельском и лесном хозяйстве </w:t>
      </w:r>
      <w:r w:rsidR="00DB256C">
        <w:rPr>
          <w:color w:val="000000"/>
          <w:sz w:val="28"/>
          <w:szCs w:val="28"/>
        </w:rPr>
        <w:t>31671,6</w:t>
      </w:r>
      <w:r>
        <w:rPr>
          <w:color w:val="000000"/>
          <w:sz w:val="28"/>
          <w:szCs w:val="28"/>
        </w:rPr>
        <w:t xml:space="preserve"> рублей, наименьшая в </w:t>
      </w:r>
      <w:r w:rsidR="00DB256C">
        <w:rPr>
          <w:color w:val="000000"/>
          <w:sz w:val="28"/>
          <w:szCs w:val="28"/>
        </w:rPr>
        <w:t>области здравоохранения и социальных услуг</w:t>
      </w:r>
      <w:r>
        <w:rPr>
          <w:color w:val="000000"/>
          <w:sz w:val="28"/>
          <w:szCs w:val="28"/>
        </w:rPr>
        <w:t xml:space="preserve"> </w:t>
      </w:r>
      <w:r w:rsidR="00DB256C">
        <w:rPr>
          <w:color w:val="000000"/>
          <w:sz w:val="28"/>
          <w:szCs w:val="28"/>
        </w:rPr>
        <w:t>22902,7</w:t>
      </w:r>
      <w:r>
        <w:rPr>
          <w:color w:val="000000"/>
          <w:sz w:val="28"/>
          <w:szCs w:val="28"/>
        </w:rPr>
        <w:t xml:space="preserve"> рублей. </w:t>
      </w:r>
    </w:p>
    <w:p w:rsidR="00C3123F" w:rsidRDefault="00C3123F" w:rsidP="002D0CAF">
      <w:pPr>
        <w:ind w:firstLine="567"/>
        <w:jc w:val="both"/>
        <w:rPr>
          <w:color w:val="000000"/>
          <w:sz w:val="28"/>
          <w:szCs w:val="28"/>
        </w:rPr>
      </w:pPr>
      <w:r>
        <w:rPr>
          <w:color w:val="000000"/>
          <w:sz w:val="28"/>
          <w:szCs w:val="28"/>
        </w:rPr>
        <w:t>В 20</w:t>
      </w:r>
      <w:r w:rsidR="00DB256C">
        <w:rPr>
          <w:color w:val="000000"/>
          <w:sz w:val="28"/>
          <w:szCs w:val="28"/>
        </w:rPr>
        <w:t>20</w:t>
      </w:r>
      <w:r>
        <w:rPr>
          <w:color w:val="000000"/>
          <w:sz w:val="28"/>
          <w:szCs w:val="28"/>
        </w:rPr>
        <w:t xml:space="preserve"> году на развитие экономики и социальной сферы Куженерского муниципального района </w:t>
      </w:r>
      <w:r w:rsidR="007615AF">
        <w:rPr>
          <w:color w:val="000000"/>
          <w:sz w:val="28"/>
          <w:szCs w:val="28"/>
        </w:rPr>
        <w:t>направлено</w:t>
      </w:r>
      <w:r>
        <w:rPr>
          <w:color w:val="000000"/>
          <w:sz w:val="28"/>
          <w:szCs w:val="28"/>
        </w:rPr>
        <w:t xml:space="preserve"> </w:t>
      </w:r>
      <w:r w:rsidR="00DB256C">
        <w:rPr>
          <w:color w:val="000000"/>
          <w:sz w:val="28"/>
          <w:szCs w:val="28"/>
        </w:rPr>
        <w:t>269,5</w:t>
      </w:r>
      <w:r>
        <w:rPr>
          <w:color w:val="000000"/>
          <w:sz w:val="28"/>
          <w:szCs w:val="28"/>
        </w:rPr>
        <w:t xml:space="preserve"> млн. рублей </w:t>
      </w:r>
      <w:r>
        <w:rPr>
          <w:b/>
          <w:bCs/>
          <w:color w:val="000000"/>
          <w:sz w:val="28"/>
          <w:szCs w:val="28"/>
        </w:rPr>
        <w:t>инвестиций в основной капитал</w:t>
      </w:r>
      <w:r>
        <w:rPr>
          <w:color w:val="000000"/>
          <w:sz w:val="28"/>
          <w:szCs w:val="28"/>
        </w:rPr>
        <w:t xml:space="preserve">. </w:t>
      </w:r>
    </w:p>
    <w:p w:rsidR="00C3123F" w:rsidRPr="00800D0C" w:rsidRDefault="00C3123F" w:rsidP="002D0CAF">
      <w:pPr>
        <w:pStyle w:val="BodyText21"/>
        <w:widowControl/>
        <w:spacing w:line="240" w:lineRule="auto"/>
        <w:ind w:firstLine="567"/>
        <w:rPr>
          <w:sz w:val="28"/>
          <w:szCs w:val="28"/>
          <w:lang w:val="ru-RU"/>
        </w:rPr>
      </w:pPr>
      <w:r>
        <w:rPr>
          <w:rFonts w:ascii="Times New Roman" w:hAnsi="Times New Roman" w:cs="Times New Roman"/>
          <w:color w:val="000000"/>
          <w:sz w:val="28"/>
          <w:szCs w:val="28"/>
          <w:shd w:val="clear" w:color="auto" w:fill="FFFFFF"/>
          <w:lang w:val="ru-RU"/>
        </w:rPr>
        <w:t xml:space="preserve">Основными источниками финансирования инвестиций в основной капитал  организаций являются </w:t>
      </w:r>
      <w:r w:rsidR="0007281E">
        <w:rPr>
          <w:rFonts w:ascii="Times New Roman" w:hAnsi="Times New Roman" w:cs="Times New Roman"/>
          <w:color w:val="000000"/>
          <w:sz w:val="28"/>
          <w:szCs w:val="28"/>
          <w:shd w:val="clear" w:color="auto" w:fill="FFFFFF"/>
          <w:lang w:val="ru-RU"/>
        </w:rPr>
        <w:t>внебюджетные</w:t>
      </w:r>
      <w:r>
        <w:rPr>
          <w:rFonts w:ascii="Times New Roman" w:hAnsi="Times New Roman" w:cs="Times New Roman"/>
          <w:color w:val="000000"/>
          <w:sz w:val="28"/>
          <w:szCs w:val="28"/>
          <w:shd w:val="clear" w:color="auto" w:fill="FFFFFF"/>
          <w:lang w:val="ru-RU"/>
        </w:rPr>
        <w:t xml:space="preserve"> средства, на долю которых в январе-декабре 20</w:t>
      </w:r>
      <w:r w:rsidR="00445874">
        <w:rPr>
          <w:rFonts w:ascii="Times New Roman" w:hAnsi="Times New Roman" w:cs="Times New Roman"/>
          <w:color w:val="000000"/>
          <w:sz w:val="28"/>
          <w:szCs w:val="28"/>
          <w:shd w:val="clear" w:color="auto" w:fill="FFFFFF"/>
          <w:lang w:val="ru-RU"/>
        </w:rPr>
        <w:t>20</w:t>
      </w:r>
      <w:r>
        <w:rPr>
          <w:rFonts w:ascii="Times New Roman" w:hAnsi="Times New Roman" w:cs="Times New Roman"/>
          <w:color w:val="000000"/>
          <w:sz w:val="28"/>
          <w:szCs w:val="28"/>
          <w:shd w:val="clear" w:color="auto" w:fill="FFFFFF"/>
          <w:lang w:val="ru-RU"/>
        </w:rPr>
        <w:t xml:space="preserve"> года приходилось </w:t>
      </w:r>
      <w:r w:rsidR="00677828">
        <w:rPr>
          <w:rFonts w:ascii="Times New Roman" w:hAnsi="Times New Roman" w:cs="Times New Roman"/>
          <w:color w:val="000000"/>
          <w:sz w:val="28"/>
          <w:szCs w:val="28"/>
          <w:shd w:val="clear" w:color="auto" w:fill="FFFFFF"/>
          <w:lang w:val="ru-RU"/>
        </w:rPr>
        <w:t>53,3</w:t>
      </w:r>
      <w:r>
        <w:rPr>
          <w:rFonts w:ascii="Times New Roman" w:hAnsi="Times New Roman" w:cs="Times New Roman"/>
          <w:color w:val="000000"/>
          <w:sz w:val="28"/>
          <w:szCs w:val="28"/>
          <w:shd w:val="clear" w:color="auto" w:fill="FFFFFF"/>
          <w:lang w:val="ru-RU"/>
        </w:rPr>
        <w:t xml:space="preserve">% общего объема освоенных инвестиций в основной капитал.  </w:t>
      </w:r>
    </w:p>
    <w:p w:rsidR="00C3123F" w:rsidRDefault="00C3123F" w:rsidP="002D0CAF">
      <w:pPr>
        <w:ind w:firstLine="567"/>
        <w:jc w:val="both"/>
        <w:rPr>
          <w:sz w:val="28"/>
          <w:szCs w:val="28"/>
        </w:rPr>
      </w:pPr>
      <w:r>
        <w:rPr>
          <w:sz w:val="28"/>
          <w:szCs w:val="28"/>
        </w:rPr>
        <w:t xml:space="preserve">Важным направлением в деятельности </w:t>
      </w:r>
      <w:r w:rsidR="0007281E">
        <w:rPr>
          <w:sz w:val="28"/>
          <w:szCs w:val="28"/>
        </w:rPr>
        <w:t>А</w:t>
      </w:r>
      <w:r>
        <w:rPr>
          <w:sz w:val="28"/>
          <w:szCs w:val="28"/>
        </w:rPr>
        <w:t xml:space="preserve">дминистрации района остаётся </w:t>
      </w:r>
      <w:r>
        <w:rPr>
          <w:b/>
          <w:sz w:val="28"/>
          <w:szCs w:val="28"/>
        </w:rPr>
        <w:t>бюджетная политика</w:t>
      </w:r>
      <w:r>
        <w:rPr>
          <w:sz w:val="28"/>
          <w:szCs w:val="28"/>
        </w:rPr>
        <w:t>.</w:t>
      </w:r>
    </w:p>
    <w:p w:rsidR="00C3123F" w:rsidRDefault="00C3123F" w:rsidP="002D0CAF">
      <w:pPr>
        <w:ind w:firstLine="567"/>
        <w:jc w:val="both"/>
        <w:rPr>
          <w:bCs/>
          <w:szCs w:val="28"/>
        </w:rPr>
      </w:pPr>
      <w:r>
        <w:rPr>
          <w:sz w:val="28"/>
          <w:szCs w:val="28"/>
        </w:rPr>
        <w:t>Доходы консолидированного бюджета муниципального образования  «Куженерский муниципальный район» по итогам 20</w:t>
      </w:r>
      <w:r w:rsidR="0007281E">
        <w:rPr>
          <w:sz w:val="28"/>
          <w:szCs w:val="28"/>
        </w:rPr>
        <w:t>20</w:t>
      </w:r>
      <w:r>
        <w:rPr>
          <w:sz w:val="28"/>
          <w:szCs w:val="28"/>
        </w:rPr>
        <w:t xml:space="preserve"> года сложились в сумме </w:t>
      </w:r>
      <w:r w:rsidR="0007281E">
        <w:rPr>
          <w:sz w:val="28"/>
          <w:szCs w:val="28"/>
        </w:rPr>
        <w:t>445,6</w:t>
      </w:r>
      <w:r>
        <w:rPr>
          <w:sz w:val="28"/>
          <w:szCs w:val="28"/>
        </w:rPr>
        <w:t xml:space="preserve"> млн. рублей, из них за счет безвозмездных поступлений в сумме </w:t>
      </w:r>
      <w:r w:rsidR="0007281E">
        <w:rPr>
          <w:sz w:val="28"/>
          <w:szCs w:val="28"/>
        </w:rPr>
        <w:t>321,9</w:t>
      </w:r>
      <w:r>
        <w:rPr>
          <w:sz w:val="28"/>
          <w:szCs w:val="28"/>
        </w:rPr>
        <w:t xml:space="preserve"> млн. рублей. Удельный вес безвозмездных поступлений в общем объеме доходов бюджета района по итогам 20</w:t>
      </w:r>
      <w:r w:rsidR="0007281E">
        <w:rPr>
          <w:sz w:val="28"/>
          <w:szCs w:val="28"/>
        </w:rPr>
        <w:t>20</w:t>
      </w:r>
      <w:r>
        <w:rPr>
          <w:sz w:val="28"/>
          <w:szCs w:val="28"/>
        </w:rPr>
        <w:t xml:space="preserve"> года составил </w:t>
      </w:r>
      <w:r w:rsidR="0007281E">
        <w:rPr>
          <w:sz w:val="28"/>
          <w:szCs w:val="28"/>
        </w:rPr>
        <w:t>72,2</w:t>
      </w:r>
      <w:r>
        <w:rPr>
          <w:sz w:val="28"/>
          <w:szCs w:val="28"/>
        </w:rPr>
        <w:t xml:space="preserve"> %. </w:t>
      </w:r>
    </w:p>
    <w:p w:rsidR="00C3123F" w:rsidRDefault="00C3123F" w:rsidP="002D0CAF">
      <w:pPr>
        <w:pStyle w:val="ac"/>
        <w:ind w:firstLine="567"/>
        <w:jc w:val="both"/>
        <w:rPr>
          <w:szCs w:val="28"/>
        </w:rPr>
      </w:pPr>
      <w:r>
        <w:rPr>
          <w:bCs/>
          <w:szCs w:val="28"/>
        </w:rPr>
        <w:lastRenderedPageBreak/>
        <w:t xml:space="preserve">По налоговым и неналоговым доходам бюджет исполнен на </w:t>
      </w:r>
      <w:r w:rsidR="003840B8">
        <w:rPr>
          <w:bCs/>
          <w:szCs w:val="28"/>
        </w:rPr>
        <w:t>106,6</w:t>
      </w:r>
      <w:r>
        <w:rPr>
          <w:bCs/>
          <w:szCs w:val="28"/>
        </w:rPr>
        <w:t xml:space="preserve"> % или при плане </w:t>
      </w:r>
      <w:r w:rsidR="003840B8">
        <w:rPr>
          <w:bCs/>
          <w:szCs w:val="28"/>
        </w:rPr>
        <w:t>117,7</w:t>
      </w:r>
      <w:r>
        <w:rPr>
          <w:bCs/>
          <w:szCs w:val="28"/>
        </w:rPr>
        <w:t xml:space="preserve"> миллион</w:t>
      </w:r>
      <w:r w:rsidR="00193ABC">
        <w:rPr>
          <w:bCs/>
          <w:szCs w:val="28"/>
        </w:rPr>
        <w:t>а</w:t>
      </w:r>
      <w:r>
        <w:rPr>
          <w:bCs/>
          <w:szCs w:val="28"/>
        </w:rPr>
        <w:t xml:space="preserve"> рублей, фактически поступило </w:t>
      </w:r>
      <w:r w:rsidR="003840B8">
        <w:rPr>
          <w:bCs/>
          <w:szCs w:val="28"/>
        </w:rPr>
        <w:t>123,6</w:t>
      </w:r>
      <w:r>
        <w:rPr>
          <w:bCs/>
          <w:szCs w:val="28"/>
        </w:rPr>
        <w:t xml:space="preserve"> миллиона рублей. </w:t>
      </w:r>
      <w:r>
        <w:rPr>
          <w:szCs w:val="28"/>
        </w:rPr>
        <w:t xml:space="preserve"> Основную долю доходной части налоговых и неналоговых доходов консолидированного бюджета занимают поступления по налогу на доходы физических лиц </w:t>
      </w:r>
      <w:r w:rsidR="003C5C2C">
        <w:rPr>
          <w:szCs w:val="28"/>
        </w:rPr>
        <w:t>–</w:t>
      </w:r>
      <w:r>
        <w:rPr>
          <w:szCs w:val="28"/>
        </w:rPr>
        <w:t xml:space="preserve"> </w:t>
      </w:r>
      <w:r w:rsidR="002E692D">
        <w:rPr>
          <w:szCs w:val="28"/>
        </w:rPr>
        <w:t>82,6</w:t>
      </w:r>
      <w:r>
        <w:rPr>
          <w:szCs w:val="28"/>
        </w:rPr>
        <w:t xml:space="preserve">%,  доходы от использования имущества, находящегося в муниципальной собственности – </w:t>
      </w:r>
      <w:r w:rsidR="002E692D">
        <w:rPr>
          <w:szCs w:val="28"/>
        </w:rPr>
        <w:t>4,4</w:t>
      </w:r>
      <w:r w:rsidR="003C5C2C">
        <w:rPr>
          <w:szCs w:val="28"/>
        </w:rPr>
        <w:t>%</w:t>
      </w:r>
      <w:r w:rsidR="002E692D">
        <w:rPr>
          <w:szCs w:val="28"/>
        </w:rPr>
        <w:t xml:space="preserve"> , прочие – 7,2%</w:t>
      </w:r>
      <w:r>
        <w:rPr>
          <w:szCs w:val="28"/>
        </w:rPr>
        <w:t xml:space="preserve">. </w:t>
      </w:r>
    </w:p>
    <w:p w:rsidR="00C3123F" w:rsidRDefault="00C3123F" w:rsidP="002D0CAF">
      <w:pPr>
        <w:pStyle w:val="af1"/>
        <w:ind w:firstLine="567"/>
        <w:rPr>
          <w:szCs w:val="28"/>
        </w:rPr>
      </w:pPr>
      <w:r>
        <w:rPr>
          <w:szCs w:val="28"/>
        </w:rPr>
        <w:t xml:space="preserve">Бюджет муниципального образования «Куженерский муниципальный район» по расходам  исполнен на </w:t>
      </w:r>
      <w:r w:rsidR="002E692D">
        <w:rPr>
          <w:szCs w:val="28"/>
        </w:rPr>
        <w:t>98,5</w:t>
      </w:r>
      <w:r>
        <w:rPr>
          <w:szCs w:val="28"/>
        </w:rPr>
        <w:t>% , или при плане на 20</w:t>
      </w:r>
      <w:r w:rsidR="002E692D">
        <w:rPr>
          <w:szCs w:val="28"/>
        </w:rPr>
        <w:t>20</w:t>
      </w:r>
      <w:r>
        <w:rPr>
          <w:szCs w:val="28"/>
        </w:rPr>
        <w:t xml:space="preserve"> год  </w:t>
      </w:r>
      <w:r w:rsidR="002E692D">
        <w:rPr>
          <w:szCs w:val="28"/>
        </w:rPr>
        <w:t>450,1</w:t>
      </w:r>
      <w:r>
        <w:rPr>
          <w:szCs w:val="28"/>
        </w:rPr>
        <w:t xml:space="preserve"> млн. рублей  израсходовано </w:t>
      </w:r>
      <w:r w:rsidR="002E692D">
        <w:rPr>
          <w:szCs w:val="28"/>
        </w:rPr>
        <w:t>443,2</w:t>
      </w:r>
      <w:r>
        <w:rPr>
          <w:szCs w:val="28"/>
        </w:rPr>
        <w:t xml:space="preserve"> млн. рублей.</w:t>
      </w:r>
    </w:p>
    <w:p w:rsidR="00C3123F" w:rsidRDefault="00C3123F" w:rsidP="002D0CAF">
      <w:pPr>
        <w:pStyle w:val="af1"/>
        <w:ind w:firstLine="567"/>
        <w:rPr>
          <w:szCs w:val="28"/>
          <w:shd w:val="clear" w:color="auto" w:fill="FFFFFF"/>
        </w:rPr>
      </w:pPr>
      <w:proofErr w:type="gramStart"/>
      <w:r>
        <w:rPr>
          <w:szCs w:val="28"/>
          <w:shd w:val="clear" w:color="auto" w:fill="FFFFFF"/>
        </w:rPr>
        <w:t xml:space="preserve">В целях эффективного использования муниципальной собственности и решения задач социально-экономического развития отдел по  управлению муниципальным имуществом и земельными ресурсами </w:t>
      </w:r>
      <w:r w:rsidR="006725D6">
        <w:rPr>
          <w:szCs w:val="28"/>
          <w:shd w:val="clear" w:color="auto" w:fill="FFFFFF"/>
        </w:rPr>
        <w:t>А</w:t>
      </w:r>
      <w:r>
        <w:rPr>
          <w:szCs w:val="28"/>
          <w:shd w:val="clear" w:color="auto" w:fill="FFFFFF"/>
        </w:rPr>
        <w:t xml:space="preserve">дминистрации района заключил </w:t>
      </w:r>
      <w:r w:rsidR="00625CD3">
        <w:rPr>
          <w:szCs w:val="28"/>
          <w:shd w:val="clear" w:color="auto" w:fill="FFFFFF"/>
        </w:rPr>
        <w:t>4</w:t>
      </w:r>
      <w:r>
        <w:rPr>
          <w:szCs w:val="28"/>
          <w:shd w:val="clear" w:color="auto" w:fill="FFFFFF"/>
        </w:rPr>
        <w:t xml:space="preserve"> договор</w:t>
      </w:r>
      <w:r w:rsidR="00625CD3">
        <w:rPr>
          <w:szCs w:val="28"/>
          <w:shd w:val="clear" w:color="auto" w:fill="FFFFFF"/>
        </w:rPr>
        <w:t>а</w:t>
      </w:r>
      <w:r>
        <w:rPr>
          <w:szCs w:val="28"/>
          <w:shd w:val="clear" w:color="auto" w:fill="FFFFFF"/>
        </w:rPr>
        <w:t xml:space="preserve"> аренды недвижимого имущества, </w:t>
      </w:r>
      <w:r w:rsidR="00625CD3">
        <w:rPr>
          <w:szCs w:val="28"/>
          <w:shd w:val="clear" w:color="auto" w:fill="FFFFFF"/>
        </w:rPr>
        <w:t>3 муниципальных контракта, 32</w:t>
      </w:r>
      <w:r>
        <w:rPr>
          <w:szCs w:val="28"/>
          <w:shd w:val="clear" w:color="auto" w:fill="FFFFFF"/>
        </w:rPr>
        <w:t xml:space="preserve"> договор</w:t>
      </w:r>
      <w:r w:rsidR="00625CD3">
        <w:rPr>
          <w:szCs w:val="28"/>
          <w:shd w:val="clear" w:color="auto" w:fill="FFFFFF"/>
        </w:rPr>
        <w:t>а</w:t>
      </w:r>
      <w:r>
        <w:rPr>
          <w:szCs w:val="28"/>
          <w:shd w:val="clear" w:color="auto" w:fill="FFFFFF"/>
        </w:rPr>
        <w:t xml:space="preserve"> по аренде земли</w:t>
      </w:r>
      <w:r w:rsidR="00625CD3">
        <w:rPr>
          <w:szCs w:val="28"/>
          <w:shd w:val="clear" w:color="auto" w:fill="FFFFFF"/>
        </w:rPr>
        <w:t>, 3 аукциона по продаже аренды имущества, 2 аукциона по продаже имущества</w:t>
      </w:r>
      <w:r w:rsidR="00DC285C">
        <w:rPr>
          <w:szCs w:val="28"/>
          <w:shd w:val="clear" w:color="auto" w:fill="FFFFFF"/>
        </w:rPr>
        <w:t xml:space="preserve"> и </w:t>
      </w:r>
      <w:r w:rsidR="006725D6">
        <w:rPr>
          <w:szCs w:val="28"/>
          <w:shd w:val="clear" w:color="auto" w:fill="FFFFFF"/>
        </w:rPr>
        <w:t>14</w:t>
      </w:r>
      <w:r w:rsidR="00DC285C">
        <w:rPr>
          <w:szCs w:val="28"/>
          <w:shd w:val="clear" w:color="auto" w:fill="FFFFFF"/>
        </w:rPr>
        <w:t xml:space="preserve"> договоров купли-продажи</w:t>
      </w:r>
      <w:r w:rsidR="00625CD3">
        <w:rPr>
          <w:szCs w:val="28"/>
          <w:shd w:val="clear" w:color="auto" w:fill="FFFFFF"/>
        </w:rPr>
        <w:t xml:space="preserve"> земельных участков</w:t>
      </w:r>
      <w:r>
        <w:rPr>
          <w:szCs w:val="28"/>
          <w:shd w:val="clear" w:color="auto" w:fill="FFFFFF"/>
        </w:rPr>
        <w:t>.</w:t>
      </w:r>
      <w:proofErr w:type="gramEnd"/>
      <w:r>
        <w:rPr>
          <w:szCs w:val="28"/>
          <w:shd w:val="clear" w:color="auto" w:fill="FFFFFF"/>
        </w:rPr>
        <w:t xml:space="preserve"> В бюджет района поступило </w:t>
      </w:r>
      <w:r w:rsidR="00625CD3">
        <w:rPr>
          <w:szCs w:val="28"/>
          <w:shd w:val="clear" w:color="auto" w:fill="FFFFFF"/>
        </w:rPr>
        <w:t>5,4</w:t>
      </w:r>
      <w:r>
        <w:rPr>
          <w:szCs w:val="28"/>
          <w:shd w:val="clear" w:color="auto" w:fill="FFFFFF"/>
        </w:rPr>
        <w:t xml:space="preserve"> млн. рублей (при годовом бюджетном задании </w:t>
      </w:r>
      <w:r w:rsidR="00625CD3">
        <w:rPr>
          <w:szCs w:val="28"/>
          <w:shd w:val="clear" w:color="auto" w:fill="FFFFFF"/>
        </w:rPr>
        <w:t>3,6</w:t>
      </w:r>
      <w:r>
        <w:rPr>
          <w:szCs w:val="28"/>
          <w:shd w:val="clear" w:color="auto" w:fill="FFFFFF"/>
        </w:rPr>
        <w:t xml:space="preserve"> млн. рублей). </w:t>
      </w:r>
    </w:p>
    <w:p w:rsidR="00C3123F" w:rsidRDefault="00C3123F" w:rsidP="002D0CAF">
      <w:pPr>
        <w:pStyle w:val="af1"/>
        <w:ind w:firstLine="567"/>
        <w:rPr>
          <w:szCs w:val="28"/>
          <w:shd w:val="clear" w:color="auto" w:fill="FFFFFF"/>
        </w:rPr>
      </w:pPr>
      <w:r>
        <w:rPr>
          <w:szCs w:val="28"/>
          <w:shd w:val="clear" w:color="auto" w:fill="FFFFFF"/>
        </w:rPr>
        <w:tab/>
        <w:t xml:space="preserve">В минувшем году отделом </w:t>
      </w:r>
      <w:r w:rsidR="007615AF">
        <w:rPr>
          <w:szCs w:val="28"/>
          <w:shd w:val="clear" w:color="auto" w:fill="FFFFFF"/>
        </w:rPr>
        <w:t xml:space="preserve">по имуществу </w:t>
      </w:r>
      <w:r>
        <w:rPr>
          <w:szCs w:val="28"/>
          <w:shd w:val="clear" w:color="auto" w:fill="FFFFFF"/>
        </w:rPr>
        <w:t>проведена претензионная работа по отношению к неплательщикам арендной платы. Направлен</w:t>
      </w:r>
      <w:r w:rsidR="006725D6">
        <w:rPr>
          <w:szCs w:val="28"/>
          <w:shd w:val="clear" w:color="auto" w:fill="FFFFFF"/>
        </w:rPr>
        <w:t>а</w:t>
      </w:r>
      <w:r>
        <w:rPr>
          <w:szCs w:val="28"/>
          <w:shd w:val="clear" w:color="auto" w:fill="FFFFFF"/>
        </w:rPr>
        <w:t xml:space="preserve"> </w:t>
      </w:r>
      <w:r w:rsidR="006725D6">
        <w:rPr>
          <w:szCs w:val="28"/>
          <w:shd w:val="clear" w:color="auto" w:fill="FFFFFF"/>
        </w:rPr>
        <w:t>31</w:t>
      </w:r>
      <w:r>
        <w:rPr>
          <w:szCs w:val="28"/>
          <w:shd w:val="clear" w:color="auto" w:fill="FFFFFF"/>
        </w:rPr>
        <w:t xml:space="preserve"> претензи</w:t>
      </w:r>
      <w:r w:rsidR="006725D6">
        <w:rPr>
          <w:szCs w:val="28"/>
          <w:shd w:val="clear" w:color="auto" w:fill="FFFFFF"/>
        </w:rPr>
        <w:t>я</w:t>
      </w:r>
      <w:r>
        <w:rPr>
          <w:szCs w:val="28"/>
          <w:shd w:val="clear" w:color="auto" w:fill="FFFFFF"/>
        </w:rPr>
        <w:t xml:space="preserve"> на сумму </w:t>
      </w:r>
      <w:r w:rsidR="006725D6">
        <w:rPr>
          <w:szCs w:val="28"/>
          <w:shd w:val="clear" w:color="auto" w:fill="FFFFFF"/>
        </w:rPr>
        <w:t>622,7</w:t>
      </w:r>
      <w:r>
        <w:rPr>
          <w:szCs w:val="28"/>
          <w:shd w:val="clear" w:color="auto" w:fill="FFFFFF"/>
        </w:rPr>
        <w:t xml:space="preserve"> тыс. рублей, взыскано </w:t>
      </w:r>
      <w:r w:rsidR="006725D6">
        <w:rPr>
          <w:szCs w:val="28"/>
          <w:shd w:val="clear" w:color="auto" w:fill="FFFFFF"/>
        </w:rPr>
        <w:t>314,8</w:t>
      </w:r>
      <w:r w:rsidR="006B248C">
        <w:rPr>
          <w:szCs w:val="28"/>
          <w:shd w:val="clear" w:color="auto" w:fill="FFFFFF"/>
        </w:rPr>
        <w:t xml:space="preserve"> тыс. рублей.  На исполнении в службе судебных приставов находится </w:t>
      </w:r>
      <w:r w:rsidR="006725D6">
        <w:rPr>
          <w:szCs w:val="28"/>
          <w:shd w:val="clear" w:color="auto" w:fill="FFFFFF"/>
        </w:rPr>
        <w:t xml:space="preserve">5 </w:t>
      </w:r>
      <w:r w:rsidR="006B248C">
        <w:rPr>
          <w:szCs w:val="28"/>
          <w:shd w:val="clear" w:color="auto" w:fill="FFFFFF"/>
        </w:rPr>
        <w:t>исполнительных лист</w:t>
      </w:r>
      <w:r w:rsidR="006725D6">
        <w:rPr>
          <w:szCs w:val="28"/>
          <w:shd w:val="clear" w:color="auto" w:fill="FFFFFF"/>
        </w:rPr>
        <w:t>ов</w:t>
      </w:r>
      <w:r w:rsidR="006B248C">
        <w:rPr>
          <w:szCs w:val="28"/>
          <w:shd w:val="clear" w:color="auto" w:fill="FFFFFF"/>
        </w:rPr>
        <w:t xml:space="preserve"> по взысканию задолженности на сумму </w:t>
      </w:r>
      <w:r w:rsidR="006725D6">
        <w:rPr>
          <w:szCs w:val="28"/>
          <w:shd w:val="clear" w:color="auto" w:fill="FFFFFF"/>
        </w:rPr>
        <w:t>480,5</w:t>
      </w:r>
      <w:r w:rsidR="006B248C">
        <w:rPr>
          <w:szCs w:val="28"/>
          <w:shd w:val="clear" w:color="auto" w:fill="FFFFFF"/>
        </w:rPr>
        <w:t xml:space="preserve"> </w:t>
      </w:r>
      <w:r>
        <w:rPr>
          <w:szCs w:val="28"/>
          <w:shd w:val="clear" w:color="auto" w:fill="FFFFFF"/>
        </w:rPr>
        <w:t xml:space="preserve">тыс. рублей. </w:t>
      </w:r>
    </w:p>
    <w:p w:rsidR="00DF58FD" w:rsidRDefault="00C3123F" w:rsidP="002D0CAF">
      <w:pPr>
        <w:ind w:firstLine="567"/>
        <w:jc w:val="both"/>
        <w:rPr>
          <w:sz w:val="28"/>
          <w:szCs w:val="28"/>
          <w:shd w:val="clear" w:color="auto" w:fill="FFFFFF"/>
        </w:rPr>
      </w:pPr>
      <w:r>
        <w:rPr>
          <w:sz w:val="28"/>
          <w:szCs w:val="28"/>
          <w:shd w:val="clear" w:color="auto" w:fill="FFFFFF"/>
        </w:rPr>
        <w:t xml:space="preserve">Забегая вперёд, скажу, что в </w:t>
      </w:r>
      <w:r w:rsidR="00DF58FD">
        <w:rPr>
          <w:sz w:val="28"/>
          <w:szCs w:val="28"/>
          <w:shd w:val="clear" w:color="auto" w:fill="FFFFFF"/>
        </w:rPr>
        <w:t xml:space="preserve">условиях социальной нагрузки на бюджет основными задачами бюджетной политики </w:t>
      </w:r>
      <w:r w:rsidR="00DF58FD">
        <w:rPr>
          <w:b/>
          <w:sz w:val="28"/>
          <w:szCs w:val="28"/>
          <w:u w:val="single"/>
        </w:rPr>
        <w:t xml:space="preserve">на 2021 год </w:t>
      </w:r>
      <w:r w:rsidR="00DF58FD" w:rsidRPr="00DF58FD">
        <w:rPr>
          <w:sz w:val="28"/>
          <w:szCs w:val="28"/>
        </w:rPr>
        <w:t>в</w:t>
      </w:r>
      <w:r w:rsidR="00DF58FD">
        <w:rPr>
          <w:sz w:val="28"/>
          <w:szCs w:val="28"/>
          <w:shd w:val="clear" w:color="auto" w:fill="FFFFFF"/>
        </w:rPr>
        <w:t xml:space="preserve"> области расходов будут являться:</w:t>
      </w:r>
    </w:p>
    <w:p w:rsidR="00C3123F" w:rsidRDefault="00DF58FD" w:rsidP="002D0CAF">
      <w:pPr>
        <w:ind w:firstLine="567"/>
        <w:jc w:val="both"/>
        <w:rPr>
          <w:sz w:val="28"/>
          <w:szCs w:val="28"/>
          <w:shd w:val="clear" w:color="auto" w:fill="FFFFFF"/>
        </w:rPr>
      </w:pPr>
      <w:r w:rsidRPr="00DF58FD">
        <w:rPr>
          <w:sz w:val="28"/>
          <w:szCs w:val="28"/>
          <w:shd w:val="clear" w:color="auto" w:fill="FFFFFF"/>
        </w:rPr>
        <w:t>-</w:t>
      </w:r>
      <w:r w:rsidR="00C3123F">
        <w:rPr>
          <w:sz w:val="28"/>
          <w:szCs w:val="28"/>
        </w:rPr>
        <w:t xml:space="preserve"> </w:t>
      </w:r>
      <w:r>
        <w:rPr>
          <w:sz w:val="28"/>
          <w:szCs w:val="28"/>
          <w:shd w:val="clear" w:color="auto" w:fill="FFFFFF"/>
        </w:rPr>
        <w:t>выполнение обязательств, установленных соглашениями о мерах по социально-экономическому развитию и оздоровлению муниципальных финансов</w:t>
      </w:r>
      <w:r w:rsidR="00C3123F">
        <w:rPr>
          <w:sz w:val="28"/>
          <w:szCs w:val="28"/>
          <w:shd w:val="clear" w:color="auto" w:fill="FFFFFF"/>
        </w:rPr>
        <w:t>;</w:t>
      </w:r>
    </w:p>
    <w:p w:rsidR="00C3123F" w:rsidRDefault="00DF58FD" w:rsidP="002D0CAF">
      <w:pPr>
        <w:widowControl w:val="0"/>
        <w:numPr>
          <w:ilvl w:val="0"/>
          <w:numId w:val="7"/>
        </w:numPr>
        <w:tabs>
          <w:tab w:val="left" w:pos="567"/>
        </w:tabs>
        <w:autoSpaceDE w:val="0"/>
        <w:ind w:left="0" w:firstLine="426"/>
        <w:jc w:val="both"/>
        <w:rPr>
          <w:sz w:val="28"/>
          <w:szCs w:val="28"/>
          <w:shd w:val="clear" w:color="auto" w:fill="FFFFFF"/>
        </w:rPr>
      </w:pPr>
      <w:r>
        <w:rPr>
          <w:sz w:val="28"/>
          <w:szCs w:val="28"/>
          <w:shd w:val="clear" w:color="auto" w:fill="FFFFFF"/>
        </w:rPr>
        <w:t>необходимость безусловного исполнения действующих расходных обязательств</w:t>
      </w:r>
      <w:r w:rsidR="00C3123F">
        <w:rPr>
          <w:sz w:val="28"/>
          <w:szCs w:val="28"/>
          <w:shd w:val="clear" w:color="auto" w:fill="FFFFFF"/>
        </w:rPr>
        <w:t>;</w:t>
      </w:r>
    </w:p>
    <w:p w:rsidR="00C3123F" w:rsidRDefault="00DF58FD" w:rsidP="002D0CAF">
      <w:pPr>
        <w:widowControl w:val="0"/>
        <w:numPr>
          <w:ilvl w:val="0"/>
          <w:numId w:val="7"/>
        </w:numPr>
        <w:tabs>
          <w:tab w:val="left" w:pos="567"/>
        </w:tabs>
        <w:autoSpaceDE w:val="0"/>
        <w:ind w:left="0" w:firstLine="426"/>
        <w:jc w:val="both"/>
        <w:rPr>
          <w:spacing w:val="17"/>
          <w:szCs w:val="28"/>
        </w:rPr>
      </w:pPr>
      <w:r>
        <w:rPr>
          <w:sz w:val="28"/>
          <w:szCs w:val="28"/>
          <w:shd w:val="clear" w:color="auto" w:fill="FFFFFF"/>
        </w:rPr>
        <w:t>работа над поэтапным снижением (ликвидацией) просроченной кредиторской задолженности района.</w:t>
      </w:r>
    </w:p>
    <w:p w:rsidR="00C3123F" w:rsidRDefault="00C3123F" w:rsidP="002D0CAF">
      <w:pPr>
        <w:pStyle w:val="ac"/>
        <w:ind w:firstLine="567"/>
        <w:jc w:val="both"/>
        <w:rPr>
          <w:szCs w:val="28"/>
        </w:rPr>
      </w:pPr>
      <w:r>
        <w:rPr>
          <w:spacing w:val="17"/>
          <w:szCs w:val="28"/>
        </w:rPr>
        <w:t xml:space="preserve">Наш район сельскохозяйственный. </w:t>
      </w:r>
      <w:r>
        <w:rPr>
          <w:szCs w:val="28"/>
        </w:rPr>
        <w:t xml:space="preserve">В настоящее время в </w:t>
      </w:r>
      <w:r>
        <w:rPr>
          <w:b/>
          <w:bCs/>
          <w:szCs w:val="28"/>
        </w:rPr>
        <w:t>агропромышленном  комплексе</w:t>
      </w:r>
      <w:r>
        <w:rPr>
          <w:szCs w:val="28"/>
        </w:rPr>
        <w:t xml:space="preserve"> района сложилась многоукладная система экономики, представленная </w:t>
      </w:r>
      <w:r w:rsidR="007726F7">
        <w:rPr>
          <w:szCs w:val="28"/>
        </w:rPr>
        <w:t>8</w:t>
      </w:r>
      <w:r>
        <w:rPr>
          <w:szCs w:val="28"/>
        </w:rPr>
        <w:t xml:space="preserve"> сельскохозяйственными предприятиями различных форм собственности, </w:t>
      </w:r>
      <w:r w:rsidR="007726F7">
        <w:rPr>
          <w:szCs w:val="28"/>
        </w:rPr>
        <w:t>1</w:t>
      </w:r>
      <w:r w:rsidR="0033595F">
        <w:rPr>
          <w:szCs w:val="28"/>
        </w:rPr>
        <w:t>7</w:t>
      </w:r>
      <w:r>
        <w:rPr>
          <w:szCs w:val="28"/>
        </w:rPr>
        <w:t xml:space="preserve">- </w:t>
      </w:r>
      <w:proofErr w:type="spellStart"/>
      <w:r>
        <w:rPr>
          <w:szCs w:val="28"/>
        </w:rPr>
        <w:t>крестьянск</w:t>
      </w:r>
      <w:r w:rsidR="0033595F">
        <w:rPr>
          <w:szCs w:val="28"/>
        </w:rPr>
        <w:t>о</w:t>
      </w:r>
      <w:proofErr w:type="spellEnd"/>
      <w:r w:rsidR="0033595F">
        <w:rPr>
          <w:szCs w:val="28"/>
        </w:rPr>
        <w:t xml:space="preserve"> (</w:t>
      </w:r>
      <w:r>
        <w:rPr>
          <w:szCs w:val="28"/>
        </w:rPr>
        <w:t>фермерски</w:t>
      </w:r>
      <w:r w:rsidR="0033595F">
        <w:rPr>
          <w:szCs w:val="28"/>
        </w:rPr>
        <w:t>ми)</w:t>
      </w:r>
      <w:r>
        <w:rPr>
          <w:szCs w:val="28"/>
        </w:rPr>
        <w:t xml:space="preserve"> хозяйств</w:t>
      </w:r>
      <w:r w:rsidR="0033595F">
        <w:rPr>
          <w:szCs w:val="28"/>
        </w:rPr>
        <w:t>ами</w:t>
      </w:r>
      <w:r>
        <w:rPr>
          <w:szCs w:val="28"/>
        </w:rPr>
        <w:t xml:space="preserve">, занимающихся  производством сельскохозяйственной продукции  и более 3,0 тыс. личных подсобных хозяйств. Производят продукцию мясоперерабатывающий завод и птичники деревне Иштымбал общества с ограниченной ответственностью «Птицефабрика </w:t>
      </w:r>
      <w:proofErr w:type="spellStart"/>
      <w:r>
        <w:rPr>
          <w:szCs w:val="28"/>
        </w:rPr>
        <w:t>Акашевская</w:t>
      </w:r>
      <w:proofErr w:type="spellEnd"/>
      <w:r>
        <w:rPr>
          <w:szCs w:val="28"/>
        </w:rPr>
        <w:t xml:space="preserve">». Работает один мясозаготовительный пункт в деревне </w:t>
      </w:r>
      <w:proofErr w:type="spellStart"/>
      <w:r>
        <w:rPr>
          <w:szCs w:val="28"/>
        </w:rPr>
        <w:t>Пондашсола</w:t>
      </w:r>
      <w:proofErr w:type="spellEnd"/>
      <w:r>
        <w:rPr>
          <w:szCs w:val="28"/>
        </w:rPr>
        <w:t xml:space="preserve">  и один мясокомбинат по убою и переработке мяса индивидуального предпринимателя </w:t>
      </w:r>
      <w:proofErr w:type="spellStart"/>
      <w:r>
        <w:rPr>
          <w:szCs w:val="28"/>
        </w:rPr>
        <w:t>Шалаева</w:t>
      </w:r>
      <w:proofErr w:type="spellEnd"/>
      <w:r>
        <w:rPr>
          <w:szCs w:val="28"/>
        </w:rPr>
        <w:t xml:space="preserve"> Михаила Александровича.</w:t>
      </w:r>
    </w:p>
    <w:p w:rsidR="00C3123F" w:rsidRDefault="00C3123F" w:rsidP="002D0CAF">
      <w:pPr>
        <w:tabs>
          <w:tab w:val="left" w:pos="10205"/>
        </w:tabs>
        <w:ind w:firstLine="567"/>
        <w:jc w:val="both"/>
        <w:rPr>
          <w:sz w:val="28"/>
          <w:szCs w:val="28"/>
        </w:rPr>
      </w:pPr>
      <w:r>
        <w:rPr>
          <w:sz w:val="28"/>
          <w:szCs w:val="28"/>
        </w:rPr>
        <w:t xml:space="preserve">Объем производимой сельскохозяйственной продукции по всем категориям составил  </w:t>
      </w:r>
      <w:r w:rsidR="0033595F">
        <w:rPr>
          <w:sz w:val="28"/>
          <w:szCs w:val="28"/>
        </w:rPr>
        <w:t>3253,2</w:t>
      </w:r>
      <w:r>
        <w:rPr>
          <w:sz w:val="28"/>
          <w:szCs w:val="28"/>
        </w:rPr>
        <w:t xml:space="preserve"> млн. рублей, индекс производства продукции сельского хозяйства </w:t>
      </w:r>
      <w:r w:rsidR="00807E0A">
        <w:rPr>
          <w:sz w:val="28"/>
          <w:szCs w:val="28"/>
        </w:rPr>
        <w:t xml:space="preserve"> </w:t>
      </w:r>
      <w:r w:rsidR="0033595F">
        <w:rPr>
          <w:sz w:val="28"/>
          <w:szCs w:val="28"/>
        </w:rPr>
        <w:t>113,0</w:t>
      </w:r>
      <w:r>
        <w:rPr>
          <w:sz w:val="28"/>
          <w:szCs w:val="28"/>
        </w:rPr>
        <w:t xml:space="preserve">%. Выручка от реализации продукции составила </w:t>
      </w:r>
      <w:r w:rsidR="0033595F">
        <w:rPr>
          <w:sz w:val="28"/>
          <w:szCs w:val="28"/>
        </w:rPr>
        <w:t>420,1</w:t>
      </w:r>
      <w:r>
        <w:rPr>
          <w:sz w:val="28"/>
          <w:szCs w:val="28"/>
        </w:rPr>
        <w:t xml:space="preserve"> млн. рублей (</w:t>
      </w:r>
      <w:r w:rsidR="007726F7">
        <w:rPr>
          <w:sz w:val="28"/>
          <w:szCs w:val="28"/>
        </w:rPr>
        <w:t>1</w:t>
      </w:r>
      <w:r w:rsidR="0033595F">
        <w:rPr>
          <w:sz w:val="28"/>
          <w:szCs w:val="28"/>
        </w:rPr>
        <w:t>35,7</w:t>
      </w:r>
      <w:r>
        <w:rPr>
          <w:sz w:val="28"/>
          <w:szCs w:val="28"/>
        </w:rPr>
        <w:t>% к соответствующему периоду прошлого года).</w:t>
      </w:r>
    </w:p>
    <w:p w:rsidR="00C3123F" w:rsidRDefault="00C3123F" w:rsidP="002D0CAF">
      <w:pPr>
        <w:tabs>
          <w:tab w:val="left" w:pos="10205"/>
        </w:tabs>
        <w:ind w:firstLine="567"/>
        <w:jc w:val="both"/>
        <w:rPr>
          <w:sz w:val="28"/>
          <w:szCs w:val="28"/>
        </w:rPr>
      </w:pPr>
      <w:r>
        <w:rPr>
          <w:sz w:val="28"/>
          <w:szCs w:val="28"/>
        </w:rPr>
        <w:t>На 1 января 20</w:t>
      </w:r>
      <w:r w:rsidR="0033595F">
        <w:rPr>
          <w:sz w:val="28"/>
          <w:szCs w:val="28"/>
        </w:rPr>
        <w:t>21</w:t>
      </w:r>
      <w:r>
        <w:rPr>
          <w:sz w:val="28"/>
          <w:szCs w:val="28"/>
        </w:rPr>
        <w:t xml:space="preserve"> года поголовье крупного рогатого скота составило 5</w:t>
      </w:r>
      <w:r w:rsidR="0033595F">
        <w:rPr>
          <w:sz w:val="28"/>
          <w:szCs w:val="28"/>
        </w:rPr>
        <w:t>593</w:t>
      </w:r>
      <w:r>
        <w:rPr>
          <w:sz w:val="28"/>
          <w:szCs w:val="28"/>
        </w:rPr>
        <w:t xml:space="preserve"> голов</w:t>
      </w:r>
      <w:r w:rsidR="0033595F">
        <w:rPr>
          <w:sz w:val="28"/>
          <w:szCs w:val="28"/>
        </w:rPr>
        <w:t>ы</w:t>
      </w:r>
      <w:r>
        <w:rPr>
          <w:sz w:val="28"/>
          <w:szCs w:val="28"/>
        </w:rPr>
        <w:t xml:space="preserve"> (</w:t>
      </w:r>
      <w:r w:rsidR="0033595F">
        <w:rPr>
          <w:sz w:val="28"/>
          <w:szCs w:val="28"/>
        </w:rPr>
        <w:t>101,4</w:t>
      </w:r>
      <w:r w:rsidR="007726F7">
        <w:rPr>
          <w:sz w:val="28"/>
          <w:szCs w:val="28"/>
        </w:rPr>
        <w:t>%</w:t>
      </w:r>
      <w:r>
        <w:rPr>
          <w:sz w:val="28"/>
          <w:szCs w:val="28"/>
        </w:rPr>
        <w:t xml:space="preserve"> к соответствующему периоду прошлого года), в том числе по </w:t>
      </w:r>
      <w:r>
        <w:rPr>
          <w:sz w:val="28"/>
          <w:szCs w:val="28"/>
        </w:rPr>
        <w:lastRenderedPageBreak/>
        <w:t xml:space="preserve">сельхозпредприятиям </w:t>
      </w:r>
      <w:r w:rsidR="0033595F">
        <w:rPr>
          <w:sz w:val="28"/>
          <w:szCs w:val="28"/>
        </w:rPr>
        <w:t>4297</w:t>
      </w:r>
      <w:r>
        <w:rPr>
          <w:sz w:val="28"/>
          <w:szCs w:val="28"/>
        </w:rPr>
        <w:t xml:space="preserve"> голов (</w:t>
      </w:r>
      <w:r w:rsidR="0033595F">
        <w:rPr>
          <w:sz w:val="28"/>
          <w:szCs w:val="28"/>
        </w:rPr>
        <w:t>107,0</w:t>
      </w:r>
      <w:r w:rsidR="007726F7">
        <w:rPr>
          <w:sz w:val="28"/>
          <w:szCs w:val="28"/>
        </w:rPr>
        <w:t>% к соответствующему периоду прошлого года</w:t>
      </w:r>
      <w:r>
        <w:rPr>
          <w:sz w:val="28"/>
          <w:szCs w:val="28"/>
        </w:rPr>
        <w:t>).</w:t>
      </w:r>
    </w:p>
    <w:p w:rsidR="00C3123F" w:rsidRDefault="00C3123F" w:rsidP="002D0CAF">
      <w:pPr>
        <w:tabs>
          <w:tab w:val="left" w:pos="10205"/>
        </w:tabs>
        <w:ind w:firstLine="567"/>
        <w:jc w:val="both"/>
        <w:rPr>
          <w:sz w:val="28"/>
          <w:szCs w:val="28"/>
          <w:shd w:val="clear" w:color="auto" w:fill="FFFFFF"/>
        </w:rPr>
      </w:pPr>
      <w:r>
        <w:rPr>
          <w:sz w:val="28"/>
          <w:szCs w:val="28"/>
        </w:rPr>
        <w:t xml:space="preserve">По сельхозпредприятиям объем производства мяса всех видов скота на убой составил </w:t>
      </w:r>
      <w:r w:rsidR="0033595F">
        <w:rPr>
          <w:sz w:val="28"/>
          <w:szCs w:val="28"/>
        </w:rPr>
        <w:t>26,4</w:t>
      </w:r>
      <w:r>
        <w:rPr>
          <w:sz w:val="28"/>
          <w:szCs w:val="28"/>
        </w:rPr>
        <w:t xml:space="preserve"> тыс. тонн, или </w:t>
      </w:r>
      <w:r w:rsidR="007726F7">
        <w:rPr>
          <w:sz w:val="28"/>
          <w:szCs w:val="28"/>
        </w:rPr>
        <w:t>1</w:t>
      </w:r>
      <w:r w:rsidR="0033595F">
        <w:rPr>
          <w:sz w:val="28"/>
          <w:szCs w:val="28"/>
        </w:rPr>
        <w:t>15,7</w:t>
      </w:r>
      <w:r>
        <w:rPr>
          <w:sz w:val="28"/>
          <w:szCs w:val="28"/>
        </w:rPr>
        <w:t xml:space="preserve">% к уровню прошлого года, из них отделением  общества с ограниченной ответственностью «Птицефабрика </w:t>
      </w:r>
      <w:proofErr w:type="spellStart"/>
      <w:r>
        <w:rPr>
          <w:sz w:val="28"/>
          <w:szCs w:val="28"/>
        </w:rPr>
        <w:t>Акашевская</w:t>
      </w:r>
      <w:proofErr w:type="spellEnd"/>
      <w:r>
        <w:rPr>
          <w:sz w:val="28"/>
          <w:szCs w:val="28"/>
        </w:rPr>
        <w:t xml:space="preserve">» - </w:t>
      </w:r>
      <w:r w:rsidR="0033595F">
        <w:rPr>
          <w:sz w:val="28"/>
          <w:szCs w:val="28"/>
        </w:rPr>
        <w:t>25,8</w:t>
      </w:r>
      <w:r>
        <w:rPr>
          <w:sz w:val="28"/>
          <w:szCs w:val="28"/>
        </w:rPr>
        <w:t xml:space="preserve"> тыс. тонн. Производство молока составило </w:t>
      </w:r>
      <w:r w:rsidR="0033595F">
        <w:rPr>
          <w:sz w:val="28"/>
          <w:szCs w:val="28"/>
        </w:rPr>
        <w:t>9,3</w:t>
      </w:r>
      <w:r>
        <w:rPr>
          <w:sz w:val="28"/>
          <w:szCs w:val="28"/>
        </w:rPr>
        <w:t xml:space="preserve"> тонн</w:t>
      </w:r>
      <w:r w:rsidR="0033595F">
        <w:rPr>
          <w:sz w:val="28"/>
          <w:szCs w:val="28"/>
        </w:rPr>
        <w:t>ы</w:t>
      </w:r>
      <w:r>
        <w:rPr>
          <w:sz w:val="28"/>
          <w:szCs w:val="28"/>
        </w:rPr>
        <w:t>, (</w:t>
      </w:r>
      <w:r w:rsidR="007726F7">
        <w:rPr>
          <w:sz w:val="28"/>
          <w:szCs w:val="28"/>
        </w:rPr>
        <w:t>1</w:t>
      </w:r>
      <w:r w:rsidR="0033595F">
        <w:rPr>
          <w:sz w:val="28"/>
          <w:szCs w:val="28"/>
        </w:rPr>
        <w:t>14,8/</w:t>
      </w:r>
      <w:r>
        <w:rPr>
          <w:sz w:val="28"/>
          <w:szCs w:val="28"/>
        </w:rPr>
        <w:t xml:space="preserve">% к </w:t>
      </w:r>
      <w:proofErr w:type="gramStart"/>
      <w:r>
        <w:rPr>
          <w:sz w:val="28"/>
          <w:szCs w:val="28"/>
        </w:rPr>
        <w:t>прошлом</w:t>
      </w:r>
      <w:proofErr w:type="gramEnd"/>
      <w:r>
        <w:rPr>
          <w:sz w:val="28"/>
          <w:szCs w:val="28"/>
        </w:rPr>
        <w:t xml:space="preserve"> году). Надой на одну фуражную корову составил </w:t>
      </w:r>
      <w:r w:rsidR="00844015">
        <w:rPr>
          <w:sz w:val="28"/>
          <w:szCs w:val="28"/>
        </w:rPr>
        <w:t>6106</w:t>
      </w:r>
      <w:r>
        <w:rPr>
          <w:sz w:val="28"/>
          <w:szCs w:val="28"/>
        </w:rPr>
        <w:t xml:space="preserve"> кг, ро</w:t>
      </w:r>
      <w:proofErr w:type="gramStart"/>
      <w:r>
        <w:rPr>
          <w:sz w:val="28"/>
          <w:szCs w:val="28"/>
        </w:rPr>
        <w:t>ст к пр</w:t>
      </w:r>
      <w:proofErr w:type="gramEnd"/>
      <w:r>
        <w:rPr>
          <w:sz w:val="28"/>
          <w:szCs w:val="28"/>
        </w:rPr>
        <w:t xml:space="preserve">ошлому году - </w:t>
      </w:r>
      <w:r w:rsidR="00844015">
        <w:rPr>
          <w:sz w:val="28"/>
          <w:szCs w:val="28"/>
        </w:rPr>
        <w:t>518</w:t>
      </w:r>
      <w:r>
        <w:rPr>
          <w:sz w:val="28"/>
          <w:szCs w:val="28"/>
        </w:rPr>
        <w:t xml:space="preserve"> кг. Наивысших результатов добились животноводы общества с ограниченной ответственностью «</w:t>
      </w:r>
      <w:proofErr w:type="spellStart"/>
      <w:r>
        <w:rPr>
          <w:sz w:val="28"/>
          <w:szCs w:val="28"/>
        </w:rPr>
        <w:t>Тумьюмучаш</w:t>
      </w:r>
      <w:proofErr w:type="spellEnd"/>
      <w:r>
        <w:rPr>
          <w:sz w:val="28"/>
          <w:szCs w:val="28"/>
        </w:rPr>
        <w:t xml:space="preserve">» - </w:t>
      </w:r>
      <w:r w:rsidR="00844015">
        <w:rPr>
          <w:sz w:val="28"/>
          <w:szCs w:val="28"/>
        </w:rPr>
        <w:t xml:space="preserve">7335 </w:t>
      </w:r>
      <w:r>
        <w:rPr>
          <w:sz w:val="28"/>
          <w:szCs w:val="28"/>
        </w:rPr>
        <w:t>кг</w:t>
      </w:r>
      <w:proofErr w:type="gramStart"/>
      <w:r>
        <w:rPr>
          <w:sz w:val="28"/>
          <w:szCs w:val="28"/>
        </w:rPr>
        <w:t>.,</w:t>
      </w:r>
      <w:r w:rsidR="007726F7" w:rsidRPr="007726F7">
        <w:rPr>
          <w:sz w:val="28"/>
          <w:szCs w:val="28"/>
        </w:rPr>
        <w:t xml:space="preserve"> </w:t>
      </w:r>
      <w:proofErr w:type="gramEnd"/>
      <w:r w:rsidR="007726F7">
        <w:rPr>
          <w:sz w:val="28"/>
          <w:szCs w:val="28"/>
        </w:rPr>
        <w:t xml:space="preserve">общество с ограниченной ответственностью «Куженер </w:t>
      </w:r>
      <w:proofErr w:type="spellStart"/>
      <w:r w:rsidR="007726F7">
        <w:rPr>
          <w:sz w:val="28"/>
          <w:szCs w:val="28"/>
        </w:rPr>
        <w:t>агро</w:t>
      </w:r>
      <w:proofErr w:type="spellEnd"/>
      <w:r w:rsidR="007726F7">
        <w:rPr>
          <w:sz w:val="28"/>
          <w:szCs w:val="28"/>
        </w:rPr>
        <w:t xml:space="preserve">» - </w:t>
      </w:r>
      <w:r w:rsidR="00844015">
        <w:rPr>
          <w:sz w:val="28"/>
          <w:szCs w:val="28"/>
        </w:rPr>
        <w:t>6244</w:t>
      </w:r>
      <w:r w:rsidR="007726F7">
        <w:rPr>
          <w:sz w:val="28"/>
          <w:szCs w:val="28"/>
        </w:rPr>
        <w:t xml:space="preserve"> кг., производственный кооператив (колхоза) «Искра» - </w:t>
      </w:r>
      <w:r w:rsidR="00844015">
        <w:rPr>
          <w:sz w:val="28"/>
          <w:szCs w:val="28"/>
        </w:rPr>
        <w:t xml:space="preserve">6391 </w:t>
      </w:r>
      <w:r w:rsidR="007726F7">
        <w:rPr>
          <w:sz w:val="28"/>
          <w:szCs w:val="28"/>
        </w:rPr>
        <w:t>кг,</w:t>
      </w:r>
      <w:r>
        <w:rPr>
          <w:sz w:val="28"/>
          <w:szCs w:val="28"/>
        </w:rPr>
        <w:t xml:space="preserve"> общество с ограниченной ответственностью «Куженерское»</w:t>
      </w:r>
      <w:r w:rsidR="007726F7">
        <w:rPr>
          <w:sz w:val="28"/>
          <w:szCs w:val="28"/>
        </w:rPr>
        <w:t>-5</w:t>
      </w:r>
      <w:r w:rsidR="00844015">
        <w:rPr>
          <w:sz w:val="28"/>
          <w:szCs w:val="28"/>
        </w:rPr>
        <w:t>864</w:t>
      </w:r>
      <w:r w:rsidR="007726F7">
        <w:rPr>
          <w:sz w:val="28"/>
          <w:szCs w:val="28"/>
        </w:rPr>
        <w:t xml:space="preserve"> кг.</w:t>
      </w:r>
    </w:p>
    <w:p w:rsidR="00C3123F" w:rsidRDefault="00C3123F" w:rsidP="002D0CAF">
      <w:pPr>
        <w:tabs>
          <w:tab w:val="left" w:pos="10205"/>
        </w:tabs>
        <w:ind w:firstLine="691"/>
        <w:jc w:val="both"/>
        <w:rPr>
          <w:sz w:val="28"/>
          <w:szCs w:val="28"/>
        </w:rPr>
      </w:pPr>
      <w:r>
        <w:rPr>
          <w:sz w:val="28"/>
          <w:szCs w:val="28"/>
          <w:shd w:val="clear" w:color="auto" w:fill="FFFFFF"/>
        </w:rPr>
        <w:t xml:space="preserve">В текущем году в сельскохозяйственном производстве района посевная площадь составляла </w:t>
      </w:r>
      <w:r w:rsidR="007726F7">
        <w:rPr>
          <w:sz w:val="28"/>
          <w:szCs w:val="28"/>
          <w:shd w:val="clear" w:color="auto" w:fill="FFFFFF"/>
        </w:rPr>
        <w:t>23,</w:t>
      </w:r>
      <w:r w:rsidR="007A0C76">
        <w:rPr>
          <w:sz w:val="28"/>
          <w:szCs w:val="28"/>
          <w:shd w:val="clear" w:color="auto" w:fill="FFFFFF"/>
        </w:rPr>
        <w:t>8</w:t>
      </w:r>
      <w:r>
        <w:rPr>
          <w:sz w:val="28"/>
          <w:szCs w:val="28"/>
          <w:shd w:val="clear" w:color="auto" w:fill="FFFFFF"/>
        </w:rPr>
        <w:t xml:space="preserve"> тыс. гектаров.</w:t>
      </w:r>
    </w:p>
    <w:p w:rsidR="007A0C76" w:rsidRDefault="00C3123F" w:rsidP="002D0CAF">
      <w:pPr>
        <w:tabs>
          <w:tab w:val="left" w:pos="10205"/>
        </w:tabs>
        <w:ind w:firstLine="567"/>
        <w:jc w:val="both"/>
        <w:rPr>
          <w:sz w:val="28"/>
          <w:szCs w:val="28"/>
        </w:rPr>
      </w:pPr>
      <w:r>
        <w:rPr>
          <w:sz w:val="28"/>
          <w:szCs w:val="28"/>
        </w:rPr>
        <w:t xml:space="preserve">В сельхозпредприятиях района под урожай будущего года посеяны озимые на площади </w:t>
      </w:r>
      <w:r w:rsidR="007A0C76">
        <w:rPr>
          <w:sz w:val="28"/>
          <w:szCs w:val="28"/>
        </w:rPr>
        <w:t>3636</w:t>
      </w:r>
      <w:r>
        <w:rPr>
          <w:sz w:val="28"/>
          <w:szCs w:val="28"/>
        </w:rPr>
        <w:t xml:space="preserve"> га</w:t>
      </w:r>
      <w:r w:rsidR="007A0C76">
        <w:rPr>
          <w:sz w:val="28"/>
          <w:szCs w:val="28"/>
        </w:rPr>
        <w:t>. (124% к уровню 2019года)</w:t>
      </w:r>
      <w:r>
        <w:rPr>
          <w:sz w:val="28"/>
          <w:szCs w:val="28"/>
        </w:rPr>
        <w:t xml:space="preserve">, вспахано зяби </w:t>
      </w:r>
      <w:r w:rsidR="007A0C76">
        <w:rPr>
          <w:sz w:val="28"/>
          <w:szCs w:val="28"/>
        </w:rPr>
        <w:t>9866</w:t>
      </w:r>
      <w:r>
        <w:rPr>
          <w:sz w:val="28"/>
          <w:szCs w:val="28"/>
        </w:rPr>
        <w:t xml:space="preserve"> га.</w:t>
      </w:r>
      <w:r w:rsidR="009E66C2">
        <w:rPr>
          <w:sz w:val="28"/>
          <w:szCs w:val="28"/>
        </w:rPr>
        <w:t xml:space="preserve"> (</w:t>
      </w:r>
      <w:r w:rsidR="007A0C76">
        <w:rPr>
          <w:sz w:val="28"/>
          <w:szCs w:val="28"/>
        </w:rPr>
        <w:t>147% к уровню</w:t>
      </w:r>
      <w:r w:rsidR="009E66C2">
        <w:rPr>
          <w:sz w:val="28"/>
          <w:szCs w:val="28"/>
        </w:rPr>
        <w:t xml:space="preserve"> уровня 201</w:t>
      </w:r>
      <w:r w:rsidR="007A0C76">
        <w:rPr>
          <w:sz w:val="28"/>
          <w:szCs w:val="28"/>
        </w:rPr>
        <w:t>9</w:t>
      </w:r>
      <w:r w:rsidR="009E66C2">
        <w:rPr>
          <w:sz w:val="28"/>
          <w:szCs w:val="28"/>
        </w:rPr>
        <w:t xml:space="preserve"> года)</w:t>
      </w:r>
      <w:r>
        <w:rPr>
          <w:sz w:val="28"/>
          <w:szCs w:val="28"/>
        </w:rPr>
        <w:t xml:space="preserve">. </w:t>
      </w:r>
      <w:r w:rsidR="007A0C76">
        <w:rPr>
          <w:sz w:val="28"/>
          <w:szCs w:val="28"/>
        </w:rPr>
        <w:t xml:space="preserve">Наибольшие объемы посевов в производственном кооперативе (колхоза) «Искра», обществе с ограниченной ответственностью «Куженерское» и обществе с ограниченной ответственностью </w:t>
      </w:r>
      <w:r w:rsidR="00270D18">
        <w:rPr>
          <w:sz w:val="28"/>
          <w:szCs w:val="28"/>
        </w:rPr>
        <w:t>«</w:t>
      </w:r>
      <w:proofErr w:type="spellStart"/>
      <w:r w:rsidR="00270D18">
        <w:rPr>
          <w:sz w:val="28"/>
          <w:szCs w:val="28"/>
        </w:rPr>
        <w:t>Алсу</w:t>
      </w:r>
      <w:proofErr w:type="spellEnd"/>
      <w:r w:rsidR="00270D18">
        <w:rPr>
          <w:sz w:val="28"/>
          <w:szCs w:val="28"/>
        </w:rPr>
        <w:t>».</w:t>
      </w:r>
    </w:p>
    <w:p w:rsidR="00C3123F" w:rsidRDefault="00C3123F" w:rsidP="002D0CAF">
      <w:pPr>
        <w:tabs>
          <w:tab w:val="left" w:pos="10205"/>
        </w:tabs>
        <w:ind w:firstLine="567"/>
        <w:jc w:val="both"/>
        <w:rPr>
          <w:sz w:val="28"/>
          <w:szCs w:val="28"/>
          <w:shd w:val="clear" w:color="auto" w:fill="FFFFFF"/>
        </w:rPr>
      </w:pPr>
      <w:r>
        <w:rPr>
          <w:sz w:val="28"/>
          <w:szCs w:val="28"/>
          <w:shd w:val="clear" w:color="auto" w:fill="FFFFFF"/>
        </w:rPr>
        <w:t xml:space="preserve">Урожайность зерновых культур составила </w:t>
      </w:r>
      <w:r w:rsidR="00270D18">
        <w:rPr>
          <w:sz w:val="28"/>
          <w:szCs w:val="28"/>
          <w:shd w:val="clear" w:color="auto" w:fill="FFFFFF"/>
        </w:rPr>
        <w:t>21,9</w:t>
      </w:r>
      <w:r>
        <w:rPr>
          <w:sz w:val="28"/>
          <w:szCs w:val="28"/>
          <w:shd w:val="clear" w:color="auto" w:fill="FFFFFF"/>
        </w:rPr>
        <w:t xml:space="preserve"> </w:t>
      </w:r>
      <w:proofErr w:type="spellStart"/>
      <w:r>
        <w:rPr>
          <w:sz w:val="28"/>
          <w:szCs w:val="28"/>
          <w:shd w:val="clear" w:color="auto" w:fill="FFFFFF"/>
        </w:rPr>
        <w:t>ц</w:t>
      </w:r>
      <w:proofErr w:type="spellEnd"/>
      <w:r>
        <w:rPr>
          <w:sz w:val="28"/>
          <w:szCs w:val="28"/>
          <w:shd w:val="clear" w:color="auto" w:fill="FFFFFF"/>
        </w:rPr>
        <w:t>/га, (в прошлом году -</w:t>
      </w:r>
      <w:r w:rsidR="00270D18">
        <w:rPr>
          <w:sz w:val="28"/>
          <w:szCs w:val="28"/>
          <w:shd w:val="clear" w:color="auto" w:fill="FFFFFF"/>
        </w:rPr>
        <w:t>17,7</w:t>
      </w:r>
      <w:r>
        <w:rPr>
          <w:sz w:val="28"/>
          <w:szCs w:val="28"/>
          <w:shd w:val="clear" w:color="auto" w:fill="FFFFFF"/>
        </w:rPr>
        <w:t xml:space="preserve"> </w:t>
      </w:r>
      <w:proofErr w:type="spellStart"/>
      <w:r>
        <w:rPr>
          <w:sz w:val="28"/>
          <w:szCs w:val="28"/>
          <w:shd w:val="clear" w:color="auto" w:fill="FFFFFF"/>
        </w:rPr>
        <w:t>ц</w:t>
      </w:r>
      <w:proofErr w:type="spellEnd"/>
      <w:r>
        <w:rPr>
          <w:sz w:val="28"/>
          <w:szCs w:val="28"/>
          <w:shd w:val="clear" w:color="auto" w:fill="FFFFFF"/>
        </w:rPr>
        <w:t xml:space="preserve">/га). </w:t>
      </w:r>
      <w:r>
        <w:rPr>
          <w:sz w:val="28"/>
          <w:szCs w:val="28"/>
        </w:rPr>
        <w:t>Наи</w:t>
      </w:r>
      <w:r w:rsidR="009E66C2">
        <w:rPr>
          <w:sz w:val="28"/>
          <w:szCs w:val="28"/>
        </w:rPr>
        <w:t>большую</w:t>
      </w:r>
      <w:r>
        <w:rPr>
          <w:sz w:val="28"/>
          <w:szCs w:val="28"/>
        </w:rPr>
        <w:t xml:space="preserve"> урожайность зерновых получили </w:t>
      </w:r>
      <w:r w:rsidR="00270D18">
        <w:rPr>
          <w:sz w:val="28"/>
          <w:szCs w:val="28"/>
        </w:rPr>
        <w:t>в</w:t>
      </w:r>
      <w:r>
        <w:rPr>
          <w:sz w:val="28"/>
          <w:szCs w:val="28"/>
        </w:rPr>
        <w:t xml:space="preserve"> </w:t>
      </w:r>
      <w:r w:rsidR="009E66C2">
        <w:rPr>
          <w:sz w:val="28"/>
          <w:szCs w:val="28"/>
        </w:rPr>
        <w:t xml:space="preserve">производственном кооперативе «Искра» - </w:t>
      </w:r>
      <w:r w:rsidR="00270D18">
        <w:rPr>
          <w:sz w:val="28"/>
          <w:szCs w:val="28"/>
        </w:rPr>
        <w:t xml:space="preserve">27,3 </w:t>
      </w:r>
      <w:r w:rsidR="009E66C2">
        <w:rPr>
          <w:sz w:val="28"/>
          <w:szCs w:val="28"/>
        </w:rPr>
        <w:t>центнер</w:t>
      </w:r>
      <w:r w:rsidR="00270D18">
        <w:rPr>
          <w:sz w:val="28"/>
          <w:szCs w:val="28"/>
        </w:rPr>
        <w:t>а</w:t>
      </w:r>
      <w:r w:rsidR="009E66C2">
        <w:rPr>
          <w:sz w:val="28"/>
          <w:szCs w:val="28"/>
        </w:rPr>
        <w:t xml:space="preserve"> с гектара,</w:t>
      </w:r>
      <w:r w:rsidR="009E66C2" w:rsidRPr="009E66C2">
        <w:rPr>
          <w:sz w:val="28"/>
          <w:szCs w:val="28"/>
        </w:rPr>
        <w:t xml:space="preserve"> </w:t>
      </w:r>
      <w:r w:rsidR="009E66C2">
        <w:rPr>
          <w:sz w:val="28"/>
          <w:szCs w:val="28"/>
        </w:rPr>
        <w:t xml:space="preserve">в обществе с ограниченной ответственностью «Куженерское» - </w:t>
      </w:r>
      <w:r w:rsidR="00270D18">
        <w:rPr>
          <w:sz w:val="28"/>
          <w:szCs w:val="28"/>
        </w:rPr>
        <w:t>25,8</w:t>
      </w:r>
      <w:r w:rsidR="009E66C2">
        <w:rPr>
          <w:sz w:val="28"/>
          <w:szCs w:val="28"/>
        </w:rPr>
        <w:t xml:space="preserve"> </w:t>
      </w:r>
      <w:proofErr w:type="spellStart"/>
      <w:r w:rsidR="009E66C2">
        <w:rPr>
          <w:sz w:val="28"/>
          <w:szCs w:val="28"/>
        </w:rPr>
        <w:t>ц</w:t>
      </w:r>
      <w:proofErr w:type="spellEnd"/>
      <w:r w:rsidR="009E66C2">
        <w:rPr>
          <w:sz w:val="28"/>
          <w:szCs w:val="28"/>
        </w:rPr>
        <w:t>/га</w:t>
      </w:r>
      <w:proofErr w:type="gramStart"/>
      <w:r w:rsidR="009E66C2">
        <w:rPr>
          <w:sz w:val="28"/>
          <w:szCs w:val="28"/>
        </w:rPr>
        <w:t>.</w:t>
      </w:r>
      <w:proofErr w:type="gramEnd"/>
      <w:r w:rsidR="00270D18" w:rsidRPr="00270D18">
        <w:rPr>
          <w:sz w:val="28"/>
          <w:szCs w:val="28"/>
        </w:rPr>
        <w:t xml:space="preserve"> </w:t>
      </w:r>
      <w:proofErr w:type="gramStart"/>
      <w:r w:rsidR="00270D18">
        <w:rPr>
          <w:sz w:val="28"/>
          <w:szCs w:val="28"/>
        </w:rPr>
        <w:t>и</w:t>
      </w:r>
      <w:proofErr w:type="gramEnd"/>
      <w:r w:rsidR="00270D18">
        <w:rPr>
          <w:sz w:val="28"/>
          <w:szCs w:val="28"/>
        </w:rPr>
        <w:t xml:space="preserve"> в обществе с ограниченной ответственностью «</w:t>
      </w:r>
      <w:proofErr w:type="spellStart"/>
      <w:r w:rsidR="00270D18">
        <w:rPr>
          <w:sz w:val="28"/>
          <w:szCs w:val="28"/>
        </w:rPr>
        <w:t>Тумьюмучаш</w:t>
      </w:r>
      <w:proofErr w:type="spellEnd"/>
      <w:r w:rsidR="00270D18">
        <w:rPr>
          <w:sz w:val="28"/>
          <w:szCs w:val="28"/>
        </w:rPr>
        <w:t xml:space="preserve">» - 24,1 </w:t>
      </w:r>
      <w:proofErr w:type="spellStart"/>
      <w:r w:rsidR="00270D18">
        <w:rPr>
          <w:sz w:val="28"/>
          <w:szCs w:val="28"/>
        </w:rPr>
        <w:t>ц</w:t>
      </w:r>
      <w:proofErr w:type="spellEnd"/>
      <w:r w:rsidR="00270D18">
        <w:rPr>
          <w:sz w:val="28"/>
          <w:szCs w:val="28"/>
        </w:rPr>
        <w:t>/га.</w:t>
      </w:r>
    </w:p>
    <w:p w:rsidR="00C3123F" w:rsidRDefault="00C3123F" w:rsidP="002D0CAF">
      <w:pPr>
        <w:tabs>
          <w:tab w:val="left" w:pos="10205"/>
        </w:tabs>
        <w:ind w:firstLine="567"/>
        <w:jc w:val="both"/>
        <w:rPr>
          <w:sz w:val="28"/>
          <w:szCs w:val="28"/>
          <w:shd w:val="clear" w:color="auto" w:fill="FFFFFF"/>
        </w:rPr>
      </w:pPr>
      <w:r>
        <w:rPr>
          <w:sz w:val="28"/>
          <w:szCs w:val="28"/>
          <w:shd w:val="clear" w:color="auto" w:fill="FFFFFF"/>
        </w:rPr>
        <w:t>В 20</w:t>
      </w:r>
      <w:r w:rsidR="00270D18">
        <w:rPr>
          <w:sz w:val="28"/>
          <w:szCs w:val="28"/>
          <w:shd w:val="clear" w:color="auto" w:fill="FFFFFF"/>
        </w:rPr>
        <w:t>20</w:t>
      </w:r>
      <w:r>
        <w:rPr>
          <w:sz w:val="28"/>
          <w:szCs w:val="28"/>
          <w:shd w:val="clear" w:color="auto" w:fill="FFFFFF"/>
        </w:rPr>
        <w:t xml:space="preserve"> году заготовлено сельхозпредприятиями на зимовку скота в расчете на одну условную голову </w:t>
      </w:r>
      <w:r w:rsidR="00270D18">
        <w:rPr>
          <w:sz w:val="28"/>
          <w:szCs w:val="28"/>
          <w:shd w:val="clear" w:color="auto" w:fill="FFFFFF"/>
        </w:rPr>
        <w:t>более 40</w:t>
      </w:r>
      <w:r>
        <w:rPr>
          <w:sz w:val="28"/>
          <w:szCs w:val="28"/>
          <w:shd w:val="clear" w:color="auto" w:fill="FFFFFF"/>
        </w:rPr>
        <w:t xml:space="preserve"> центнеров кормовых единиц или </w:t>
      </w:r>
      <w:r w:rsidR="00270D18">
        <w:rPr>
          <w:sz w:val="28"/>
          <w:szCs w:val="28"/>
          <w:shd w:val="clear" w:color="auto" w:fill="FFFFFF"/>
        </w:rPr>
        <w:t>115</w:t>
      </w:r>
      <w:r>
        <w:rPr>
          <w:sz w:val="28"/>
          <w:szCs w:val="28"/>
          <w:shd w:val="clear" w:color="auto" w:fill="FFFFFF"/>
        </w:rPr>
        <w:t>% к потребности.</w:t>
      </w:r>
    </w:p>
    <w:p w:rsidR="00C3123F" w:rsidRDefault="00C3123F" w:rsidP="002D0CAF">
      <w:pPr>
        <w:tabs>
          <w:tab w:val="left" w:pos="10205"/>
        </w:tabs>
        <w:ind w:firstLine="567"/>
        <w:jc w:val="both"/>
        <w:rPr>
          <w:sz w:val="28"/>
          <w:szCs w:val="28"/>
        </w:rPr>
      </w:pPr>
      <w:r>
        <w:rPr>
          <w:sz w:val="28"/>
          <w:szCs w:val="28"/>
          <w:shd w:val="clear" w:color="auto" w:fill="FFFFFF"/>
        </w:rPr>
        <w:t xml:space="preserve">Инвестиции в основной капитал составили </w:t>
      </w:r>
      <w:r w:rsidR="00270D18">
        <w:rPr>
          <w:sz w:val="28"/>
          <w:szCs w:val="28"/>
          <w:shd w:val="clear" w:color="auto" w:fill="FFFFFF"/>
        </w:rPr>
        <w:t>88,1</w:t>
      </w:r>
      <w:r>
        <w:rPr>
          <w:sz w:val="28"/>
          <w:szCs w:val="28"/>
          <w:shd w:val="clear" w:color="auto" w:fill="FFFFFF"/>
        </w:rPr>
        <w:t xml:space="preserve"> млн</w:t>
      </w:r>
      <w:proofErr w:type="gramStart"/>
      <w:r>
        <w:rPr>
          <w:sz w:val="28"/>
          <w:szCs w:val="28"/>
          <w:shd w:val="clear" w:color="auto" w:fill="FFFFFF"/>
        </w:rPr>
        <w:t>.р</w:t>
      </w:r>
      <w:proofErr w:type="gramEnd"/>
      <w:r>
        <w:rPr>
          <w:sz w:val="28"/>
          <w:szCs w:val="28"/>
          <w:shd w:val="clear" w:color="auto" w:fill="FFFFFF"/>
        </w:rPr>
        <w:t xml:space="preserve">ублей </w:t>
      </w:r>
      <w:r w:rsidR="00C208F6">
        <w:rPr>
          <w:sz w:val="28"/>
          <w:szCs w:val="28"/>
          <w:shd w:val="clear" w:color="auto" w:fill="FFFFFF"/>
        </w:rPr>
        <w:t>(</w:t>
      </w:r>
      <w:r w:rsidR="00270D18">
        <w:rPr>
          <w:sz w:val="28"/>
          <w:szCs w:val="28"/>
          <w:shd w:val="clear" w:color="auto" w:fill="FFFFFF"/>
        </w:rPr>
        <w:t xml:space="preserve">в 1,47 раза к </w:t>
      </w:r>
      <w:r>
        <w:rPr>
          <w:sz w:val="28"/>
          <w:szCs w:val="28"/>
          <w:shd w:val="clear" w:color="auto" w:fill="FFFFFF"/>
        </w:rPr>
        <w:t xml:space="preserve">соответствующему периоду прошлого года). </w:t>
      </w:r>
    </w:p>
    <w:p w:rsidR="00BD7CB7" w:rsidRPr="004F3FEB" w:rsidRDefault="009668C4" w:rsidP="002D0CAF">
      <w:pPr>
        <w:tabs>
          <w:tab w:val="left" w:pos="10205"/>
        </w:tabs>
        <w:ind w:right="-1" w:firstLine="567"/>
        <w:jc w:val="both"/>
        <w:rPr>
          <w:sz w:val="28"/>
          <w:szCs w:val="28"/>
        </w:rPr>
      </w:pPr>
      <w:r w:rsidRPr="004F3FEB">
        <w:rPr>
          <w:sz w:val="28"/>
          <w:szCs w:val="28"/>
        </w:rPr>
        <w:t xml:space="preserve">В том числе </w:t>
      </w:r>
      <w:r w:rsidR="00C3123F" w:rsidRPr="004F3FEB">
        <w:rPr>
          <w:sz w:val="28"/>
          <w:szCs w:val="28"/>
        </w:rPr>
        <w:t xml:space="preserve">приобретено </w:t>
      </w:r>
      <w:r w:rsidRPr="004F3FEB">
        <w:rPr>
          <w:sz w:val="28"/>
          <w:szCs w:val="28"/>
        </w:rPr>
        <w:t>машин,</w:t>
      </w:r>
      <w:r w:rsidR="00C3123F" w:rsidRPr="004F3FEB">
        <w:rPr>
          <w:sz w:val="28"/>
          <w:szCs w:val="28"/>
        </w:rPr>
        <w:t xml:space="preserve"> оборудования</w:t>
      </w:r>
      <w:r w:rsidRPr="004F3FEB">
        <w:rPr>
          <w:sz w:val="28"/>
          <w:szCs w:val="28"/>
        </w:rPr>
        <w:t xml:space="preserve"> и транспортных средств на сумму </w:t>
      </w:r>
      <w:r w:rsidR="00BD7CB7" w:rsidRPr="004F3FEB">
        <w:rPr>
          <w:sz w:val="28"/>
          <w:szCs w:val="28"/>
        </w:rPr>
        <w:t>40,3</w:t>
      </w:r>
      <w:r w:rsidRPr="004F3FEB">
        <w:rPr>
          <w:sz w:val="28"/>
          <w:szCs w:val="28"/>
        </w:rPr>
        <w:t xml:space="preserve"> млн. рублей</w:t>
      </w:r>
      <w:r w:rsidR="00BD7CB7" w:rsidRPr="004F3FEB">
        <w:rPr>
          <w:sz w:val="28"/>
          <w:szCs w:val="28"/>
        </w:rPr>
        <w:t>, обновление основного стада коров – 39,3 млн. рублей.</w:t>
      </w:r>
      <w:r w:rsidRPr="004F3FEB">
        <w:rPr>
          <w:sz w:val="28"/>
          <w:szCs w:val="28"/>
        </w:rPr>
        <w:t xml:space="preserve"> </w:t>
      </w:r>
    </w:p>
    <w:p w:rsidR="00C3123F" w:rsidRPr="004F3FEB" w:rsidRDefault="00BD7CB7" w:rsidP="002D0CAF">
      <w:pPr>
        <w:tabs>
          <w:tab w:val="left" w:pos="10205"/>
        </w:tabs>
        <w:ind w:right="-1"/>
        <w:jc w:val="both"/>
        <w:rPr>
          <w:sz w:val="28"/>
          <w:szCs w:val="28"/>
          <w:shd w:val="clear" w:color="auto" w:fill="FFFFFF"/>
        </w:rPr>
      </w:pPr>
      <w:r w:rsidRPr="004F3FEB">
        <w:rPr>
          <w:sz w:val="28"/>
          <w:szCs w:val="28"/>
        </w:rPr>
        <w:t xml:space="preserve">      </w:t>
      </w:r>
      <w:r w:rsidR="009668C4" w:rsidRPr="004F3FEB">
        <w:rPr>
          <w:sz w:val="28"/>
          <w:szCs w:val="28"/>
        </w:rPr>
        <w:t>Благодаря компании «</w:t>
      </w:r>
      <w:proofErr w:type="spellStart"/>
      <w:r w:rsidR="009668C4" w:rsidRPr="004F3FEB">
        <w:rPr>
          <w:sz w:val="28"/>
          <w:szCs w:val="28"/>
        </w:rPr>
        <w:t>Росагролизинг</w:t>
      </w:r>
      <w:proofErr w:type="spellEnd"/>
      <w:r w:rsidR="009668C4" w:rsidRPr="004F3FEB">
        <w:rPr>
          <w:sz w:val="28"/>
          <w:szCs w:val="28"/>
        </w:rPr>
        <w:t xml:space="preserve">» в текущем году обновлено </w:t>
      </w:r>
      <w:r w:rsidR="004F3FEB" w:rsidRPr="004F3FEB">
        <w:rPr>
          <w:sz w:val="28"/>
          <w:szCs w:val="28"/>
        </w:rPr>
        <w:t>19</w:t>
      </w:r>
      <w:r w:rsidR="009668C4" w:rsidRPr="004F3FEB">
        <w:rPr>
          <w:sz w:val="28"/>
          <w:szCs w:val="28"/>
        </w:rPr>
        <w:t xml:space="preserve"> единиц сельскохозяйственной техники на сумму </w:t>
      </w:r>
      <w:r w:rsidR="004F3FEB" w:rsidRPr="004F3FEB">
        <w:rPr>
          <w:sz w:val="28"/>
          <w:szCs w:val="28"/>
        </w:rPr>
        <w:t>56,5</w:t>
      </w:r>
      <w:r w:rsidR="009668C4" w:rsidRPr="004F3FEB">
        <w:rPr>
          <w:sz w:val="28"/>
          <w:szCs w:val="28"/>
        </w:rPr>
        <w:t xml:space="preserve"> млн. рублей.</w:t>
      </w:r>
      <w:r w:rsidR="00C3123F" w:rsidRPr="004F3FEB">
        <w:rPr>
          <w:sz w:val="28"/>
          <w:szCs w:val="28"/>
        </w:rPr>
        <w:t xml:space="preserve">   </w:t>
      </w:r>
    </w:p>
    <w:p w:rsidR="00C3123F" w:rsidRDefault="00C3123F" w:rsidP="002D0CAF">
      <w:pPr>
        <w:tabs>
          <w:tab w:val="left" w:pos="10205"/>
        </w:tabs>
        <w:ind w:firstLine="567"/>
        <w:jc w:val="both"/>
        <w:rPr>
          <w:sz w:val="28"/>
          <w:szCs w:val="28"/>
        </w:rPr>
      </w:pPr>
      <w:r>
        <w:rPr>
          <w:sz w:val="28"/>
          <w:szCs w:val="28"/>
          <w:shd w:val="clear" w:color="auto" w:fill="FFFFFF"/>
        </w:rPr>
        <w:t>В 20</w:t>
      </w:r>
      <w:r w:rsidR="00270D18">
        <w:rPr>
          <w:sz w:val="28"/>
          <w:szCs w:val="28"/>
          <w:shd w:val="clear" w:color="auto" w:fill="FFFFFF"/>
        </w:rPr>
        <w:t>20</w:t>
      </w:r>
      <w:r>
        <w:rPr>
          <w:sz w:val="28"/>
          <w:szCs w:val="28"/>
          <w:shd w:val="clear" w:color="auto" w:fill="FFFFFF"/>
        </w:rPr>
        <w:t xml:space="preserve"> году получено государственной поддержки в сумме </w:t>
      </w:r>
      <w:r w:rsidR="00270D18">
        <w:rPr>
          <w:sz w:val="28"/>
          <w:szCs w:val="28"/>
          <w:shd w:val="clear" w:color="auto" w:fill="FFFFFF"/>
        </w:rPr>
        <w:t>55,8</w:t>
      </w:r>
      <w:r>
        <w:rPr>
          <w:sz w:val="28"/>
          <w:szCs w:val="28"/>
          <w:shd w:val="clear" w:color="auto" w:fill="FFFFFF"/>
        </w:rPr>
        <w:t xml:space="preserve"> млн. рублей(</w:t>
      </w:r>
      <w:r w:rsidR="00122A7A">
        <w:rPr>
          <w:sz w:val="28"/>
          <w:szCs w:val="28"/>
          <w:shd w:val="clear" w:color="auto" w:fill="FFFFFF"/>
        </w:rPr>
        <w:t>17</w:t>
      </w:r>
      <w:r w:rsidR="00270D18">
        <w:rPr>
          <w:sz w:val="28"/>
          <w:szCs w:val="28"/>
          <w:shd w:val="clear" w:color="auto" w:fill="FFFFFF"/>
        </w:rPr>
        <w:t>4</w:t>
      </w:r>
      <w:r>
        <w:rPr>
          <w:sz w:val="28"/>
          <w:szCs w:val="28"/>
          <w:shd w:val="clear" w:color="auto" w:fill="FFFFFF"/>
        </w:rPr>
        <w:t>% к прошлому году).</w:t>
      </w:r>
    </w:p>
    <w:p w:rsidR="00C3123F" w:rsidRDefault="00C3123F" w:rsidP="002D0CAF">
      <w:pPr>
        <w:tabs>
          <w:tab w:val="left" w:pos="10205"/>
        </w:tabs>
        <w:ind w:right="-1" w:firstLine="567"/>
        <w:jc w:val="both"/>
        <w:rPr>
          <w:sz w:val="28"/>
          <w:szCs w:val="28"/>
        </w:rPr>
      </w:pPr>
      <w:r>
        <w:rPr>
          <w:sz w:val="28"/>
          <w:szCs w:val="28"/>
        </w:rPr>
        <w:t xml:space="preserve"> </w:t>
      </w:r>
      <w:r>
        <w:rPr>
          <w:b/>
          <w:sz w:val="28"/>
          <w:szCs w:val="28"/>
        </w:rPr>
        <w:t>В 20</w:t>
      </w:r>
      <w:r w:rsidR="00270D18">
        <w:rPr>
          <w:b/>
          <w:sz w:val="28"/>
          <w:szCs w:val="28"/>
        </w:rPr>
        <w:t>21</w:t>
      </w:r>
      <w:r>
        <w:rPr>
          <w:b/>
          <w:sz w:val="28"/>
          <w:szCs w:val="28"/>
        </w:rPr>
        <w:t xml:space="preserve"> году перед сельскохозяйственными предприятиями стоят задачи:</w:t>
      </w:r>
    </w:p>
    <w:p w:rsidR="005E1A67" w:rsidRDefault="00C3123F" w:rsidP="002D0CAF">
      <w:pPr>
        <w:widowControl w:val="0"/>
        <w:numPr>
          <w:ilvl w:val="0"/>
          <w:numId w:val="1"/>
        </w:numPr>
        <w:ind w:left="0" w:firstLine="360"/>
        <w:jc w:val="both"/>
        <w:rPr>
          <w:sz w:val="28"/>
          <w:szCs w:val="28"/>
        </w:rPr>
      </w:pPr>
      <w:r w:rsidRPr="005E1A67">
        <w:rPr>
          <w:sz w:val="28"/>
          <w:szCs w:val="28"/>
        </w:rPr>
        <w:t xml:space="preserve">     </w:t>
      </w:r>
      <w:r w:rsidR="009F2A17">
        <w:rPr>
          <w:sz w:val="28"/>
          <w:szCs w:val="28"/>
        </w:rPr>
        <w:t>1.</w:t>
      </w:r>
      <w:r w:rsidRPr="005E1A67">
        <w:rPr>
          <w:sz w:val="28"/>
          <w:szCs w:val="28"/>
        </w:rPr>
        <w:t xml:space="preserve"> </w:t>
      </w:r>
      <w:r w:rsidR="009F2A17">
        <w:rPr>
          <w:sz w:val="28"/>
          <w:szCs w:val="28"/>
        </w:rPr>
        <w:t>п</w:t>
      </w:r>
      <w:r w:rsidR="005E1A67">
        <w:rPr>
          <w:sz w:val="28"/>
          <w:szCs w:val="28"/>
        </w:rPr>
        <w:t>осев сельскохозяйственных культур проводить только кондиционными и сортовыми семенами</w:t>
      </w:r>
      <w:r w:rsidR="009F2A17">
        <w:rPr>
          <w:sz w:val="28"/>
          <w:szCs w:val="28"/>
        </w:rPr>
        <w:t>;</w:t>
      </w:r>
    </w:p>
    <w:p w:rsidR="005E1A67" w:rsidRDefault="005E1A67" w:rsidP="002D0CAF">
      <w:pPr>
        <w:widowControl w:val="0"/>
        <w:numPr>
          <w:ilvl w:val="0"/>
          <w:numId w:val="1"/>
        </w:numPr>
        <w:ind w:left="0" w:firstLine="360"/>
        <w:jc w:val="both"/>
        <w:rPr>
          <w:sz w:val="28"/>
          <w:szCs w:val="28"/>
        </w:rPr>
      </w:pPr>
      <w:r>
        <w:rPr>
          <w:sz w:val="28"/>
          <w:szCs w:val="28"/>
        </w:rPr>
        <w:t xml:space="preserve">     2.</w:t>
      </w:r>
      <w:r w:rsidR="009F2A17">
        <w:rPr>
          <w:sz w:val="28"/>
          <w:szCs w:val="28"/>
        </w:rPr>
        <w:t>с</w:t>
      </w:r>
      <w:r>
        <w:rPr>
          <w:sz w:val="28"/>
          <w:szCs w:val="28"/>
        </w:rPr>
        <w:t>ельхозтоваропроизводителями района собрать не менее 29 тыс. тонн зерна</w:t>
      </w:r>
      <w:r w:rsidR="009F2A17">
        <w:rPr>
          <w:sz w:val="28"/>
          <w:szCs w:val="28"/>
        </w:rPr>
        <w:t>;</w:t>
      </w:r>
      <w:r w:rsidR="007615AF">
        <w:rPr>
          <w:sz w:val="28"/>
          <w:szCs w:val="28"/>
        </w:rPr>
        <w:t xml:space="preserve"> (2020г. – 2</w:t>
      </w:r>
      <w:r w:rsidR="001E43D1">
        <w:rPr>
          <w:sz w:val="28"/>
          <w:szCs w:val="28"/>
        </w:rPr>
        <w:t>8</w:t>
      </w:r>
      <w:r w:rsidR="007615AF">
        <w:rPr>
          <w:sz w:val="28"/>
          <w:szCs w:val="28"/>
        </w:rPr>
        <w:t xml:space="preserve"> тыс</w:t>
      </w:r>
      <w:proofErr w:type="gramStart"/>
      <w:r w:rsidR="007615AF">
        <w:rPr>
          <w:sz w:val="28"/>
          <w:szCs w:val="28"/>
        </w:rPr>
        <w:t>.т</w:t>
      </w:r>
      <w:proofErr w:type="gramEnd"/>
      <w:r w:rsidR="007615AF">
        <w:rPr>
          <w:sz w:val="28"/>
          <w:szCs w:val="28"/>
        </w:rPr>
        <w:t>онн)</w:t>
      </w:r>
    </w:p>
    <w:p w:rsidR="005E1A67" w:rsidRDefault="005E1A67" w:rsidP="002D0CAF">
      <w:pPr>
        <w:widowControl w:val="0"/>
        <w:numPr>
          <w:ilvl w:val="0"/>
          <w:numId w:val="1"/>
        </w:numPr>
        <w:ind w:left="0" w:firstLine="360"/>
        <w:jc w:val="both"/>
        <w:rPr>
          <w:sz w:val="28"/>
          <w:szCs w:val="28"/>
        </w:rPr>
      </w:pPr>
      <w:r>
        <w:rPr>
          <w:sz w:val="28"/>
          <w:szCs w:val="28"/>
        </w:rPr>
        <w:t xml:space="preserve">  </w:t>
      </w:r>
      <w:r w:rsidR="003751F8">
        <w:rPr>
          <w:sz w:val="28"/>
          <w:szCs w:val="28"/>
        </w:rPr>
        <w:t xml:space="preserve">  </w:t>
      </w:r>
      <w:r>
        <w:rPr>
          <w:sz w:val="28"/>
          <w:szCs w:val="28"/>
        </w:rPr>
        <w:t xml:space="preserve"> 3.</w:t>
      </w:r>
      <w:r w:rsidR="009F2A17">
        <w:rPr>
          <w:sz w:val="28"/>
          <w:szCs w:val="28"/>
        </w:rPr>
        <w:t>с</w:t>
      </w:r>
      <w:r>
        <w:rPr>
          <w:sz w:val="28"/>
          <w:szCs w:val="28"/>
        </w:rPr>
        <w:t xml:space="preserve">охранить имеющееся поголовье </w:t>
      </w:r>
      <w:r w:rsidR="009F2A17">
        <w:rPr>
          <w:sz w:val="28"/>
          <w:szCs w:val="28"/>
        </w:rPr>
        <w:t>крупнорогатого скота</w:t>
      </w:r>
      <w:r>
        <w:rPr>
          <w:sz w:val="28"/>
          <w:szCs w:val="28"/>
        </w:rPr>
        <w:t>, коров</w:t>
      </w:r>
      <w:r w:rsidR="009F2A17">
        <w:rPr>
          <w:sz w:val="28"/>
          <w:szCs w:val="28"/>
        </w:rPr>
        <w:t>;</w:t>
      </w:r>
    </w:p>
    <w:p w:rsidR="005E1A67" w:rsidRDefault="005E1A67" w:rsidP="002D0CAF">
      <w:pPr>
        <w:widowControl w:val="0"/>
        <w:numPr>
          <w:ilvl w:val="0"/>
          <w:numId w:val="1"/>
        </w:numPr>
        <w:ind w:left="0" w:firstLine="360"/>
        <w:jc w:val="both"/>
        <w:rPr>
          <w:sz w:val="28"/>
          <w:szCs w:val="28"/>
        </w:rPr>
      </w:pPr>
      <w:r>
        <w:rPr>
          <w:sz w:val="28"/>
          <w:szCs w:val="28"/>
        </w:rPr>
        <w:t xml:space="preserve">  </w:t>
      </w:r>
      <w:r w:rsidR="003751F8">
        <w:rPr>
          <w:sz w:val="28"/>
          <w:szCs w:val="28"/>
        </w:rPr>
        <w:t xml:space="preserve"> </w:t>
      </w:r>
      <w:r>
        <w:rPr>
          <w:sz w:val="28"/>
          <w:szCs w:val="28"/>
        </w:rPr>
        <w:t xml:space="preserve">  4.</w:t>
      </w:r>
      <w:r w:rsidR="009F2A17">
        <w:rPr>
          <w:sz w:val="28"/>
          <w:szCs w:val="28"/>
        </w:rPr>
        <w:t>у</w:t>
      </w:r>
      <w:r w:rsidRPr="001B2E4A">
        <w:rPr>
          <w:sz w:val="28"/>
          <w:szCs w:val="28"/>
        </w:rPr>
        <w:t>величить продуктивность сельскохозяйственных животных. Средний удой на 1 корову не менее 6200 кг</w:t>
      </w:r>
      <w:r w:rsidR="009F2A17">
        <w:rPr>
          <w:sz w:val="28"/>
          <w:szCs w:val="28"/>
        </w:rPr>
        <w:t>;</w:t>
      </w:r>
    </w:p>
    <w:p w:rsidR="005E1A67" w:rsidRDefault="005E1A67" w:rsidP="002D0CAF">
      <w:pPr>
        <w:widowControl w:val="0"/>
        <w:numPr>
          <w:ilvl w:val="0"/>
          <w:numId w:val="1"/>
        </w:numPr>
        <w:ind w:left="0" w:firstLine="360"/>
        <w:jc w:val="both"/>
        <w:rPr>
          <w:sz w:val="28"/>
          <w:szCs w:val="28"/>
        </w:rPr>
      </w:pPr>
      <w:r>
        <w:rPr>
          <w:sz w:val="28"/>
          <w:szCs w:val="28"/>
        </w:rPr>
        <w:t xml:space="preserve">     5.</w:t>
      </w:r>
      <w:r w:rsidR="009F2A17">
        <w:rPr>
          <w:sz w:val="28"/>
          <w:szCs w:val="28"/>
        </w:rPr>
        <w:t>в</w:t>
      </w:r>
      <w:r w:rsidRPr="001B2E4A">
        <w:rPr>
          <w:sz w:val="28"/>
          <w:szCs w:val="28"/>
        </w:rPr>
        <w:t>вести в оборот не менее 500 га залежных земель</w:t>
      </w:r>
      <w:r w:rsidR="009F2A17">
        <w:rPr>
          <w:sz w:val="28"/>
          <w:szCs w:val="28"/>
        </w:rPr>
        <w:t>;</w:t>
      </w:r>
    </w:p>
    <w:p w:rsidR="005E1A67" w:rsidRPr="001B2E4A" w:rsidRDefault="005E1A67" w:rsidP="002D0CAF">
      <w:pPr>
        <w:widowControl w:val="0"/>
        <w:numPr>
          <w:ilvl w:val="0"/>
          <w:numId w:val="1"/>
        </w:numPr>
        <w:ind w:left="0" w:firstLine="360"/>
        <w:jc w:val="both"/>
        <w:rPr>
          <w:sz w:val="28"/>
          <w:szCs w:val="28"/>
        </w:rPr>
      </w:pPr>
      <w:r>
        <w:rPr>
          <w:sz w:val="28"/>
          <w:szCs w:val="28"/>
        </w:rPr>
        <w:t xml:space="preserve">     6.</w:t>
      </w:r>
      <w:r w:rsidR="009F2A17">
        <w:rPr>
          <w:sz w:val="28"/>
          <w:szCs w:val="28"/>
        </w:rPr>
        <w:t>п</w:t>
      </w:r>
      <w:r>
        <w:rPr>
          <w:sz w:val="28"/>
          <w:szCs w:val="28"/>
        </w:rPr>
        <w:t xml:space="preserve">родолжать работу по обновлению сельскохозяйственной техники, повысить </w:t>
      </w:r>
      <w:proofErr w:type="spellStart"/>
      <w:r>
        <w:rPr>
          <w:sz w:val="28"/>
          <w:szCs w:val="28"/>
        </w:rPr>
        <w:t>энергообеспеченность</w:t>
      </w:r>
      <w:proofErr w:type="spellEnd"/>
      <w:r>
        <w:rPr>
          <w:sz w:val="28"/>
          <w:szCs w:val="28"/>
        </w:rPr>
        <w:t xml:space="preserve"> предприятий района.</w:t>
      </w:r>
    </w:p>
    <w:p w:rsidR="00C3123F" w:rsidRPr="00270D18" w:rsidRDefault="00270D18" w:rsidP="002D0CAF">
      <w:pPr>
        <w:numPr>
          <w:ilvl w:val="0"/>
          <w:numId w:val="2"/>
        </w:numPr>
        <w:ind w:left="0"/>
        <w:jc w:val="both"/>
        <w:rPr>
          <w:sz w:val="28"/>
          <w:szCs w:val="28"/>
        </w:rPr>
      </w:pPr>
      <w:r>
        <w:rPr>
          <w:sz w:val="28"/>
          <w:szCs w:val="28"/>
        </w:rPr>
        <w:t xml:space="preserve">        </w:t>
      </w:r>
      <w:r w:rsidR="00C3123F" w:rsidRPr="00270D18">
        <w:rPr>
          <w:sz w:val="28"/>
          <w:szCs w:val="28"/>
        </w:rPr>
        <w:t>За 20</w:t>
      </w:r>
      <w:r>
        <w:rPr>
          <w:sz w:val="28"/>
          <w:szCs w:val="28"/>
        </w:rPr>
        <w:t>20</w:t>
      </w:r>
      <w:r w:rsidR="00C3123F" w:rsidRPr="00270D18">
        <w:rPr>
          <w:sz w:val="28"/>
          <w:szCs w:val="28"/>
        </w:rPr>
        <w:t xml:space="preserve"> год выполнено работ и услуг по </w:t>
      </w:r>
      <w:r w:rsidR="00C3123F" w:rsidRPr="00434497">
        <w:rPr>
          <w:b/>
          <w:sz w:val="28"/>
          <w:szCs w:val="28"/>
        </w:rPr>
        <w:t>виду деятельности «строительство»</w:t>
      </w:r>
      <w:r w:rsidR="00C3123F" w:rsidRPr="00270D18">
        <w:rPr>
          <w:sz w:val="28"/>
          <w:szCs w:val="28"/>
        </w:rPr>
        <w:t xml:space="preserve">  на сумму </w:t>
      </w:r>
      <w:r w:rsidR="00DE3844">
        <w:rPr>
          <w:sz w:val="28"/>
          <w:szCs w:val="28"/>
        </w:rPr>
        <w:t>117</w:t>
      </w:r>
      <w:r w:rsidR="00C3123F" w:rsidRPr="00270D18">
        <w:rPr>
          <w:sz w:val="28"/>
          <w:szCs w:val="28"/>
        </w:rPr>
        <w:t xml:space="preserve"> млн. рублей, </w:t>
      </w:r>
      <w:r w:rsidR="00DE3844">
        <w:rPr>
          <w:sz w:val="28"/>
          <w:szCs w:val="28"/>
        </w:rPr>
        <w:t>в 3 раза больше уровня прошлого года</w:t>
      </w:r>
      <w:r w:rsidR="00C3123F" w:rsidRPr="00270D18">
        <w:rPr>
          <w:sz w:val="28"/>
          <w:szCs w:val="28"/>
        </w:rPr>
        <w:t>.</w:t>
      </w:r>
    </w:p>
    <w:p w:rsidR="00CE2280" w:rsidRPr="00426380" w:rsidRDefault="0043201F" w:rsidP="002D0CAF">
      <w:pPr>
        <w:ind w:firstLine="708"/>
        <w:jc w:val="both"/>
        <w:rPr>
          <w:sz w:val="28"/>
          <w:szCs w:val="28"/>
          <w:shd w:val="clear" w:color="auto" w:fill="FFFFFF"/>
        </w:rPr>
      </w:pPr>
      <w:r>
        <w:rPr>
          <w:sz w:val="28"/>
          <w:szCs w:val="28"/>
          <w:shd w:val="clear" w:color="auto" w:fill="FFFFFF"/>
        </w:rPr>
        <w:lastRenderedPageBreak/>
        <w:t>П</w:t>
      </w:r>
      <w:r w:rsidR="00CE2280" w:rsidRPr="00426380">
        <w:rPr>
          <w:sz w:val="28"/>
          <w:szCs w:val="28"/>
          <w:shd w:val="clear" w:color="auto" w:fill="FFFFFF"/>
        </w:rPr>
        <w:t>остроено и введено в эксплуатацию 1</w:t>
      </w:r>
      <w:r w:rsidR="00DE3844">
        <w:rPr>
          <w:sz w:val="28"/>
          <w:szCs w:val="28"/>
          <w:shd w:val="clear" w:color="auto" w:fill="FFFFFF"/>
        </w:rPr>
        <w:t>951</w:t>
      </w:r>
      <w:r w:rsidR="00CE2280" w:rsidRPr="00426380">
        <w:rPr>
          <w:sz w:val="28"/>
          <w:szCs w:val="28"/>
          <w:shd w:val="clear" w:color="auto" w:fill="FFFFFF"/>
        </w:rPr>
        <w:t xml:space="preserve"> кв.м. жилья, в том числе индивидуального жилья – 1</w:t>
      </w:r>
      <w:r w:rsidR="00DE3844">
        <w:rPr>
          <w:sz w:val="28"/>
          <w:szCs w:val="28"/>
          <w:shd w:val="clear" w:color="auto" w:fill="FFFFFF"/>
        </w:rPr>
        <w:t>951</w:t>
      </w:r>
      <w:r w:rsidR="00CE2280" w:rsidRPr="00426380">
        <w:rPr>
          <w:sz w:val="28"/>
          <w:szCs w:val="28"/>
          <w:shd w:val="clear" w:color="auto" w:fill="FFFFFF"/>
        </w:rPr>
        <w:t xml:space="preserve"> кв.м.</w:t>
      </w:r>
    </w:p>
    <w:p w:rsidR="000D7D5C" w:rsidRDefault="00CE2280" w:rsidP="002D0CAF">
      <w:pPr>
        <w:ind w:firstLine="567"/>
        <w:jc w:val="both"/>
        <w:rPr>
          <w:sz w:val="28"/>
          <w:szCs w:val="28"/>
        </w:rPr>
      </w:pPr>
      <w:r w:rsidRPr="00426380">
        <w:rPr>
          <w:sz w:val="28"/>
          <w:szCs w:val="28"/>
        </w:rPr>
        <w:t xml:space="preserve">По исполнению муниципальной </w:t>
      </w:r>
      <w:r w:rsidR="00B74860">
        <w:rPr>
          <w:sz w:val="28"/>
          <w:szCs w:val="28"/>
        </w:rPr>
        <w:t xml:space="preserve">краткосрочной </w:t>
      </w:r>
      <w:r w:rsidRPr="00426380">
        <w:rPr>
          <w:sz w:val="28"/>
          <w:szCs w:val="28"/>
        </w:rPr>
        <w:t>адресной программы «Проведение капитального ремонта МКД в Куженерском муниципальном районе» на 20</w:t>
      </w:r>
      <w:r w:rsidR="00DE3844">
        <w:rPr>
          <w:sz w:val="28"/>
          <w:szCs w:val="28"/>
        </w:rPr>
        <w:t>20</w:t>
      </w:r>
      <w:r w:rsidRPr="00426380">
        <w:rPr>
          <w:sz w:val="28"/>
          <w:szCs w:val="28"/>
        </w:rPr>
        <w:t>-20</w:t>
      </w:r>
      <w:r w:rsidR="00DE3844">
        <w:rPr>
          <w:sz w:val="28"/>
          <w:szCs w:val="28"/>
        </w:rPr>
        <w:t>22</w:t>
      </w:r>
      <w:r w:rsidRPr="00426380">
        <w:rPr>
          <w:sz w:val="28"/>
          <w:szCs w:val="28"/>
        </w:rPr>
        <w:t xml:space="preserve"> годы» в 20</w:t>
      </w:r>
      <w:r w:rsidR="00DE3844">
        <w:rPr>
          <w:sz w:val="28"/>
          <w:szCs w:val="28"/>
        </w:rPr>
        <w:t>20</w:t>
      </w:r>
      <w:r w:rsidRPr="00426380">
        <w:rPr>
          <w:sz w:val="28"/>
          <w:szCs w:val="28"/>
        </w:rPr>
        <w:t xml:space="preserve"> году проведен капитальный ремонт двух жилых домов по адресу: </w:t>
      </w:r>
      <w:proofErr w:type="spellStart"/>
      <w:r w:rsidRPr="00426380">
        <w:rPr>
          <w:sz w:val="28"/>
          <w:szCs w:val="28"/>
        </w:rPr>
        <w:t>пгт</w:t>
      </w:r>
      <w:proofErr w:type="spellEnd"/>
      <w:r w:rsidRPr="00426380">
        <w:rPr>
          <w:sz w:val="28"/>
          <w:szCs w:val="28"/>
        </w:rPr>
        <w:t xml:space="preserve">. Куженер, ул. </w:t>
      </w:r>
      <w:r w:rsidR="00B74860">
        <w:rPr>
          <w:sz w:val="28"/>
          <w:szCs w:val="28"/>
        </w:rPr>
        <w:t>Заречная</w:t>
      </w:r>
      <w:r w:rsidRPr="00426380">
        <w:rPr>
          <w:sz w:val="28"/>
          <w:szCs w:val="28"/>
        </w:rPr>
        <w:t xml:space="preserve">, д. </w:t>
      </w:r>
      <w:r w:rsidR="00B74860">
        <w:rPr>
          <w:sz w:val="28"/>
          <w:szCs w:val="28"/>
        </w:rPr>
        <w:t>11</w:t>
      </w:r>
      <w:r w:rsidRPr="00426380">
        <w:rPr>
          <w:sz w:val="28"/>
          <w:szCs w:val="28"/>
        </w:rPr>
        <w:t xml:space="preserve">  и </w:t>
      </w:r>
      <w:r w:rsidR="00B74860">
        <w:rPr>
          <w:sz w:val="28"/>
          <w:szCs w:val="28"/>
        </w:rPr>
        <w:t xml:space="preserve">д. </w:t>
      </w:r>
      <w:proofErr w:type="spellStart"/>
      <w:r w:rsidR="00B74860">
        <w:rPr>
          <w:sz w:val="28"/>
          <w:szCs w:val="28"/>
        </w:rPr>
        <w:t>Шорсола</w:t>
      </w:r>
      <w:proofErr w:type="spellEnd"/>
      <w:r w:rsidR="00B74860">
        <w:rPr>
          <w:sz w:val="28"/>
          <w:szCs w:val="28"/>
        </w:rPr>
        <w:t xml:space="preserve">, </w:t>
      </w:r>
      <w:r w:rsidRPr="00426380">
        <w:rPr>
          <w:sz w:val="28"/>
          <w:szCs w:val="28"/>
        </w:rPr>
        <w:t xml:space="preserve">ул. </w:t>
      </w:r>
      <w:r w:rsidR="00B74860">
        <w:rPr>
          <w:sz w:val="28"/>
          <w:szCs w:val="28"/>
        </w:rPr>
        <w:t>Центральная</w:t>
      </w:r>
      <w:r w:rsidRPr="00426380">
        <w:rPr>
          <w:sz w:val="28"/>
          <w:szCs w:val="28"/>
        </w:rPr>
        <w:t xml:space="preserve">, д. </w:t>
      </w:r>
      <w:r w:rsidR="00B74860">
        <w:rPr>
          <w:sz w:val="28"/>
          <w:szCs w:val="28"/>
        </w:rPr>
        <w:t>1</w:t>
      </w:r>
      <w:r w:rsidRPr="00426380">
        <w:rPr>
          <w:sz w:val="28"/>
          <w:szCs w:val="28"/>
        </w:rPr>
        <w:t xml:space="preserve">. Отремонтирована кровля, фасады домов, утеплено чердачное перекрытие, заменены трубы внутренней разводки водопровода. Стоимость выполненных работ составила </w:t>
      </w:r>
      <w:r w:rsidR="00B74860">
        <w:rPr>
          <w:sz w:val="28"/>
          <w:szCs w:val="28"/>
        </w:rPr>
        <w:t>4,3</w:t>
      </w:r>
      <w:r w:rsidRPr="00426380">
        <w:rPr>
          <w:sz w:val="28"/>
          <w:szCs w:val="28"/>
        </w:rPr>
        <w:t xml:space="preserve"> млн. рублей.</w:t>
      </w:r>
    </w:p>
    <w:p w:rsidR="0041503A" w:rsidRDefault="000D7D5C" w:rsidP="002D0CAF">
      <w:pPr>
        <w:ind w:firstLine="567"/>
        <w:jc w:val="both"/>
        <w:rPr>
          <w:sz w:val="28"/>
          <w:szCs w:val="28"/>
        </w:rPr>
      </w:pPr>
      <w:r w:rsidRPr="000D7D5C">
        <w:rPr>
          <w:sz w:val="28"/>
          <w:szCs w:val="28"/>
        </w:rPr>
        <w:t xml:space="preserve"> </w:t>
      </w:r>
      <w:r>
        <w:rPr>
          <w:sz w:val="28"/>
          <w:szCs w:val="28"/>
        </w:rPr>
        <w:t>В</w:t>
      </w:r>
      <w:r w:rsidRPr="005F7546">
        <w:rPr>
          <w:sz w:val="28"/>
          <w:szCs w:val="28"/>
        </w:rPr>
        <w:t xml:space="preserve"> рамках республиканской программы «Газификация и газоснабжение в Республике Марий Эл на 2019 -2023 годы», утвержденной постановлением Правительства Республики Марий Эл от 30 ноября 2018 г. № 460 построены новые газопроводы низкого давления в населенных пунктах Куженерского района: </w:t>
      </w:r>
    </w:p>
    <w:p w:rsidR="0041503A" w:rsidRDefault="000D7D5C" w:rsidP="002D0CAF">
      <w:pPr>
        <w:ind w:firstLine="567"/>
        <w:jc w:val="both"/>
        <w:rPr>
          <w:sz w:val="28"/>
          <w:szCs w:val="28"/>
        </w:rPr>
      </w:pPr>
      <w:r w:rsidRPr="005F7546">
        <w:rPr>
          <w:sz w:val="28"/>
          <w:szCs w:val="28"/>
        </w:rPr>
        <w:t xml:space="preserve">в д. </w:t>
      </w:r>
      <w:proofErr w:type="spellStart"/>
      <w:r w:rsidRPr="005F7546">
        <w:rPr>
          <w:sz w:val="28"/>
          <w:szCs w:val="28"/>
        </w:rPr>
        <w:t>Саламатнур</w:t>
      </w:r>
      <w:proofErr w:type="spellEnd"/>
      <w:r w:rsidRPr="005F7546">
        <w:rPr>
          <w:sz w:val="28"/>
          <w:szCs w:val="28"/>
        </w:rPr>
        <w:t xml:space="preserve"> протяженностью 1,9</w:t>
      </w:r>
      <w:r w:rsidR="0041503A">
        <w:rPr>
          <w:sz w:val="28"/>
          <w:szCs w:val="28"/>
        </w:rPr>
        <w:t>7</w:t>
      </w:r>
      <w:r w:rsidRPr="005F7546">
        <w:rPr>
          <w:sz w:val="28"/>
          <w:szCs w:val="28"/>
        </w:rPr>
        <w:t xml:space="preserve"> км</w:t>
      </w:r>
      <w:r>
        <w:rPr>
          <w:sz w:val="28"/>
          <w:szCs w:val="28"/>
        </w:rPr>
        <w:t>, стоимость выполненных работ – 2,6 млн. руб.</w:t>
      </w:r>
      <w:r w:rsidR="0041503A">
        <w:rPr>
          <w:sz w:val="28"/>
          <w:szCs w:val="28"/>
        </w:rPr>
        <w:t>;</w:t>
      </w:r>
    </w:p>
    <w:p w:rsidR="0041503A" w:rsidRDefault="0041503A" w:rsidP="002D0CAF">
      <w:pPr>
        <w:ind w:firstLine="567"/>
        <w:jc w:val="both"/>
        <w:rPr>
          <w:sz w:val="28"/>
          <w:szCs w:val="28"/>
        </w:rPr>
      </w:pPr>
      <w:r>
        <w:rPr>
          <w:sz w:val="28"/>
          <w:szCs w:val="28"/>
        </w:rPr>
        <w:t xml:space="preserve">  в д. </w:t>
      </w:r>
      <w:proofErr w:type="spellStart"/>
      <w:r w:rsidRPr="005F7546">
        <w:rPr>
          <w:sz w:val="28"/>
          <w:szCs w:val="28"/>
        </w:rPr>
        <w:t>Памашнур</w:t>
      </w:r>
      <w:proofErr w:type="spellEnd"/>
      <w:r w:rsidRPr="005F7546">
        <w:rPr>
          <w:sz w:val="28"/>
          <w:szCs w:val="28"/>
        </w:rPr>
        <w:t xml:space="preserve"> – 1,2 км</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тоимостью 795,9 тыс. рублей;</w:t>
      </w:r>
    </w:p>
    <w:p w:rsidR="000D7D5C" w:rsidRDefault="000D7D5C" w:rsidP="002D0CAF">
      <w:pPr>
        <w:ind w:firstLine="567"/>
        <w:jc w:val="both"/>
        <w:rPr>
          <w:sz w:val="28"/>
          <w:szCs w:val="28"/>
        </w:rPr>
      </w:pPr>
      <w:r w:rsidRPr="005F7546">
        <w:rPr>
          <w:sz w:val="28"/>
          <w:szCs w:val="28"/>
        </w:rPr>
        <w:t xml:space="preserve">  в д. Старый Юледур протяженностью 3,2 км</w:t>
      </w:r>
      <w:proofErr w:type="gramStart"/>
      <w:r>
        <w:rPr>
          <w:sz w:val="28"/>
          <w:szCs w:val="28"/>
        </w:rPr>
        <w:t>.</w:t>
      </w:r>
      <w:proofErr w:type="gramEnd"/>
      <w:r w:rsidR="00CB49A4">
        <w:rPr>
          <w:sz w:val="28"/>
          <w:szCs w:val="28"/>
        </w:rPr>
        <w:t xml:space="preserve">- </w:t>
      </w:r>
      <w:proofErr w:type="gramStart"/>
      <w:r>
        <w:rPr>
          <w:sz w:val="28"/>
          <w:szCs w:val="28"/>
        </w:rPr>
        <w:t>с</w:t>
      </w:r>
      <w:proofErr w:type="gramEnd"/>
      <w:r>
        <w:rPr>
          <w:sz w:val="28"/>
          <w:szCs w:val="28"/>
        </w:rPr>
        <w:t>тоимостью</w:t>
      </w:r>
      <w:r w:rsidRPr="005F7546">
        <w:rPr>
          <w:sz w:val="28"/>
          <w:szCs w:val="28"/>
        </w:rPr>
        <w:t xml:space="preserve"> 4,</w:t>
      </w:r>
      <w:r>
        <w:rPr>
          <w:sz w:val="28"/>
          <w:szCs w:val="28"/>
        </w:rPr>
        <w:t>4</w:t>
      </w:r>
      <w:r w:rsidRPr="005F7546">
        <w:rPr>
          <w:sz w:val="28"/>
          <w:szCs w:val="28"/>
        </w:rPr>
        <w:t xml:space="preserve"> млн. рублей.</w:t>
      </w:r>
    </w:p>
    <w:p w:rsidR="0041503A" w:rsidRDefault="0041503A" w:rsidP="002D0CAF">
      <w:pPr>
        <w:ind w:firstLine="567"/>
        <w:jc w:val="both"/>
        <w:rPr>
          <w:sz w:val="28"/>
          <w:szCs w:val="28"/>
        </w:rPr>
      </w:pPr>
      <w:r>
        <w:rPr>
          <w:sz w:val="28"/>
          <w:szCs w:val="28"/>
        </w:rPr>
        <w:t xml:space="preserve"> </w:t>
      </w:r>
      <w:r w:rsidR="000D7D5C">
        <w:rPr>
          <w:sz w:val="28"/>
          <w:szCs w:val="28"/>
        </w:rPr>
        <w:t xml:space="preserve"> в </w:t>
      </w:r>
      <w:r w:rsidR="000D7D5C" w:rsidRPr="005F7546">
        <w:rPr>
          <w:sz w:val="28"/>
          <w:szCs w:val="28"/>
        </w:rPr>
        <w:t xml:space="preserve">д. Мари </w:t>
      </w:r>
      <w:proofErr w:type="spellStart"/>
      <w:r w:rsidR="000D7D5C" w:rsidRPr="005F7546">
        <w:rPr>
          <w:sz w:val="28"/>
          <w:szCs w:val="28"/>
        </w:rPr>
        <w:t>Шои</w:t>
      </w:r>
      <w:proofErr w:type="spellEnd"/>
      <w:r w:rsidR="000D7D5C" w:rsidRPr="005F7546">
        <w:rPr>
          <w:sz w:val="28"/>
          <w:szCs w:val="28"/>
        </w:rPr>
        <w:t xml:space="preserve"> – </w:t>
      </w:r>
      <w:r>
        <w:rPr>
          <w:sz w:val="28"/>
          <w:szCs w:val="28"/>
        </w:rPr>
        <w:t>3,84</w:t>
      </w:r>
      <w:r w:rsidR="000D7D5C" w:rsidRPr="005F7546">
        <w:rPr>
          <w:sz w:val="28"/>
          <w:szCs w:val="28"/>
        </w:rPr>
        <w:t xml:space="preserve"> км</w:t>
      </w:r>
      <w:proofErr w:type="gramStart"/>
      <w:r w:rsidR="000D7D5C">
        <w:rPr>
          <w:sz w:val="28"/>
          <w:szCs w:val="28"/>
        </w:rPr>
        <w:t>.</w:t>
      </w:r>
      <w:proofErr w:type="gramEnd"/>
      <w:r>
        <w:rPr>
          <w:sz w:val="28"/>
          <w:szCs w:val="28"/>
        </w:rPr>
        <w:t xml:space="preserve"> – </w:t>
      </w:r>
      <w:proofErr w:type="gramStart"/>
      <w:r>
        <w:rPr>
          <w:sz w:val="28"/>
          <w:szCs w:val="28"/>
        </w:rPr>
        <w:t>с</w:t>
      </w:r>
      <w:proofErr w:type="gramEnd"/>
      <w:r>
        <w:rPr>
          <w:sz w:val="28"/>
          <w:szCs w:val="28"/>
        </w:rPr>
        <w:t>тоимостью 5,6 млн. рублей</w:t>
      </w:r>
      <w:r w:rsidR="000D7D5C">
        <w:rPr>
          <w:sz w:val="28"/>
          <w:szCs w:val="28"/>
        </w:rPr>
        <w:t>;</w:t>
      </w:r>
      <w:r w:rsidR="000D7D5C" w:rsidRPr="005F7546">
        <w:rPr>
          <w:sz w:val="28"/>
          <w:szCs w:val="28"/>
        </w:rPr>
        <w:t xml:space="preserve"> </w:t>
      </w:r>
    </w:p>
    <w:p w:rsidR="0041503A" w:rsidRDefault="0041503A" w:rsidP="002D0CAF">
      <w:pPr>
        <w:ind w:firstLine="567"/>
        <w:jc w:val="both"/>
        <w:rPr>
          <w:sz w:val="28"/>
          <w:szCs w:val="28"/>
        </w:rPr>
      </w:pPr>
      <w:r>
        <w:rPr>
          <w:sz w:val="28"/>
          <w:szCs w:val="28"/>
        </w:rPr>
        <w:t xml:space="preserve">  в д.  </w:t>
      </w:r>
      <w:proofErr w:type="spellStart"/>
      <w:r w:rsidR="000D7D5C" w:rsidRPr="005F7546">
        <w:rPr>
          <w:sz w:val="28"/>
          <w:szCs w:val="28"/>
        </w:rPr>
        <w:t>Шойдум</w:t>
      </w:r>
      <w:proofErr w:type="spellEnd"/>
      <w:r w:rsidR="000D7D5C" w:rsidRPr="005F7546">
        <w:rPr>
          <w:sz w:val="28"/>
          <w:szCs w:val="28"/>
        </w:rPr>
        <w:t xml:space="preserve"> – 1,</w:t>
      </w:r>
      <w:r>
        <w:rPr>
          <w:sz w:val="28"/>
          <w:szCs w:val="28"/>
        </w:rPr>
        <w:t>1</w:t>
      </w:r>
      <w:r w:rsidR="000D7D5C" w:rsidRPr="005F7546">
        <w:rPr>
          <w:sz w:val="28"/>
          <w:szCs w:val="28"/>
        </w:rPr>
        <w:t xml:space="preserve"> км</w:t>
      </w:r>
      <w:proofErr w:type="gramStart"/>
      <w:r w:rsidR="000D7D5C">
        <w:rPr>
          <w:sz w:val="28"/>
          <w:szCs w:val="28"/>
        </w:rPr>
        <w:t>.</w:t>
      </w:r>
      <w:proofErr w:type="gramEnd"/>
      <w:r>
        <w:rPr>
          <w:sz w:val="28"/>
          <w:szCs w:val="28"/>
        </w:rPr>
        <w:t xml:space="preserve"> – </w:t>
      </w:r>
      <w:proofErr w:type="gramStart"/>
      <w:r>
        <w:rPr>
          <w:sz w:val="28"/>
          <w:szCs w:val="28"/>
        </w:rPr>
        <w:t>с</w:t>
      </w:r>
      <w:proofErr w:type="gramEnd"/>
      <w:r>
        <w:rPr>
          <w:sz w:val="28"/>
          <w:szCs w:val="28"/>
        </w:rPr>
        <w:t>тоимостью 1,4млн. рублей</w:t>
      </w:r>
      <w:r w:rsidR="000D7D5C">
        <w:rPr>
          <w:sz w:val="28"/>
          <w:szCs w:val="28"/>
        </w:rPr>
        <w:t>;</w:t>
      </w:r>
      <w:r w:rsidR="000D7D5C" w:rsidRPr="005F7546">
        <w:rPr>
          <w:sz w:val="28"/>
          <w:szCs w:val="28"/>
        </w:rPr>
        <w:t xml:space="preserve"> </w:t>
      </w:r>
    </w:p>
    <w:p w:rsidR="000D7D5C" w:rsidRDefault="0041503A" w:rsidP="002D0CAF">
      <w:pPr>
        <w:ind w:firstLine="567"/>
        <w:jc w:val="both"/>
        <w:rPr>
          <w:sz w:val="28"/>
          <w:szCs w:val="28"/>
        </w:rPr>
      </w:pPr>
      <w:r>
        <w:rPr>
          <w:sz w:val="28"/>
          <w:szCs w:val="28"/>
        </w:rPr>
        <w:t xml:space="preserve">  в д. </w:t>
      </w:r>
      <w:r w:rsidR="000D7D5C" w:rsidRPr="005F7546">
        <w:rPr>
          <w:sz w:val="28"/>
          <w:szCs w:val="28"/>
        </w:rPr>
        <w:t>Басалаево – 1,</w:t>
      </w:r>
      <w:r>
        <w:rPr>
          <w:sz w:val="28"/>
          <w:szCs w:val="28"/>
        </w:rPr>
        <w:t>64</w:t>
      </w:r>
      <w:r w:rsidR="000D7D5C" w:rsidRPr="005F7546">
        <w:rPr>
          <w:sz w:val="28"/>
          <w:szCs w:val="28"/>
        </w:rPr>
        <w:t xml:space="preserve"> км</w:t>
      </w:r>
      <w:r w:rsidR="000D7D5C">
        <w:rPr>
          <w:sz w:val="28"/>
          <w:szCs w:val="28"/>
        </w:rPr>
        <w:t>.</w:t>
      </w:r>
      <w:r>
        <w:rPr>
          <w:sz w:val="28"/>
          <w:szCs w:val="28"/>
        </w:rPr>
        <w:t xml:space="preserve"> – 2,9 млн. рублей</w:t>
      </w:r>
      <w:r w:rsidR="000D7D5C">
        <w:rPr>
          <w:sz w:val="28"/>
          <w:szCs w:val="28"/>
        </w:rPr>
        <w:t>.</w:t>
      </w:r>
    </w:p>
    <w:p w:rsidR="00CB49A4" w:rsidRPr="005F7546" w:rsidRDefault="00CB49A4" w:rsidP="002D0CAF">
      <w:pPr>
        <w:ind w:firstLine="567"/>
        <w:jc w:val="both"/>
        <w:rPr>
          <w:sz w:val="28"/>
          <w:szCs w:val="28"/>
        </w:rPr>
      </w:pPr>
      <w:r w:rsidRPr="005F7546">
        <w:rPr>
          <w:sz w:val="28"/>
          <w:szCs w:val="28"/>
        </w:rPr>
        <w:t xml:space="preserve">В рамках целевой программы «Комплексное развитие сельских территорий» проведены работы по строительству объекта «Автомобильная дорога </w:t>
      </w:r>
      <w:proofErr w:type="spellStart"/>
      <w:r w:rsidRPr="005F7546">
        <w:rPr>
          <w:sz w:val="28"/>
          <w:szCs w:val="28"/>
        </w:rPr>
        <w:t>Конганур-Пекейсола</w:t>
      </w:r>
      <w:proofErr w:type="spellEnd"/>
      <w:r w:rsidRPr="005F7546">
        <w:rPr>
          <w:sz w:val="28"/>
          <w:szCs w:val="28"/>
        </w:rPr>
        <w:t xml:space="preserve"> Куженерского района», протяженность</w:t>
      </w:r>
      <w:r>
        <w:rPr>
          <w:sz w:val="28"/>
          <w:szCs w:val="28"/>
        </w:rPr>
        <w:t xml:space="preserve">ю </w:t>
      </w:r>
      <w:r w:rsidRPr="005F7546">
        <w:rPr>
          <w:sz w:val="28"/>
          <w:szCs w:val="28"/>
        </w:rPr>
        <w:t>– 1,9</w:t>
      </w:r>
      <w:r>
        <w:rPr>
          <w:sz w:val="28"/>
          <w:szCs w:val="28"/>
        </w:rPr>
        <w:t>76</w:t>
      </w:r>
      <w:r w:rsidRPr="005F7546">
        <w:rPr>
          <w:sz w:val="28"/>
          <w:szCs w:val="28"/>
        </w:rPr>
        <w:t xml:space="preserve"> км</w:t>
      </w:r>
      <w:proofErr w:type="gramStart"/>
      <w:r w:rsidRPr="005F7546">
        <w:rPr>
          <w:sz w:val="28"/>
          <w:szCs w:val="28"/>
        </w:rPr>
        <w:t>.</w:t>
      </w:r>
      <w:r>
        <w:rPr>
          <w:sz w:val="28"/>
          <w:szCs w:val="28"/>
        </w:rPr>
        <w:t xml:space="preserve">, </w:t>
      </w:r>
      <w:proofErr w:type="gramEnd"/>
      <w:r>
        <w:rPr>
          <w:sz w:val="28"/>
          <w:szCs w:val="28"/>
        </w:rPr>
        <w:t>с</w:t>
      </w:r>
      <w:r w:rsidRPr="005F7546">
        <w:rPr>
          <w:sz w:val="28"/>
          <w:szCs w:val="28"/>
        </w:rPr>
        <w:t>тоимость</w:t>
      </w:r>
      <w:r>
        <w:rPr>
          <w:sz w:val="28"/>
          <w:szCs w:val="28"/>
        </w:rPr>
        <w:t>ю</w:t>
      </w:r>
      <w:r w:rsidRPr="005F7546">
        <w:rPr>
          <w:sz w:val="28"/>
          <w:szCs w:val="28"/>
        </w:rPr>
        <w:t xml:space="preserve"> 39,</w:t>
      </w:r>
      <w:r>
        <w:rPr>
          <w:sz w:val="28"/>
          <w:szCs w:val="28"/>
        </w:rPr>
        <w:t>2</w:t>
      </w:r>
      <w:r w:rsidRPr="005F7546">
        <w:rPr>
          <w:sz w:val="28"/>
          <w:szCs w:val="28"/>
        </w:rPr>
        <w:t xml:space="preserve"> млн. рублей. </w:t>
      </w:r>
    </w:p>
    <w:p w:rsidR="00B74860" w:rsidRDefault="00B74860" w:rsidP="002D0CAF">
      <w:pPr>
        <w:shd w:val="clear" w:color="auto" w:fill="FFFFFF"/>
        <w:tabs>
          <w:tab w:val="num" w:pos="900"/>
          <w:tab w:val="left" w:pos="1670"/>
          <w:tab w:val="left" w:pos="4426"/>
          <w:tab w:val="left" w:pos="5635"/>
        </w:tabs>
        <w:ind w:firstLine="567"/>
        <w:jc w:val="both"/>
        <w:rPr>
          <w:sz w:val="28"/>
          <w:szCs w:val="28"/>
        </w:rPr>
      </w:pPr>
      <w:r w:rsidRPr="004C7EC5">
        <w:rPr>
          <w:sz w:val="28"/>
          <w:szCs w:val="28"/>
        </w:rPr>
        <w:t>За счет собственных средств Куженерской городской администрации проведены работы по асфальтированию участка перекрестка (Строителей – Механизаторов) на сумму 1,8</w:t>
      </w:r>
      <w:r w:rsidR="00204CAF">
        <w:rPr>
          <w:sz w:val="28"/>
          <w:szCs w:val="28"/>
        </w:rPr>
        <w:t xml:space="preserve"> </w:t>
      </w:r>
      <w:r w:rsidRPr="004C7EC5">
        <w:rPr>
          <w:sz w:val="28"/>
          <w:szCs w:val="28"/>
        </w:rPr>
        <w:t>млн. рублей.</w:t>
      </w:r>
    </w:p>
    <w:p w:rsidR="00B74860" w:rsidRPr="004C7EC5" w:rsidRDefault="00B74860" w:rsidP="002D0CAF">
      <w:pPr>
        <w:shd w:val="clear" w:color="auto" w:fill="FFFFFF"/>
        <w:tabs>
          <w:tab w:val="num" w:pos="900"/>
          <w:tab w:val="left" w:pos="1670"/>
          <w:tab w:val="left" w:pos="4426"/>
          <w:tab w:val="left" w:pos="5635"/>
        </w:tabs>
        <w:ind w:firstLine="567"/>
        <w:jc w:val="both"/>
        <w:rPr>
          <w:sz w:val="28"/>
          <w:szCs w:val="28"/>
        </w:rPr>
      </w:pPr>
      <w:r w:rsidRPr="004C7EC5">
        <w:rPr>
          <w:sz w:val="28"/>
          <w:szCs w:val="28"/>
        </w:rPr>
        <w:t>За счет средств дорожного фонда проведены следующие работы:</w:t>
      </w:r>
    </w:p>
    <w:p w:rsidR="00B74860" w:rsidRPr="004C7EC5" w:rsidRDefault="00B74860" w:rsidP="002D0CAF">
      <w:pPr>
        <w:shd w:val="clear" w:color="auto" w:fill="FFFFFF"/>
        <w:tabs>
          <w:tab w:val="num" w:pos="900"/>
          <w:tab w:val="left" w:pos="1670"/>
          <w:tab w:val="left" w:pos="4426"/>
          <w:tab w:val="left" w:pos="5635"/>
        </w:tabs>
        <w:ind w:firstLine="567"/>
        <w:jc w:val="both"/>
        <w:rPr>
          <w:sz w:val="28"/>
          <w:szCs w:val="28"/>
        </w:rPr>
      </w:pPr>
      <w:r w:rsidRPr="004C7EC5">
        <w:rPr>
          <w:sz w:val="28"/>
          <w:szCs w:val="28"/>
        </w:rPr>
        <w:t xml:space="preserve">ремонт дорог общего пользования в </w:t>
      </w:r>
      <w:proofErr w:type="spellStart"/>
      <w:r w:rsidRPr="004C7EC5">
        <w:rPr>
          <w:sz w:val="28"/>
          <w:szCs w:val="28"/>
        </w:rPr>
        <w:t>пгт</w:t>
      </w:r>
      <w:proofErr w:type="spellEnd"/>
      <w:r w:rsidRPr="004C7EC5">
        <w:rPr>
          <w:sz w:val="28"/>
          <w:szCs w:val="28"/>
        </w:rPr>
        <w:t xml:space="preserve">. </w:t>
      </w:r>
      <w:proofErr w:type="gramStart"/>
      <w:r w:rsidRPr="004C7EC5">
        <w:rPr>
          <w:sz w:val="28"/>
          <w:szCs w:val="28"/>
        </w:rPr>
        <w:t>Куженер (асфальтовое покрытие по ул. Механизаторов - ул. Горького</w:t>
      </w:r>
      <w:r w:rsidR="00204CAF">
        <w:rPr>
          <w:sz w:val="28"/>
          <w:szCs w:val="28"/>
        </w:rPr>
        <w:t xml:space="preserve"> -</w:t>
      </w:r>
      <w:r w:rsidRPr="004C7EC5">
        <w:rPr>
          <w:sz w:val="28"/>
          <w:szCs w:val="28"/>
        </w:rPr>
        <w:t xml:space="preserve"> ул. Строителей</w:t>
      </w:r>
      <w:r w:rsidR="00204CAF">
        <w:rPr>
          <w:sz w:val="28"/>
          <w:szCs w:val="28"/>
        </w:rPr>
        <w:t xml:space="preserve"> -</w:t>
      </w:r>
      <w:r w:rsidRPr="004C7EC5">
        <w:rPr>
          <w:sz w:val="28"/>
          <w:szCs w:val="28"/>
        </w:rPr>
        <w:t xml:space="preserve"> ул. Советская</w:t>
      </w:r>
      <w:r w:rsidR="00204CAF">
        <w:rPr>
          <w:sz w:val="28"/>
          <w:szCs w:val="28"/>
        </w:rPr>
        <w:t>, по ул. Гагарина в щебеночном исполнении</w:t>
      </w:r>
      <w:r w:rsidRPr="004C7EC5">
        <w:rPr>
          <w:sz w:val="28"/>
          <w:szCs w:val="28"/>
        </w:rPr>
        <w:t>)</w:t>
      </w:r>
      <w:r w:rsidR="00204CAF">
        <w:rPr>
          <w:sz w:val="28"/>
          <w:szCs w:val="28"/>
        </w:rPr>
        <w:t xml:space="preserve"> на общую сумму 5,4 млн. рублей.</w:t>
      </w:r>
      <w:proofErr w:type="gramEnd"/>
    </w:p>
    <w:p w:rsidR="00B74860" w:rsidRPr="004C7EC5" w:rsidRDefault="00B74860" w:rsidP="002D0CAF">
      <w:pPr>
        <w:shd w:val="clear" w:color="auto" w:fill="FFFFFF"/>
        <w:tabs>
          <w:tab w:val="num" w:pos="900"/>
          <w:tab w:val="left" w:pos="1670"/>
          <w:tab w:val="left" w:pos="4426"/>
          <w:tab w:val="left" w:pos="5635"/>
        </w:tabs>
        <w:ind w:firstLine="567"/>
        <w:jc w:val="both"/>
        <w:rPr>
          <w:sz w:val="28"/>
          <w:szCs w:val="28"/>
        </w:rPr>
      </w:pPr>
      <w:r w:rsidRPr="004C7EC5">
        <w:rPr>
          <w:sz w:val="28"/>
          <w:szCs w:val="28"/>
        </w:rPr>
        <w:t>- в селе Юледур  - асфальтовое покрытие ул. Механизаторов</w:t>
      </w:r>
      <w:r w:rsidR="00204CAF">
        <w:rPr>
          <w:sz w:val="28"/>
          <w:szCs w:val="28"/>
        </w:rPr>
        <w:t xml:space="preserve"> на сумму </w:t>
      </w:r>
      <w:r w:rsidR="00564273">
        <w:rPr>
          <w:sz w:val="28"/>
          <w:szCs w:val="28"/>
        </w:rPr>
        <w:t>914,9</w:t>
      </w:r>
      <w:r w:rsidR="00204CAF">
        <w:rPr>
          <w:sz w:val="28"/>
          <w:szCs w:val="28"/>
        </w:rPr>
        <w:t xml:space="preserve"> </w:t>
      </w:r>
      <w:r w:rsidR="00564273">
        <w:rPr>
          <w:sz w:val="28"/>
          <w:szCs w:val="28"/>
        </w:rPr>
        <w:t>тыс</w:t>
      </w:r>
      <w:r w:rsidR="00204CAF">
        <w:rPr>
          <w:sz w:val="28"/>
          <w:szCs w:val="28"/>
        </w:rPr>
        <w:t>. рублей</w:t>
      </w:r>
      <w:r w:rsidRPr="004C7EC5">
        <w:rPr>
          <w:sz w:val="28"/>
          <w:szCs w:val="28"/>
        </w:rPr>
        <w:t>;</w:t>
      </w:r>
    </w:p>
    <w:p w:rsidR="00B74860" w:rsidRPr="004C7EC5" w:rsidRDefault="00B74860" w:rsidP="002D0CAF">
      <w:pPr>
        <w:shd w:val="clear" w:color="auto" w:fill="FFFFFF"/>
        <w:tabs>
          <w:tab w:val="num" w:pos="900"/>
          <w:tab w:val="left" w:pos="1670"/>
          <w:tab w:val="left" w:pos="4426"/>
          <w:tab w:val="left" w:pos="5635"/>
        </w:tabs>
        <w:ind w:firstLine="567"/>
        <w:jc w:val="both"/>
        <w:rPr>
          <w:sz w:val="28"/>
          <w:szCs w:val="28"/>
        </w:rPr>
      </w:pPr>
      <w:r w:rsidRPr="004C7EC5">
        <w:rPr>
          <w:sz w:val="28"/>
          <w:szCs w:val="28"/>
        </w:rPr>
        <w:t xml:space="preserve">- в </w:t>
      </w:r>
      <w:r w:rsidR="00204CAF">
        <w:rPr>
          <w:sz w:val="28"/>
          <w:szCs w:val="28"/>
        </w:rPr>
        <w:t xml:space="preserve">д. </w:t>
      </w:r>
      <w:proofErr w:type="spellStart"/>
      <w:r w:rsidR="00204CAF">
        <w:rPr>
          <w:sz w:val="28"/>
          <w:szCs w:val="28"/>
        </w:rPr>
        <w:t>Шой-</w:t>
      </w:r>
      <w:r w:rsidRPr="004C7EC5">
        <w:rPr>
          <w:sz w:val="28"/>
          <w:szCs w:val="28"/>
        </w:rPr>
        <w:t>Шудумар</w:t>
      </w:r>
      <w:r w:rsidR="00204CAF">
        <w:rPr>
          <w:sz w:val="28"/>
          <w:szCs w:val="28"/>
        </w:rPr>
        <w:t>ь</w:t>
      </w:r>
      <w:proofErr w:type="spellEnd"/>
      <w:r w:rsidRPr="004C7EC5">
        <w:rPr>
          <w:sz w:val="28"/>
          <w:szCs w:val="28"/>
        </w:rPr>
        <w:t xml:space="preserve"> - асфальтовое покрытие по ул. Победы</w:t>
      </w:r>
      <w:r w:rsidR="00564273">
        <w:rPr>
          <w:sz w:val="28"/>
          <w:szCs w:val="28"/>
        </w:rPr>
        <w:t xml:space="preserve">, </w:t>
      </w:r>
      <w:r w:rsidR="00564273" w:rsidRPr="004C7EC5">
        <w:rPr>
          <w:sz w:val="28"/>
          <w:szCs w:val="28"/>
        </w:rPr>
        <w:t xml:space="preserve">д. </w:t>
      </w:r>
      <w:proofErr w:type="spellStart"/>
      <w:r w:rsidR="00564273" w:rsidRPr="004C7EC5">
        <w:rPr>
          <w:sz w:val="28"/>
          <w:szCs w:val="28"/>
        </w:rPr>
        <w:t>Чодраял</w:t>
      </w:r>
      <w:proofErr w:type="spellEnd"/>
      <w:r w:rsidR="00564273">
        <w:rPr>
          <w:sz w:val="28"/>
          <w:szCs w:val="28"/>
        </w:rPr>
        <w:t xml:space="preserve"> </w:t>
      </w:r>
      <w:r w:rsidR="00564273" w:rsidRPr="004C7EC5">
        <w:rPr>
          <w:sz w:val="28"/>
          <w:szCs w:val="28"/>
        </w:rPr>
        <w:t>по ул. Березовая</w:t>
      </w:r>
      <w:r w:rsidR="00564273">
        <w:rPr>
          <w:sz w:val="28"/>
          <w:szCs w:val="28"/>
        </w:rPr>
        <w:t xml:space="preserve"> дорога</w:t>
      </w:r>
      <w:r w:rsidRPr="004C7EC5">
        <w:rPr>
          <w:sz w:val="28"/>
          <w:szCs w:val="28"/>
        </w:rPr>
        <w:t xml:space="preserve"> в щебеночном исполнении </w:t>
      </w:r>
      <w:r w:rsidR="00564273">
        <w:rPr>
          <w:sz w:val="28"/>
          <w:szCs w:val="28"/>
        </w:rPr>
        <w:t>на общую сумму 1,8 млн. рублей</w:t>
      </w:r>
      <w:r w:rsidRPr="004C7EC5">
        <w:rPr>
          <w:sz w:val="28"/>
          <w:szCs w:val="28"/>
        </w:rPr>
        <w:t xml:space="preserve">; </w:t>
      </w:r>
    </w:p>
    <w:p w:rsidR="00B74860" w:rsidRPr="004C7EC5" w:rsidRDefault="00B74860" w:rsidP="002D0CAF">
      <w:pPr>
        <w:shd w:val="clear" w:color="auto" w:fill="FFFFFF"/>
        <w:tabs>
          <w:tab w:val="num" w:pos="900"/>
          <w:tab w:val="left" w:pos="1670"/>
          <w:tab w:val="left" w:pos="4426"/>
          <w:tab w:val="left" w:pos="5635"/>
        </w:tabs>
        <w:ind w:firstLine="567"/>
        <w:jc w:val="both"/>
        <w:rPr>
          <w:sz w:val="28"/>
          <w:szCs w:val="28"/>
        </w:rPr>
      </w:pPr>
      <w:r w:rsidRPr="004C7EC5">
        <w:rPr>
          <w:sz w:val="28"/>
          <w:szCs w:val="28"/>
        </w:rPr>
        <w:t xml:space="preserve">-в селе </w:t>
      </w:r>
      <w:proofErr w:type="spellStart"/>
      <w:r w:rsidRPr="004C7EC5">
        <w:rPr>
          <w:sz w:val="28"/>
          <w:szCs w:val="28"/>
        </w:rPr>
        <w:t>Тумьюмучаш</w:t>
      </w:r>
      <w:proofErr w:type="spellEnd"/>
      <w:r w:rsidRPr="004C7EC5">
        <w:rPr>
          <w:sz w:val="28"/>
          <w:szCs w:val="28"/>
        </w:rPr>
        <w:t xml:space="preserve"> - асфальтовое покрытие по ул. Новостройка</w:t>
      </w:r>
      <w:r w:rsidR="00564273">
        <w:rPr>
          <w:sz w:val="28"/>
          <w:szCs w:val="28"/>
        </w:rPr>
        <w:t xml:space="preserve"> на сумму 551,6 тыс. рублей</w:t>
      </w:r>
      <w:r w:rsidRPr="004C7EC5">
        <w:rPr>
          <w:sz w:val="28"/>
          <w:szCs w:val="28"/>
        </w:rPr>
        <w:t>;</w:t>
      </w:r>
    </w:p>
    <w:p w:rsidR="00B74860" w:rsidRPr="004C7EC5" w:rsidRDefault="00B74860" w:rsidP="002D0CAF">
      <w:pPr>
        <w:shd w:val="clear" w:color="auto" w:fill="FFFFFF"/>
        <w:tabs>
          <w:tab w:val="num" w:pos="900"/>
          <w:tab w:val="left" w:pos="1670"/>
          <w:tab w:val="left" w:pos="4426"/>
          <w:tab w:val="left" w:pos="5635"/>
        </w:tabs>
        <w:ind w:firstLine="567"/>
        <w:jc w:val="both"/>
        <w:rPr>
          <w:sz w:val="28"/>
          <w:szCs w:val="28"/>
        </w:rPr>
      </w:pPr>
      <w:r w:rsidRPr="004C7EC5">
        <w:rPr>
          <w:sz w:val="28"/>
          <w:szCs w:val="28"/>
        </w:rPr>
        <w:t>- в д. Басалаево - дорога в щебеночном исполнении по ул. Центральная</w:t>
      </w:r>
      <w:r w:rsidR="00564273">
        <w:rPr>
          <w:sz w:val="28"/>
          <w:szCs w:val="28"/>
        </w:rPr>
        <w:t xml:space="preserve"> на сумму 477,1 тыс. рублей</w:t>
      </w:r>
      <w:r w:rsidRPr="004C7EC5">
        <w:rPr>
          <w:sz w:val="28"/>
          <w:szCs w:val="28"/>
        </w:rPr>
        <w:t>;</w:t>
      </w:r>
    </w:p>
    <w:p w:rsidR="00B74860" w:rsidRDefault="00B74860" w:rsidP="002D0CAF">
      <w:pPr>
        <w:shd w:val="clear" w:color="auto" w:fill="FFFFFF"/>
        <w:tabs>
          <w:tab w:val="num" w:pos="900"/>
          <w:tab w:val="left" w:pos="1670"/>
          <w:tab w:val="left" w:pos="4426"/>
          <w:tab w:val="left" w:pos="5635"/>
        </w:tabs>
        <w:ind w:firstLine="567"/>
        <w:jc w:val="both"/>
        <w:rPr>
          <w:sz w:val="28"/>
          <w:szCs w:val="28"/>
        </w:rPr>
      </w:pPr>
      <w:r w:rsidRPr="004C7EC5">
        <w:rPr>
          <w:sz w:val="28"/>
          <w:szCs w:val="28"/>
        </w:rPr>
        <w:t xml:space="preserve">- в д. </w:t>
      </w:r>
      <w:proofErr w:type="gramStart"/>
      <w:r w:rsidRPr="004C7EC5">
        <w:rPr>
          <w:sz w:val="28"/>
          <w:szCs w:val="28"/>
        </w:rPr>
        <w:t>Большой</w:t>
      </w:r>
      <w:proofErr w:type="gramEnd"/>
      <w:r w:rsidRPr="004C7EC5">
        <w:rPr>
          <w:sz w:val="28"/>
          <w:szCs w:val="28"/>
        </w:rPr>
        <w:t xml:space="preserve"> </w:t>
      </w:r>
      <w:proofErr w:type="spellStart"/>
      <w:r w:rsidRPr="004C7EC5">
        <w:rPr>
          <w:sz w:val="28"/>
          <w:szCs w:val="28"/>
        </w:rPr>
        <w:t>Царанур</w:t>
      </w:r>
      <w:proofErr w:type="spellEnd"/>
      <w:r w:rsidRPr="004C7EC5">
        <w:rPr>
          <w:sz w:val="28"/>
          <w:szCs w:val="28"/>
        </w:rPr>
        <w:t xml:space="preserve"> - дорога в щебеночном исполнении по ул. Большой </w:t>
      </w:r>
      <w:proofErr w:type="spellStart"/>
      <w:r w:rsidRPr="004C7EC5">
        <w:rPr>
          <w:sz w:val="28"/>
          <w:szCs w:val="28"/>
        </w:rPr>
        <w:t>Царанур</w:t>
      </w:r>
      <w:proofErr w:type="spellEnd"/>
      <w:r w:rsidR="00564273">
        <w:rPr>
          <w:sz w:val="28"/>
          <w:szCs w:val="28"/>
        </w:rPr>
        <w:t xml:space="preserve"> на сумму 398,4 тыс. рублей</w:t>
      </w:r>
      <w:r w:rsidRPr="004C7EC5">
        <w:rPr>
          <w:sz w:val="28"/>
          <w:szCs w:val="28"/>
        </w:rPr>
        <w:t>.</w:t>
      </w:r>
    </w:p>
    <w:p w:rsidR="006C3411" w:rsidRPr="005F7546" w:rsidRDefault="006C3411" w:rsidP="002D0CAF">
      <w:pPr>
        <w:ind w:firstLine="567"/>
        <w:jc w:val="both"/>
        <w:rPr>
          <w:sz w:val="28"/>
          <w:szCs w:val="28"/>
        </w:rPr>
      </w:pPr>
      <w:r w:rsidRPr="005F7546">
        <w:rPr>
          <w:sz w:val="28"/>
          <w:szCs w:val="28"/>
        </w:rPr>
        <w:t xml:space="preserve">Ведется реконструкция автомобильной дороги </w:t>
      </w:r>
      <w:proofErr w:type="spellStart"/>
      <w:r w:rsidRPr="005F7546">
        <w:rPr>
          <w:sz w:val="28"/>
          <w:szCs w:val="28"/>
        </w:rPr>
        <w:t>Одобеляк</w:t>
      </w:r>
      <w:proofErr w:type="spellEnd"/>
      <w:r w:rsidRPr="005F7546">
        <w:rPr>
          <w:sz w:val="28"/>
          <w:szCs w:val="28"/>
        </w:rPr>
        <w:t xml:space="preserve"> – Куженер - Параньга общей сметной стоимостью 418,6 млн.</w:t>
      </w:r>
      <w:r>
        <w:rPr>
          <w:sz w:val="28"/>
          <w:szCs w:val="28"/>
        </w:rPr>
        <w:t xml:space="preserve"> </w:t>
      </w:r>
      <w:r w:rsidRPr="005F7546">
        <w:rPr>
          <w:sz w:val="28"/>
          <w:szCs w:val="28"/>
        </w:rPr>
        <w:t xml:space="preserve">рублей: </w:t>
      </w:r>
    </w:p>
    <w:p w:rsidR="006C3411" w:rsidRPr="005F7546" w:rsidRDefault="006C3411" w:rsidP="002D0CAF">
      <w:pPr>
        <w:ind w:firstLine="567"/>
        <w:jc w:val="both"/>
        <w:rPr>
          <w:sz w:val="28"/>
          <w:szCs w:val="28"/>
        </w:rPr>
      </w:pPr>
      <w:r w:rsidRPr="005F7546">
        <w:rPr>
          <w:sz w:val="28"/>
          <w:szCs w:val="28"/>
        </w:rPr>
        <w:t xml:space="preserve">-  первый этап  2019-2020 годы ремонт моста через реку </w:t>
      </w:r>
      <w:proofErr w:type="spellStart"/>
      <w:r w:rsidRPr="005F7546">
        <w:rPr>
          <w:sz w:val="28"/>
          <w:szCs w:val="28"/>
        </w:rPr>
        <w:t>Немда</w:t>
      </w:r>
      <w:proofErr w:type="spellEnd"/>
      <w:r w:rsidRPr="005F7546">
        <w:rPr>
          <w:sz w:val="28"/>
          <w:szCs w:val="28"/>
        </w:rPr>
        <w:t>- 46,6 млн. рублей;</w:t>
      </w:r>
    </w:p>
    <w:p w:rsidR="006C3411" w:rsidRDefault="006C3411" w:rsidP="002D0CAF">
      <w:pPr>
        <w:ind w:firstLine="567"/>
        <w:jc w:val="both"/>
        <w:rPr>
          <w:sz w:val="28"/>
          <w:szCs w:val="28"/>
        </w:rPr>
      </w:pPr>
      <w:r w:rsidRPr="005F7546">
        <w:rPr>
          <w:sz w:val="28"/>
          <w:szCs w:val="28"/>
        </w:rPr>
        <w:t xml:space="preserve">- второй этап 2020-2021 годы  реконструкция автодороги (2020г- 150,4 млн. рублей; 2021 г.- 221,5 млн. рублей.) </w:t>
      </w:r>
    </w:p>
    <w:p w:rsidR="003751F8" w:rsidRDefault="003751F8" w:rsidP="002D0CAF">
      <w:pPr>
        <w:ind w:firstLine="567"/>
        <w:jc w:val="both"/>
        <w:rPr>
          <w:sz w:val="28"/>
          <w:szCs w:val="28"/>
        </w:rPr>
      </w:pPr>
      <w:r>
        <w:rPr>
          <w:sz w:val="28"/>
          <w:szCs w:val="28"/>
        </w:rPr>
        <w:lastRenderedPageBreak/>
        <w:t>Подготовлены  и прошли экспертизу следующие проекты:</w:t>
      </w:r>
    </w:p>
    <w:p w:rsidR="003751F8" w:rsidRDefault="003751F8" w:rsidP="002D0CAF">
      <w:pPr>
        <w:ind w:firstLine="567"/>
        <w:jc w:val="both"/>
        <w:rPr>
          <w:sz w:val="28"/>
          <w:szCs w:val="28"/>
        </w:rPr>
      </w:pPr>
      <w:r>
        <w:rPr>
          <w:sz w:val="28"/>
          <w:szCs w:val="28"/>
        </w:rPr>
        <w:t xml:space="preserve">    «Автомобильная дорога </w:t>
      </w:r>
      <w:proofErr w:type="spellStart"/>
      <w:r>
        <w:rPr>
          <w:sz w:val="28"/>
          <w:szCs w:val="28"/>
        </w:rPr>
        <w:t>Шорсол</w:t>
      </w:r>
      <w:proofErr w:type="gramStart"/>
      <w:r>
        <w:rPr>
          <w:sz w:val="28"/>
          <w:szCs w:val="28"/>
        </w:rPr>
        <w:t>а</w:t>
      </w:r>
      <w:proofErr w:type="spellEnd"/>
      <w:r>
        <w:rPr>
          <w:sz w:val="28"/>
          <w:szCs w:val="28"/>
        </w:rPr>
        <w:t>-</w:t>
      </w:r>
      <w:proofErr w:type="gramEnd"/>
      <w:r>
        <w:rPr>
          <w:sz w:val="28"/>
          <w:szCs w:val="28"/>
        </w:rPr>
        <w:t xml:space="preserve"> </w:t>
      </w:r>
      <w:proofErr w:type="spellStart"/>
      <w:r>
        <w:rPr>
          <w:sz w:val="28"/>
          <w:szCs w:val="28"/>
        </w:rPr>
        <w:t>Ружбеляк</w:t>
      </w:r>
      <w:proofErr w:type="spellEnd"/>
      <w:r>
        <w:rPr>
          <w:sz w:val="28"/>
          <w:szCs w:val="28"/>
        </w:rPr>
        <w:t xml:space="preserve">- </w:t>
      </w:r>
      <w:proofErr w:type="spellStart"/>
      <w:r>
        <w:rPr>
          <w:sz w:val="28"/>
          <w:szCs w:val="28"/>
        </w:rPr>
        <w:t>Руду-Шургуял</w:t>
      </w:r>
      <w:proofErr w:type="spellEnd"/>
      <w:r>
        <w:rPr>
          <w:sz w:val="28"/>
          <w:szCs w:val="28"/>
        </w:rPr>
        <w:t xml:space="preserve"> Куженерского района» протяженностью 4,110 км сметной стоимостью 139,0 млн.рублей. </w:t>
      </w:r>
    </w:p>
    <w:p w:rsidR="00D3335B" w:rsidRPr="006C3411" w:rsidRDefault="003751F8" w:rsidP="002D0CAF">
      <w:pPr>
        <w:pStyle w:val="ac"/>
        <w:ind w:right="5" w:firstLine="567"/>
        <w:jc w:val="both"/>
        <w:rPr>
          <w:szCs w:val="28"/>
        </w:rPr>
      </w:pPr>
      <w:r>
        <w:rPr>
          <w:szCs w:val="28"/>
        </w:rPr>
        <w:t xml:space="preserve">    «Автомобильная дорога </w:t>
      </w:r>
      <w:proofErr w:type="spellStart"/>
      <w:r w:rsidRPr="003751F8">
        <w:rPr>
          <w:szCs w:val="28"/>
        </w:rPr>
        <w:t>Купсола-Нижний</w:t>
      </w:r>
      <w:proofErr w:type="spellEnd"/>
      <w:r w:rsidRPr="003751F8">
        <w:rPr>
          <w:szCs w:val="28"/>
        </w:rPr>
        <w:t xml:space="preserve"> </w:t>
      </w:r>
      <w:proofErr w:type="spellStart"/>
      <w:r w:rsidRPr="003751F8">
        <w:rPr>
          <w:szCs w:val="28"/>
        </w:rPr>
        <w:t>Регеж</w:t>
      </w:r>
      <w:proofErr w:type="spellEnd"/>
      <w:r>
        <w:rPr>
          <w:szCs w:val="28"/>
        </w:rPr>
        <w:t xml:space="preserve"> Куженерского района» </w:t>
      </w:r>
      <w:r w:rsidR="00D3335B">
        <w:rPr>
          <w:szCs w:val="28"/>
        </w:rPr>
        <w:t>проектной стоимостью 2,5 млн. рублей</w:t>
      </w:r>
      <w:r w:rsidR="00D3335B" w:rsidRPr="006C3411">
        <w:rPr>
          <w:szCs w:val="28"/>
        </w:rPr>
        <w:t xml:space="preserve"> </w:t>
      </w:r>
      <w:r w:rsidR="00D3335B">
        <w:rPr>
          <w:szCs w:val="28"/>
        </w:rPr>
        <w:t xml:space="preserve">и </w:t>
      </w:r>
      <w:r w:rsidR="00D3335B" w:rsidRPr="006C3411">
        <w:rPr>
          <w:szCs w:val="28"/>
        </w:rPr>
        <w:t>сметн</w:t>
      </w:r>
      <w:r w:rsidR="00D3335B">
        <w:rPr>
          <w:szCs w:val="28"/>
        </w:rPr>
        <w:t>ой</w:t>
      </w:r>
      <w:r w:rsidR="00D3335B" w:rsidRPr="006C3411">
        <w:rPr>
          <w:szCs w:val="28"/>
        </w:rPr>
        <w:t xml:space="preserve"> стоимость</w:t>
      </w:r>
      <w:r w:rsidR="00D3335B">
        <w:rPr>
          <w:szCs w:val="28"/>
        </w:rPr>
        <w:t xml:space="preserve">ю </w:t>
      </w:r>
      <w:r w:rsidR="00D3335B" w:rsidRPr="006C3411">
        <w:rPr>
          <w:szCs w:val="28"/>
        </w:rPr>
        <w:t>80 млн. рублей</w:t>
      </w:r>
      <w:r w:rsidR="00D3335B">
        <w:rPr>
          <w:szCs w:val="28"/>
        </w:rPr>
        <w:t>, находиться на экспертизе.</w:t>
      </w:r>
    </w:p>
    <w:p w:rsidR="00366594" w:rsidRPr="005F7546" w:rsidRDefault="00366594" w:rsidP="002D0CAF">
      <w:pPr>
        <w:snapToGrid w:val="0"/>
        <w:ind w:firstLine="567"/>
        <w:contextualSpacing/>
        <w:jc w:val="both"/>
        <w:rPr>
          <w:sz w:val="28"/>
          <w:szCs w:val="28"/>
        </w:rPr>
      </w:pPr>
      <w:r w:rsidRPr="005F7546">
        <w:rPr>
          <w:sz w:val="28"/>
          <w:szCs w:val="28"/>
        </w:rPr>
        <w:t>В рамках реализации проектов, основанных на местных инициативах, построены две детские площадки</w:t>
      </w:r>
      <w:r w:rsidRPr="005F7546">
        <w:rPr>
          <w:color w:val="000000"/>
          <w:sz w:val="28"/>
          <w:szCs w:val="28"/>
        </w:rPr>
        <w:t xml:space="preserve"> д. </w:t>
      </w:r>
      <w:proofErr w:type="spellStart"/>
      <w:r w:rsidRPr="005F7546">
        <w:rPr>
          <w:color w:val="000000"/>
          <w:sz w:val="28"/>
          <w:szCs w:val="28"/>
        </w:rPr>
        <w:t>Халтурино</w:t>
      </w:r>
      <w:proofErr w:type="spellEnd"/>
      <w:r w:rsidRPr="005F7546">
        <w:rPr>
          <w:color w:val="000000"/>
          <w:sz w:val="28"/>
          <w:szCs w:val="28"/>
        </w:rPr>
        <w:t xml:space="preserve"> и д. </w:t>
      </w:r>
      <w:proofErr w:type="spellStart"/>
      <w:r w:rsidRPr="005F7546">
        <w:rPr>
          <w:color w:val="000000"/>
          <w:sz w:val="28"/>
          <w:szCs w:val="28"/>
        </w:rPr>
        <w:t>Шорсола</w:t>
      </w:r>
      <w:proofErr w:type="spellEnd"/>
      <w:r w:rsidRPr="005F7546">
        <w:rPr>
          <w:color w:val="000000"/>
          <w:sz w:val="28"/>
          <w:szCs w:val="28"/>
        </w:rPr>
        <w:t xml:space="preserve"> на сумму 0,56 млн. рублей, две дороги в щебеночном исполнении в с. </w:t>
      </w:r>
      <w:proofErr w:type="spellStart"/>
      <w:r w:rsidRPr="005F7546">
        <w:rPr>
          <w:color w:val="000000"/>
          <w:sz w:val="28"/>
          <w:szCs w:val="28"/>
        </w:rPr>
        <w:t>Токтайбеляк</w:t>
      </w:r>
      <w:proofErr w:type="spellEnd"/>
      <w:r w:rsidRPr="005F7546">
        <w:rPr>
          <w:color w:val="000000"/>
          <w:sz w:val="28"/>
          <w:szCs w:val="28"/>
        </w:rPr>
        <w:t xml:space="preserve"> и п. Куженер на сумму более 1,8 млн. рублей, протяженность дорог составила более 1,0 км.</w:t>
      </w:r>
    </w:p>
    <w:p w:rsidR="00366594" w:rsidRDefault="00366594" w:rsidP="002D0CAF">
      <w:pPr>
        <w:shd w:val="clear" w:color="auto" w:fill="FFFFFF"/>
        <w:tabs>
          <w:tab w:val="num" w:pos="900"/>
          <w:tab w:val="left" w:pos="1670"/>
          <w:tab w:val="left" w:pos="4426"/>
          <w:tab w:val="left" w:pos="5635"/>
        </w:tabs>
        <w:ind w:firstLine="567"/>
        <w:jc w:val="both"/>
        <w:rPr>
          <w:sz w:val="28"/>
          <w:szCs w:val="28"/>
        </w:rPr>
      </w:pPr>
      <w:r w:rsidRPr="005F7546">
        <w:rPr>
          <w:sz w:val="28"/>
          <w:szCs w:val="28"/>
        </w:rPr>
        <w:t xml:space="preserve">За счет средств федерального и республиканского бюджетов приобретены шесть однокомнатных квартиры для детей - сирот общей балансовой стоимостью около 4,2 млн. рублей. </w:t>
      </w:r>
    </w:p>
    <w:p w:rsidR="006B1F58" w:rsidRPr="005F7546" w:rsidRDefault="006B1F58" w:rsidP="002D0CAF">
      <w:pPr>
        <w:shd w:val="clear" w:color="auto" w:fill="FFFFFF"/>
        <w:tabs>
          <w:tab w:val="num" w:pos="900"/>
          <w:tab w:val="left" w:pos="1670"/>
          <w:tab w:val="left" w:pos="4426"/>
          <w:tab w:val="left" w:pos="5635"/>
        </w:tabs>
        <w:ind w:firstLine="567"/>
        <w:jc w:val="both"/>
        <w:rPr>
          <w:sz w:val="28"/>
          <w:szCs w:val="28"/>
        </w:rPr>
      </w:pPr>
      <w:r>
        <w:rPr>
          <w:sz w:val="28"/>
          <w:szCs w:val="28"/>
        </w:rPr>
        <w:t xml:space="preserve">В рамках </w:t>
      </w:r>
      <w:proofErr w:type="gramStart"/>
      <w:r>
        <w:rPr>
          <w:sz w:val="28"/>
          <w:szCs w:val="28"/>
        </w:rPr>
        <w:t>реализации мероприятий индивидуальной программы социально-экономического раз</w:t>
      </w:r>
      <w:r w:rsidR="00D73D5A">
        <w:rPr>
          <w:sz w:val="28"/>
          <w:szCs w:val="28"/>
        </w:rPr>
        <w:t>вития Республики Марий Эл</w:t>
      </w:r>
      <w:proofErr w:type="gramEnd"/>
      <w:r w:rsidR="00D73D5A">
        <w:rPr>
          <w:sz w:val="28"/>
          <w:szCs w:val="28"/>
        </w:rPr>
        <w:t xml:space="preserve"> на 2020-2024 годы приобретена специализированная коммунальная техника - </w:t>
      </w:r>
      <w:r w:rsidR="00D73D5A" w:rsidRPr="00C354F1">
        <w:rPr>
          <w:sz w:val="28"/>
          <w:szCs w:val="28"/>
        </w:rPr>
        <w:t>экскаватор погрузчик</w:t>
      </w:r>
      <w:r w:rsidR="00D73D5A">
        <w:rPr>
          <w:sz w:val="28"/>
          <w:szCs w:val="28"/>
        </w:rPr>
        <w:t xml:space="preserve">, автомобиль бортовой с КМУ, </w:t>
      </w:r>
      <w:r w:rsidR="00D73D5A" w:rsidRPr="00C354F1">
        <w:rPr>
          <w:sz w:val="28"/>
          <w:szCs w:val="28"/>
        </w:rPr>
        <w:t>трактор с навесным оборудованием</w:t>
      </w:r>
      <w:r w:rsidR="00D73D5A">
        <w:rPr>
          <w:sz w:val="28"/>
          <w:szCs w:val="28"/>
        </w:rPr>
        <w:t>,</w:t>
      </w:r>
      <w:r w:rsidR="00D73D5A" w:rsidRPr="00D73D5A">
        <w:rPr>
          <w:sz w:val="28"/>
          <w:szCs w:val="28"/>
        </w:rPr>
        <w:t xml:space="preserve"> </w:t>
      </w:r>
      <w:proofErr w:type="spellStart"/>
      <w:r w:rsidR="00D73D5A" w:rsidRPr="00C354F1">
        <w:rPr>
          <w:sz w:val="28"/>
          <w:szCs w:val="28"/>
        </w:rPr>
        <w:t>гидромолот</w:t>
      </w:r>
      <w:proofErr w:type="spellEnd"/>
      <w:r w:rsidR="00D73D5A" w:rsidRPr="00C354F1">
        <w:rPr>
          <w:sz w:val="28"/>
          <w:szCs w:val="28"/>
        </w:rPr>
        <w:t xml:space="preserve"> </w:t>
      </w:r>
      <w:r w:rsidR="00D73D5A">
        <w:rPr>
          <w:sz w:val="28"/>
          <w:szCs w:val="28"/>
        </w:rPr>
        <w:t xml:space="preserve">на общую сумму 10,9 млн. рублей. </w:t>
      </w:r>
    </w:p>
    <w:p w:rsidR="00B74860" w:rsidRDefault="00B74860" w:rsidP="002D0CAF">
      <w:pPr>
        <w:ind w:firstLine="709"/>
        <w:contextualSpacing/>
        <w:jc w:val="both"/>
        <w:rPr>
          <w:sz w:val="28"/>
          <w:szCs w:val="28"/>
        </w:rPr>
      </w:pPr>
      <w:r w:rsidRPr="00B92BE2">
        <w:rPr>
          <w:b/>
          <w:sz w:val="28"/>
          <w:szCs w:val="28"/>
        </w:rPr>
        <w:t xml:space="preserve">По </w:t>
      </w:r>
      <w:r>
        <w:rPr>
          <w:b/>
          <w:sz w:val="28"/>
          <w:szCs w:val="28"/>
        </w:rPr>
        <w:t xml:space="preserve">национальному </w:t>
      </w:r>
      <w:r w:rsidRPr="00B92BE2">
        <w:rPr>
          <w:b/>
          <w:sz w:val="28"/>
          <w:szCs w:val="28"/>
        </w:rPr>
        <w:t>проекту «Демография»</w:t>
      </w:r>
      <w:r>
        <w:rPr>
          <w:sz w:val="28"/>
          <w:szCs w:val="28"/>
        </w:rPr>
        <w:t>:</w:t>
      </w:r>
      <w:r w:rsidRPr="008B51B0">
        <w:rPr>
          <w:sz w:val="28"/>
          <w:szCs w:val="28"/>
        </w:rPr>
        <w:t xml:space="preserve"> </w:t>
      </w:r>
    </w:p>
    <w:p w:rsidR="00B74860" w:rsidRDefault="00B74860" w:rsidP="002D0CAF">
      <w:pPr>
        <w:ind w:firstLine="709"/>
        <w:contextualSpacing/>
        <w:jc w:val="both"/>
        <w:rPr>
          <w:sz w:val="28"/>
          <w:szCs w:val="28"/>
        </w:rPr>
      </w:pPr>
      <w:r w:rsidRPr="008B51B0">
        <w:rPr>
          <w:sz w:val="28"/>
          <w:szCs w:val="28"/>
        </w:rPr>
        <w:t xml:space="preserve">- </w:t>
      </w:r>
      <w:r>
        <w:rPr>
          <w:sz w:val="28"/>
          <w:szCs w:val="28"/>
        </w:rPr>
        <w:t xml:space="preserve">По региональному проекту </w:t>
      </w:r>
      <w:r w:rsidRPr="00B92BE2">
        <w:rPr>
          <w:sz w:val="28"/>
          <w:szCs w:val="28"/>
          <w:u w:val="single"/>
        </w:rPr>
        <w:t>«Финансовая поддержка семей при рождении детей»</w:t>
      </w:r>
      <w:r w:rsidRPr="008B51B0">
        <w:rPr>
          <w:sz w:val="28"/>
          <w:szCs w:val="28"/>
        </w:rPr>
        <w:t xml:space="preserve"> - 2</w:t>
      </w:r>
      <w:r>
        <w:rPr>
          <w:sz w:val="28"/>
          <w:szCs w:val="28"/>
        </w:rPr>
        <w:t>6</w:t>
      </w:r>
      <w:r w:rsidRPr="008B51B0">
        <w:rPr>
          <w:sz w:val="28"/>
          <w:szCs w:val="28"/>
        </w:rPr>
        <w:t>,</w:t>
      </w:r>
      <w:r>
        <w:rPr>
          <w:sz w:val="28"/>
          <w:szCs w:val="28"/>
        </w:rPr>
        <w:t>1</w:t>
      </w:r>
      <w:r w:rsidRPr="008B51B0">
        <w:rPr>
          <w:sz w:val="28"/>
          <w:szCs w:val="28"/>
        </w:rPr>
        <w:t xml:space="preserve"> млн. рублей</w:t>
      </w:r>
      <w:r>
        <w:rPr>
          <w:sz w:val="28"/>
          <w:szCs w:val="28"/>
        </w:rPr>
        <w:t>, в том числе по мероприятиям проекта:</w:t>
      </w:r>
    </w:p>
    <w:p w:rsidR="00B74860" w:rsidRDefault="002D0CAF" w:rsidP="002D0CAF">
      <w:pPr>
        <w:pStyle w:val="af6"/>
        <w:spacing w:after="0" w:line="240" w:lineRule="auto"/>
        <w:ind w:left="0"/>
        <w:jc w:val="both"/>
        <w:rPr>
          <w:rFonts w:ascii="Times New Roman" w:hAnsi="Times New Roman"/>
          <w:sz w:val="28"/>
          <w:szCs w:val="28"/>
        </w:rPr>
      </w:pPr>
      <w:r>
        <w:rPr>
          <w:rFonts w:ascii="Times New Roman" w:hAnsi="Times New Roman"/>
          <w:sz w:val="28"/>
          <w:szCs w:val="28"/>
        </w:rPr>
        <w:t>-</w:t>
      </w:r>
      <w:r w:rsidR="00B74860">
        <w:rPr>
          <w:rFonts w:ascii="Times New Roman" w:hAnsi="Times New Roman"/>
          <w:sz w:val="28"/>
          <w:szCs w:val="28"/>
        </w:rPr>
        <w:t xml:space="preserve">на предоставление ежемесячной выплаты в связи с рождением (усыновлением) </w:t>
      </w:r>
      <w:r>
        <w:rPr>
          <w:rFonts w:ascii="Times New Roman" w:hAnsi="Times New Roman"/>
          <w:sz w:val="28"/>
          <w:szCs w:val="28"/>
        </w:rPr>
        <w:t xml:space="preserve"> </w:t>
      </w:r>
      <w:r w:rsidR="00B74860">
        <w:rPr>
          <w:rFonts w:ascii="Times New Roman" w:hAnsi="Times New Roman"/>
          <w:sz w:val="28"/>
          <w:szCs w:val="28"/>
        </w:rPr>
        <w:t>первого ребенка направлено 7,6 млн. рублей, количество получателей – 81семья;</w:t>
      </w:r>
    </w:p>
    <w:p w:rsidR="00B74860" w:rsidRDefault="002D0CAF" w:rsidP="002D0CAF">
      <w:pPr>
        <w:pStyle w:val="af6"/>
        <w:spacing w:after="0" w:line="240" w:lineRule="auto"/>
        <w:ind w:left="0"/>
        <w:jc w:val="both"/>
        <w:rPr>
          <w:rFonts w:ascii="Times New Roman" w:hAnsi="Times New Roman"/>
          <w:sz w:val="28"/>
          <w:szCs w:val="28"/>
        </w:rPr>
      </w:pPr>
      <w:r>
        <w:rPr>
          <w:rFonts w:ascii="Times New Roman" w:hAnsi="Times New Roman"/>
          <w:sz w:val="28"/>
          <w:szCs w:val="28"/>
        </w:rPr>
        <w:t>-</w:t>
      </w:r>
      <w:r w:rsidR="00B74860">
        <w:rPr>
          <w:rFonts w:ascii="Times New Roman" w:hAnsi="Times New Roman"/>
          <w:sz w:val="28"/>
          <w:szCs w:val="28"/>
        </w:rPr>
        <w:t>предоставление ежемесячной выплаты при рождении третьего или последующих детей до достижения ребенком трех лет получили 379 семей, сумма выплат составила – 18,3 млн. рублей;</w:t>
      </w:r>
    </w:p>
    <w:p w:rsidR="00B74860" w:rsidRDefault="002D0CAF" w:rsidP="002D0CAF">
      <w:pPr>
        <w:pStyle w:val="af6"/>
        <w:spacing w:after="0" w:line="240" w:lineRule="auto"/>
        <w:ind w:left="0"/>
        <w:jc w:val="both"/>
        <w:rPr>
          <w:rFonts w:ascii="Times New Roman" w:hAnsi="Times New Roman"/>
          <w:sz w:val="28"/>
          <w:szCs w:val="28"/>
        </w:rPr>
      </w:pPr>
      <w:r>
        <w:rPr>
          <w:rFonts w:ascii="Times New Roman" w:hAnsi="Times New Roman"/>
          <w:sz w:val="28"/>
          <w:szCs w:val="28"/>
        </w:rPr>
        <w:t>-</w:t>
      </w:r>
      <w:r w:rsidR="00B74860">
        <w:rPr>
          <w:rFonts w:ascii="Times New Roman" w:hAnsi="Times New Roman"/>
          <w:sz w:val="28"/>
          <w:szCs w:val="28"/>
        </w:rPr>
        <w:t>на предоставление единовременной выплаты материнского капитала направлено – 240,5</w:t>
      </w:r>
      <w:r w:rsidR="00B74860" w:rsidRPr="00E55FF5">
        <w:rPr>
          <w:rFonts w:ascii="Times New Roman" w:hAnsi="Times New Roman"/>
          <w:sz w:val="28"/>
          <w:szCs w:val="28"/>
        </w:rPr>
        <w:t xml:space="preserve"> тыс. рублей</w:t>
      </w:r>
      <w:r w:rsidR="00B74860">
        <w:rPr>
          <w:rFonts w:ascii="Times New Roman" w:hAnsi="Times New Roman"/>
          <w:sz w:val="28"/>
          <w:szCs w:val="28"/>
        </w:rPr>
        <w:t>, количество семей получивших выплату - 4.</w:t>
      </w:r>
    </w:p>
    <w:p w:rsidR="00B74860" w:rsidRDefault="00B74860" w:rsidP="002D0CAF">
      <w:pPr>
        <w:ind w:firstLine="709"/>
        <w:contextualSpacing/>
        <w:jc w:val="both"/>
        <w:rPr>
          <w:sz w:val="28"/>
          <w:szCs w:val="28"/>
        </w:rPr>
      </w:pPr>
      <w:r w:rsidRPr="008B51B0">
        <w:rPr>
          <w:sz w:val="28"/>
          <w:szCs w:val="28"/>
        </w:rPr>
        <w:t xml:space="preserve">- </w:t>
      </w:r>
      <w:r>
        <w:rPr>
          <w:sz w:val="28"/>
          <w:szCs w:val="28"/>
        </w:rPr>
        <w:t>По региональному проекту</w:t>
      </w:r>
      <w:proofErr w:type="gramStart"/>
      <w:r w:rsidRPr="003B6B74">
        <w:rPr>
          <w:sz w:val="28"/>
          <w:szCs w:val="28"/>
          <w:u w:val="single"/>
        </w:rPr>
        <w:t>«С</w:t>
      </w:r>
      <w:proofErr w:type="gramEnd"/>
      <w:r w:rsidRPr="003B6B74">
        <w:rPr>
          <w:sz w:val="28"/>
          <w:szCs w:val="28"/>
          <w:u w:val="single"/>
        </w:rPr>
        <w:t>таршее поколение»</w:t>
      </w:r>
      <w:r w:rsidRPr="008B51B0">
        <w:rPr>
          <w:sz w:val="28"/>
          <w:szCs w:val="28"/>
        </w:rPr>
        <w:t xml:space="preserve"> </w:t>
      </w:r>
      <w:r>
        <w:rPr>
          <w:sz w:val="28"/>
          <w:szCs w:val="28"/>
        </w:rPr>
        <w:t>освоено 855,1</w:t>
      </w:r>
      <w:r w:rsidRPr="008B51B0">
        <w:rPr>
          <w:sz w:val="28"/>
          <w:szCs w:val="28"/>
        </w:rPr>
        <w:t xml:space="preserve"> </w:t>
      </w:r>
      <w:r>
        <w:rPr>
          <w:sz w:val="28"/>
          <w:szCs w:val="28"/>
        </w:rPr>
        <w:t>тыс</w:t>
      </w:r>
      <w:r w:rsidRPr="008B51B0">
        <w:rPr>
          <w:sz w:val="28"/>
          <w:szCs w:val="28"/>
        </w:rPr>
        <w:t>. рублей</w:t>
      </w:r>
    </w:p>
    <w:p w:rsidR="00B74860" w:rsidRDefault="00B74860" w:rsidP="002D0CAF">
      <w:pPr>
        <w:pStyle w:val="af6"/>
        <w:spacing w:after="0" w:line="240" w:lineRule="auto"/>
        <w:ind w:left="0"/>
        <w:jc w:val="both"/>
        <w:rPr>
          <w:rFonts w:ascii="Times New Roman" w:hAnsi="Times New Roman"/>
          <w:sz w:val="28"/>
          <w:szCs w:val="28"/>
        </w:rPr>
      </w:pPr>
      <w:r>
        <w:rPr>
          <w:rFonts w:ascii="Times New Roman" w:hAnsi="Times New Roman"/>
          <w:sz w:val="28"/>
          <w:szCs w:val="28"/>
        </w:rPr>
        <w:t>содействие занятости женщин - 495,8 тыс. рублей</w:t>
      </w:r>
      <w:r w:rsidRPr="000973DE">
        <w:rPr>
          <w:rFonts w:ascii="Times New Roman" w:hAnsi="Times New Roman"/>
          <w:sz w:val="28"/>
          <w:szCs w:val="28"/>
        </w:rPr>
        <w:t>;</w:t>
      </w:r>
    </w:p>
    <w:p w:rsidR="00B74860" w:rsidRPr="000973DE" w:rsidRDefault="00B74860" w:rsidP="002D0CAF">
      <w:pPr>
        <w:pStyle w:val="af6"/>
        <w:spacing w:after="0" w:line="240" w:lineRule="auto"/>
        <w:ind w:left="0"/>
        <w:jc w:val="both"/>
        <w:rPr>
          <w:rFonts w:ascii="Times New Roman" w:hAnsi="Times New Roman"/>
          <w:sz w:val="28"/>
          <w:szCs w:val="28"/>
        </w:rPr>
      </w:pPr>
      <w:r>
        <w:rPr>
          <w:rFonts w:ascii="Times New Roman" w:hAnsi="Times New Roman"/>
          <w:sz w:val="28"/>
          <w:szCs w:val="28"/>
        </w:rPr>
        <w:t>профессиональное обучение безработных - 253,4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B74860" w:rsidRDefault="00B74860" w:rsidP="002D0CAF">
      <w:pPr>
        <w:ind w:firstLine="709"/>
        <w:contextualSpacing/>
        <w:jc w:val="both"/>
        <w:rPr>
          <w:b/>
          <w:sz w:val="28"/>
          <w:szCs w:val="28"/>
        </w:rPr>
      </w:pPr>
      <w:r w:rsidRPr="00474F18">
        <w:rPr>
          <w:b/>
          <w:sz w:val="28"/>
          <w:szCs w:val="28"/>
        </w:rPr>
        <w:t>По национальному проекту «Здравоохранение»</w:t>
      </w:r>
      <w:r>
        <w:rPr>
          <w:b/>
          <w:sz w:val="28"/>
          <w:szCs w:val="28"/>
        </w:rPr>
        <w:t>:</w:t>
      </w:r>
    </w:p>
    <w:p w:rsidR="00B74860" w:rsidRDefault="00B74860" w:rsidP="002D0CAF">
      <w:pPr>
        <w:jc w:val="both"/>
        <w:rPr>
          <w:sz w:val="28"/>
          <w:szCs w:val="28"/>
        </w:rPr>
      </w:pPr>
      <w:r w:rsidRPr="002D09B9">
        <w:rPr>
          <w:sz w:val="28"/>
          <w:szCs w:val="28"/>
        </w:rPr>
        <w:t xml:space="preserve">        </w:t>
      </w:r>
      <w:r w:rsidRPr="00501278">
        <w:rPr>
          <w:sz w:val="28"/>
          <w:szCs w:val="28"/>
        </w:rPr>
        <w:t xml:space="preserve">По региональному проекту </w:t>
      </w:r>
      <w:r w:rsidRPr="00501278">
        <w:rPr>
          <w:sz w:val="28"/>
          <w:szCs w:val="28"/>
          <w:u w:val="single"/>
        </w:rPr>
        <w:t xml:space="preserve">«Развитие системы оказания первичной </w:t>
      </w:r>
      <w:proofErr w:type="spellStart"/>
      <w:proofErr w:type="gramStart"/>
      <w:r w:rsidRPr="00501278">
        <w:rPr>
          <w:sz w:val="28"/>
          <w:szCs w:val="28"/>
          <w:u w:val="single"/>
        </w:rPr>
        <w:t>медико</w:t>
      </w:r>
      <w:proofErr w:type="spellEnd"/>
      <w:r w:rsidRPr="00501278">
        <w:rPr>
          <w:sz w:val="28"/>
          <w:szCs w:val="28"/>
          <w:u w:val="single"/>
        </w:rPr>
        <w:t xml:space="preserve"> – санитарной</w:t>
      </w:r>
      <w:proofErr w:type="gramEnd"/>
      <w:r w:rsidRPr="00501278">
        <w:rPr>
          <w:sz w:val="28"/>
          <w:szCs w:val="28"/>
          <w:u w:val="single"/>
        </w:rPr>
        <w:t xml:space="preserve"> помощи» </w:t>
      </w:r>
      <w:r w:rsidRPr="002A03BA">
        <w:rPr>
          <w:sz w:val="28"/>
          <w:szCs w:val="28"/>
        </w:rPr>
        <w:t>о</w:t>
      </w:r>
      <w:r>
        <w:rPr>
          <w:sz w:val="28"/>
          <w:szCs w:val="28"/>
        </w:rPr>
        <w:t>беспечена диспансеризация и профилактические медицинские осмотры</w:t>
      </w:r>
      <w:r w:rsidRPr="002A03BA">
        <w:rPr>
          <w:sz w:val="28"/>
          <w:szCs w:val="28"/>
        </w:rPr>
        <w:t xml:space="preserve"> всех граждан не реже 1 раза в год</w:t>
      </w:r>
      <w:r>
        <w:rPr>
          <w:sz w:val="28"/>
          <w:szCs w:val="28"/>
        </w:rPr>
        <w:t>;</w:t>
      </w:r>
      <w:r w:rsidRPr="002A03BA">
        <w:rPr>
          <w:sz w:val="28"/>
          <w:szCs w:val="28"/>
        </w:rPr>
        <w:t xml:space="preserve"> </w:t>
      </w:r>
    </w:p>
    <w:p w:rsidR="00B74860" w:rsidRPr="002D09B9" w:rsidRDefault="00B74860" w:rsidP="002D0CAF">
      <w:pPr>
        <w:jc w:val="both"/>
        <w:rPr>
          <w:sz w:val="28"/>
          <w:szCs w:val="28"/>
        </w:rPr>
      </w:pPr>
      <w:r>
        <w:rPr>
          <w:sz w:val="28"/>
          <w:szCs w:val="28"/>
        </w:rPr>
        <w:t>построены</w:t>
      </w:r>
      <w:r w:rsidRPr="002D09B9">
        <w:rPr>
          <w:sz w:val="28"/>
          <w:szCs w:val="28"/>
        </w:rPr>
        <w:t xml:space="preserve"> 2-х </w:t>
      </w:r>
      <w:proofErr w:type="spellStart"/>
      <w:proofErr w:type="gramStart"/>
      <w:r w:rsidRPr="002D09B9">
        <w:rPr>
          <w:sz w:val="28"/>
          <w:szCs w:val="28"/>
        </w:rPr>
        <w:t>фельдшерско</w:t>
      </w:r>
      <w:proofErr w:type="spellEnd"/>
      <w:r w:rsidRPr="002D09B9">
        <w:rPr>
          <w:sz w:val="28"/>
          <w:szCs w:val="28"/>
        </w:rPr>
        <w:t xml:space="preserve"> – акушерских</w:t>
      </w:r>
      <w:proofErr w:type="gramEnd"/>
      <w:r w:rsidRPr="002D09B9">
        <w:rPr>
          <w:sz w:val="28"/>
          <w:szCs w:val="28"/>
        </w:rPr>
        <w:t xml:space="preserve"> пункт</w:t>
      </w:r>
      <w:r>
        <w:rPr>
          <w:sz w:val="28"/>
          <w:szCs w:val="28"/>
        </w:rPr>
        <w:t>а</w:t>
      </w:r>
      <w:r w:rsidRPr="002D09B9">
        <w:rPr>
          <w:sz w:val="28"/>
          <w:szCs w:val="28"/>
        </w:rPr>
        <w:t xml:space="preserve"> в с. Русский </w:t>
      </w:r>
      <w:proofErr w:type="spellStart"/>
      <w:r w:rsidRPr="002D09B9">
        <w:rPr>
          <w:sz w:val="28"/>
          <w:szCs w:val="28"/>
        </w:rPr>
        <w:t>Кугунур</w:t>
      </w:r>
      <w:proofErr w:type="spellEnd"/>
      <w:r w:rsidRPr="002D09B9">
        <w:rPr>
          <w:sz w:val="28"/>
          <w:szCs w:val="28"/>
        </w:rPr>
        <w:t xml:space="preserve"> и в д. </w:t>
      </w:r>
      <w:proofErr w:type="spellStart"/>
      <w:r w:rsidRPr="002D09B9">
        <w:rPr>
          <w:sz w:val="28"/>
          <w:szCs w:val="28"/>
        </w:rPr>
        <w:t>Ивансола</w:t>
      </w:r>
      <w:proofErr w:type="spellEnd"/>
      <w:r w:rsidRPr="002D09B9">
        <w:rPr>
          <w:sz w:val="28"/>
          <w:szCs w:val="28"/>
        </w:rPr>
        <w:t xml:space="preserve"> стоимость</w:t>
      </w:r>
      <w:r>
        <w:rPr>
          <w:sz w:val="28"/>
          <w:szCs w:val="28"/>
        </w:rPr>
        <w:t>ю</w:t>
      </w:r>
      <w:r w:rsidRPr="002D09B9">
        <w:rPr>
          <w:sz w:val="28"/>
          <w:szCs w:val="28"/>
        </w:rPr>
        <w:t xml:space="preserve">  10,8 млн. рублей. </w:t>
      </w:r>
    </w:p>
    <w:p w:rsidR="00B74860" w:rsidRPr="002A03BA" w:rsidRDefault="00B74860" w:rsidP="002D0CAF">
      <w:pPr>
        <w:ind w:firstLine="709"/>
        <w:contextualSpacing/>
        <w:jc w:val="both"/>
        <w:rPr>
          <w:sz w:val="28"/>
          <w:szCs w:val="28"/>
        </w:rPr>
      </w:pPr>
      <w:r>
        <w:rPr>
          <w:sz w:val="28"/>
          <w:szCs w:val="28"/>
        </w:rPr>
        <w:t>- П</w:t>
      </w:r>
      <w:r w:rsidRPr="00501278">
        <w:rPr>
          <w:sz w:val="28"/>
          <w:szCs w:val="28"/>
        </w:rPr>
        <w:t xml:space="preserve">о региональному проекту </w:t>
      </w:r>
      <w:r w:rsidRPr="00501278">
        <w:rPr>
          <w:sz w:val="28"/>
          <w:szCs w:val="28"/>
          <w:u w:val="single"/>
        </w:rPr>
        <w:t>«Создание единого цифрового контура в здравоохранении на основе ЕГИСЗ»</w:t>
      </w:r>
      <w:r w:rsidRPr="00501278">
        <w:rPr>
          <w:sz w:val="28"/>
          <w:szCs w:val="28"/>
        </w:rPr>
        <w:t xml:space="preserve"> </w:t>
      </w:r>
      <w:r w:rsidRPr="002A03BA">
        <w:rPr>
          <w:sz w:val="28"/>
          <w:szCs w:val="28"/>
        </w:rPr>
        <w:t>реализ</w:t>
      </w:r>
      <w:r>
        <w:rPr>
          <w:sz w:val="28"/>
          <w:szCs w:val="28"/>
        </w:rPr>
        <w:t>ованы</w:t>
      </w:r>
      <w:r w:rsidRPr="002A03BA">
        <w:rPr>
          <w:sz w:val="28"/>
          <w:szCs w:val="28"/>
        </w:rPr>
        <w:t xml:space="preserve"> работы: модернизация  структурированной  кабельной сети, информационная  безопасность (поставка средств защиты информации, приобретение лицензии на право использования СКЗИ «</w:t>
      </w:r>
      <w:proofErr w:type="spellStart"/>
      <w:r w:rsidRPr="002A03BA">
        <w:rPr>
          <w:sz w:val="28"/>
          <w:szCs w:val="28"/>
        </w:rPr>
        <w:t>КриптоПро</w:t>
      </w:r>
      <w:proofErr w:type="spellEnd"/>
      <w:r w:rsidRPr="002A03BA">
        <w:rPr>
          <w:sz w:val="28"/>
          <w:szCs w:val="28"/>
        </w:rPr>
        <w:t xml:space="preserve"> CSP» версии 5.0).</w:t>
      </w:r>
    </w:p>
    <w:p w:rsidR="00B74860" w:rsidRPr="002A03BA" w:rsidRDefault="00B74860" w:rsidP="002D0CAF">
      <w:pPr>
        <w:ind w:firstLine="709"/>
        <w:contextualSpacing/>
        <w:jc w:val="both"/>
        <w:rPr>
          <w:sz w:val="28"/>
          <w:szCs w:val="28"/>
        </w:rPr>
      </w:pPr>
      <w:r w:rsidRPr="002A03BA">
        <w:rPr>
          <w:sz w:val="28"/>
          <w:szCs w:val="28"/>
        </w:rPr>
        <w:t xml:space="preserve">- </w:t>
      </w:r>
      <w:r w:rsidRPr="002D0CAF">
        <w:rPr>
          <w:sz w:val="28"/>
          <w:szCs w:val="28"/>
          <w:u w:val="single"/>
        </w:rPr>
        <w:t>По региональному проекту «Развитие детского здравоохранения, включая создание современной инфраструктуры оказания медицинской помощи детям»</w:t>
      </w:r>
      <w:r>
        <w:rPr>
          <w:sz w:val="28"/>
          <w:szCs w:val="28"/>
        </w:rPr>
        <w:t xml:space="preserve"> </w:t>
      </w:r>
      <w:r w:rsidRPr="002A03BA">
        <w:rPr>
          <w:sz w:val="28"/>
          <w:szCs w:val="28"/>
        </w:rPr>
        <w:t>пров</w:t>
      </w:r>
      <w:r w:rsidR="003B6B74">
        <w:rPr>
          <w:sz w:val="28"/>
          <w:szCs w:val="28"/>
        </w:rPr>
        <w:t>е</w:t>
      </w:r>
      <w:r w:rsidRPr="002A03BA">
        <w:rPr>
          <w:sz w:val="28"/>
          <w:szCs w:val="28"/>
        </w:rPr>
        <w:t>д</w:t>
      </w:r>
      <w:r>
        <w:rPr>
          <w:sz w:val="28"/>
          <w:szCs w:val="28"/>
        </w:rPr>
        <w:t>ено</w:t>
      </w:r>
      <w:r w:rsidRPr="002A03BA">
        <w:rPr>
          <w:sz w:val="28"/>
          <w:szCs w:val="28"/>
        </w:rPr>
        <w:t xml:space="preserve"> дооснащение  детского поликлинического отделения  медицинским оборудованием (УЗИ аппарат диагностический  портативный  переносной, </w:t>
      </w:r>
      <w:r>
        <w:rPr>
          <w:sz w:val="28"/>
          <w:szCs w:val="28"/>
        </w:rPr>
        <w:lastRenderedPageBreak/>
        <w:t>э</w:t>
      </w:r>
      <w:r w:rsidRPr="002A03BA">
        <w:rPr>
          <w:sz w:val="28"/>
          <w:szCs w:val="28"/>
        </w:rPr>
        <w:t xml:space="preserve">лектрокардиограф, </w:t>
      </w:r>
      <w:r>
        <w:rPr>
          <w:sz w:val="28"/>
          <w:szCs w:val="28"/>
        </w:rPr>
        <w:t>д</w:t>
      </w:r>
      <w:r w:rsidRPr="002A03BA">
        <w:rPr>
          <w:sz w:val="28"/>
          <w:szCs w:val="28"/>
        </w:rPr>
        <w:t xml:space="preserve">ефибриллятор, </w:t>
      </w:r>
      <w:r>
        <w:rPr>
          <w:sz w:val="28"/>
          <w:szCs w:val="28"/>
        </w:rPr>
        <w:t>а</w:t>
      </w:r>
      <w:r w:rsidRPr="002A03BA">
        <w:rPr>
          <w:sz w:val="28"/>
          <w:szCs w:val="28"/>
        </w:rPr>
        <w:t xml:space="preserve">втоматический рефрактометр, </w:t>
      </w:r>
      <w:r>
        <w:rPr>
          <w:sz w:val="28"/>
          <w:szCs w:val="28"/>
        </w:rPr>
        <w:t>щ</w:t>
      </w:r>
      <w:r w:rsidRPr="002A03BA">
        <w:rPr>
          <w:sz w:val="28"/>
          <w:szCs w:val="28"/>
        </w:rPr>
        <w:t xml:space="preserve">елевая  лампа, </w:t>
      </w:r>
      <w:r>
        <w:rPr>
          <w:sz w:val="28"/>
          <w:szCs w:val="28"/>
        </w:rPr>
        <w:t>а</w:t>
      </w:r>
      <w:r w:rsidRPr="002A03BA">
        <w:rPr>
          <w:sz w:val="28"/>
          <w:szCs w:val="28"/>
        </w:rPr>
        <w:t>ппарат для  измерения  внутриглазного  давления</w:t>
      </w:r>
      <w:r>
        <w:rPr>
          <w:sz w:val="28"/>
          <w:szCs w:val="28"/>
        </w:rPr>
        <w:t>)</w:t>
      </w:r>
      <w:r w:rsidRPr="002A03BA">
        <w:rPr>
          <w:sz w:val="28"/>
          <w:szCs w:val="28"/>
        </w:rPr>
        <w:t xml:space="preserve">. </w:t>
      </w:r>
    </w:p>
    <w:p w:rsidR="00B74860" w:rsidRDefault="00B74860" w:rsidP="002D0CAF">
      <w:pPr>
        <w:ind w:firstLine="709"/>
        <w:contextualSpacing/>
        <w:jc w:val="both"/>
        <w:rPr>
          <w:sz w:val="28"/>
          <w:szCs w:val="28"/>
        </w:rPr>
      </w:pPr>
      <w:r w:rsidRPr="00474F18">
        <w:rPr>
          <w:b/>
          <w:sz w:val="28"/>
          <w:szCs w:val="28"/>
        </w:rPr>
        <w:t>По национальному проекту «Образование»</w:t>
      </w:r>
      <w:r w:rsidRPr="002A03BA">
        <w:rPr>
          <w:sz w:val="28"/>
          <w:szCs w:val="28"/>
        </w:rPr>
        <w:t>:</w:t>
      </w:r>
    </w:p>
    <w:p w:rsidR="00B74860" w:rsidRPr="00EC4757" w:rsidRDefault="00B74860" w:rsidP="002D0CAF">
      <w:pPr>
        <w:tabs>
          <w:tab w:val="left" w:pos="0"/>
        </w:tabs>
        <w:spacing w:after="240"/>
        <w:ind w:firstLine="774"/>
        <w:contextualSpacing/>
        <w:jc w:val="both"/>
        <w:rPr>
          <w:sz w:val="28"/>
          <w:szCs w:val="28"/>
        </w:rPr>
      </w:pPr>
      <w:r w:rsidRPr="002D0CAF">
        <w:rPr>
          <w:sz w:val="28"/>
          <w:szCs w:val="28"/>
          <w:u w:val="single"/>
        </w:rPr>
        <w:t>По региональному проекту «Современная школа»</w:t>
      </w:r>
      <w:r w:rsidRPr="00EC4757">
        <w:rPr>
          <w:sz w:val="28"/>
          <w:szCs w:val="28"/>
        </w:rPr>
        <w:t xml:space="preserve"> на базе общеобразовательных организаций реализуются мероприятия по созданию центров образования цифрового и гуманитарного профилей. Центр «Точка роста» размещен </w:t>
      </w:r>
      <w:r w:rsidR="003751F8">
        <w:rPr>
          <w:sz w:val="28"/>
          <w:szCs w:val="28"/>
        </w:rPr>
        <w:t>в</w:t>
      </w:r>
      <w:r w:rsidRPr="00EC4757">
        <w:rPr>
          <w:sz w:val="28"/>
          <w:szCs w:val="28"/>
        </w:rPr>
        <w:t xml:space="preserve"> Куженерск</w:t>
      </w:r>
      <w:r w:rsidR="00A13F44">
        <w:rPr>
          <w:sz w:val="28"/>
          <w:szCs w:val="28"/>
        </w:rPr>
        <w:t>ой</w:t>
      </w:r>
      <w:r w:rsidRPr="00EC4757">
        <w:rPr>
          <w:sz w:val="28"/>
          <w:szCs w:val="28"/>
        </w:rPr>
        <w:t xml:space="preserve"> средн</w:t>
      </w:r>
      <w:r w:rsidR="00A13F44">
        <w:rPr>
          <w:sz w:val="28"/>
          <w:szCs w:val="28"/>
        </w:rPr>
        <w:t>ей</w:t>
      </w:r>
      <w:r w:rsidRPr="00EC4757">
        <w:rPr>
          <w:sz w:val="28"/>
          <w:szCs w:val="28"/>
        </w:rPr>
        <w:t xml:space="preserve"> общеобразовательн</w:t>
      </w:r>
      <w:r w:rsidR="00A13F44">
        <w:rPr>
          <w:sz w:val="28"/>
          <w:szCs w:val="28"/>
        </w:rPr>
        <w:t>ой</w:t>
      </w:r>
      <w:r w:rsidRPr="00EC4757">
        <w:rPr>
          <w:sz w:val="28"/>
          <w:szCs w:val="28"/>
        </w:rPr>
        <w:t xml:space="preserve"> школ</w:t>
      </w:r>
      <w:r w:rsidR="00A13F44">
        <w:rPr>
          <w:sz w:val="28"/>
          <w:szCs w:val="28"/>
        </w:rPr>
        <w:t>е</w:t>
      </w:r>
      <w:r w:rsidRPr="00EC4757">
        <w:rPr>
          <w:sz w:val="28"/>
          <w:szCs w:val="28"/>
        </w:rPr>
        <w:t xml:space="preserve"> № 2». </w:t>
      </w:r>
    </w:p>
    <w:p w:rsidR="00B74860" w:rsidRPr="00EC4757" w:rsidRDefault="00B74860" w:rsidP="002D0CAF">
      <w:pPr>
        <w:tabs>
          <w:tab w:val="left" w:pos="0"/>
        </w:tabs>
        <w:spacing w:after="240"/>
        <w:ind w:firstLine="774"/>
        <w:contextualSpacing/>
        <w:jc w:val="both"/>
        <w:rPr>
          <w:sz w:val="28"/>
          <w:szCs w:val="28"/>
        </w:rPr>
      </w:pPr>
      <w:r w:rsidRPr="002D0CAF">
        <w:rPr>
          <w:sz w:val="28"/>
          <w:szCs w:val="28"/>
          <w:u w:val="single"/>
        </w:rPr>
        <w:t>По региональному проекту «Успех каждого ребенка»</w:t>
      </w:r>
      <w:r w:rsidRPr="00EC4757">
        <w:rPr>
          <w:sz w:val="28"/>
          <w:szCs w:val="28"/>
        </w:rPr>
        <w:t xml:space="preserve"> создан</w:t>
      </w:r>
      <w:r>
        <w:rPr>
          <w:sz w:val="28"/>
          <w:szCs w:val="28"/>
        </w:rPr>
        <w:t>ы</w:t>
      </w:r>
      <w:r w:rsidRPr="00EC4757">
        <w:rPr>
          <w:sz w:val="28"/>
          <w:szCs w:val="28"/>
        </w:rPr>
        <w:t xml:space="preserve"> новы</w:t>
      </w:r>
      <w:r>
        <w:rPr>
          <w:sz w:val="28"/>
          <w:szCs w:val="28"/>
        </w:rPr>
        <w:t>е</w:t>
      </w:r>
      <w:r w:rsidRPr="00EC4757">
        <w:rPr>
          <w:sz w:val="28"/>
          <w:szCs w:val="28"/>
        </w:rPr>
        <w:t xml:space="preserve"> мест</w:t>
      </w:r>
      <w:r>
        <w:rPr>
          <w:sz w:val="28"/>
          <w:szCs w:val="28"/>
        </w:rPr>
        <w:t>а</w:t>
      </w:r>
      <w:r w:rsidRPr="00EC4757">
        <w:rPr>
          <w:sz w:val="28"/>
          <w:szCs w:val="28"/>
        </w:rPr>
        <w:t xml:space="preserve"> в общеобразовательных организациях различных типов для реализации дополнительных </w:t>
      </w:r>
      <w:proofErr w:type="spellStart"/>
      <w:r w:rsidRPr="00EC4757">
        <w:rPr>
          <w:sz w:val="28"/>
          <w:szCs w:val="28"/>
        </w:rPr>
        <w:t>общеразвивающих</w:t>
      </w:r>
      <w:proofErr w:type="spellEnd"/>
      <w:r w:rsidRPr="00EC4757">
        <w:rPr>
          <w:sz w:val="28"/>
          <w:szCs w:val="28"/>
        </w:rPr>
        <w:t xml:space="preserve"> программ. В </w:t>
      </w:r>
      <w:proofErr w:type="spellStart"/>
      <w:r w:rsidR="00A13F44">
        <w:rPr>
          <w:sz w:val="28"/>
          <w:szCs w:val="28"/>
        </w:rPr>
        <w:t>Р</w:t>
      </w:r>
      <w:r w:rsidRPr="00EC4757">
        <w:rPr>
          <w:sz w:val="28"/>
          <w:szCs w:val="28"/>
        </w:rPr>
        <w:t>усскошойск</w:t>
      </w:r>
      <w:r w:rsidR="00A13F44">
        <w:rPr>
          <w:sz w:val="28"/>
          <w:szCs w:val="28"/>
        </w:rPr>
        <w:t>ой</w:t>
      </w:r>
      <w:proofErr w:type="spellEnd"/>
      <w:r w:rsidRPr="00EC4757">
        <w:rPr>
          <w:sz w:val="28"/>
          <w:szCs w:val="28"/>
        </w:rPr>
        <w:t xml:space="preserve"> </w:t>
      </w:r>
      <w:r w:rsidR="00A13F44" w:rsidRPr="00EC4757">
        <w:rPr>
          <w:sz w:val="28"/>
          <w:szCs w:val="28"/>
        </w:rPr>
        <w:t>средн</w:t>
      </w:r>
      <w:r w:rsidR="00A13F44">
        <w:rPr>
          <w:sz w:val="28"/>
          <w:szCs w:val="28"/>
        </w:rPr>
        <w:t>ей</w:t>
      </w:r>
      <w:r w:rsidR="00A13F44" w:rsidRPr="00EC4757">
        <w:rPr>
          <w:sz w:val="28"/>
          <w:szCs w:val="28"/>
        </w:rPr>
        <w:t xml:space="preserve"> общеобразовательн</w:t>
      </w:r>
      <w:r w:rsidR="00A13F44">
        <w:rPr>
          <w:sz w:val="28"/>
          <w:szCs w:val="28"/>
        </w:rPr>
        <w:t>ой</w:t>
      </w:r>
      <w:r w:rsidR="00A13F44" w:rsidRPr="00EC4757">
        <w:rPr>
          <w:sz w:val="28"/>
          <w:szCs w:val="28"/>
        </w:rPr>
        <w:t xml:space="preserve"> школ</w:t>
      </w:r>
      <w:r w:rsidR="00A13F44">
        <w:rPr>
          <w:sz w:val="28"/>
          <w:szCs w:val="28"/>
        </w:rPr>
        <w:t>е</w:t>
      </w:r>
      <w:r w:rsidRPr="00EC4757">
        <w:rPr>
          <w:sz w:val="28"/>
          <w:szCs w:val="28"/>
        </w:rPr>
        <w:t xml:space="preserve"> поступило оборудование, оргтехника по направлению – школьные лесничества. В Куженерский центр дополнительного образования для детей поступило оборудование по направлению – школа безопасности.</w:t>
      </w:r>
    </w:p>
    <w:p w:rsidR="00B74860" w:rsidRPr="00EC4757" w:rsidRDefault="00B74860" w:rsidP="002D0CAF">
      <w:pPr>
        <w:tabs>
          <w:tab w:val="left" w:pos="0"/>
        </w:tabs>
        <w:spacing w:after="240"/>
        <w:ind w:firstLine="774"/>
        <w:contextualSpacing/>
        <w:jc w:val="both"/>
        <w:rPr>
          <w:sz w:val="28"/>
          <w:szCs w:val="28"/>
        </w:rPr>
      </w:pPr>
      <w:r w:rsidRPr="002D0CAF">
        <w:rPr>
          <w:sz w:val="28"/>
          <w:szCs w:val="28"/>
          <w:u w:val="single"/>
        </w:rPr>
        <w:t>По региональному проекту «Цифровая образовательная среда»</w:t>
      </w:r>
      <w:r w:rsidRPr="00EC4757">
        <w:rPr>
          <w:sz w:val="28"/>
          <w:szCs w:val="28"/>
        </w:rPr>
        <w:t xml:space="preserve"> внедрен</w:t>
      </w:r>
      <w:r>
        <w:rPr>
          <w:sz w:val="28"/>
          <w:szCs w:val="28"/>
        </w:rPr>
        <w:t>а</w:t>
      </w:r>
      <w:r w:rsidRPr="00EC4757">
        <w:rPr>
          <w:sz w:val="28"/>
          <w:szCs w:val="28"/>
        </w:rPr>
        <w:t xml:space="preserve"> целев</w:t>
      </w:r>
      <w:r>
        <w:rPr>
          <w:sz w:val="28"/>
          <w:szCs w:val="28"/>
        </w:rPr>
        <w:t>ая</w:t>
      </w:r>
      <w:r w:rsidRPr="00EC4757">
        <w:rPr>
          <w:sz w:val="28"/>
          <w:szCs w:val="28"/>
        </w:rPr>
        <w:t xml:space="preserve"> модел</w:t>
      </w:r>
      <w:r>
        <w:rPr>
          <w:sz w:val="28"/>
          <w:szCs w:val="28"/>
        </w:rPr>
        <w:t>ь</w:t>
      </w:r>
      <w:r w:rsidRPr="00EC4757">
        <w:rPr>
          <w:sz w:val="28"/>
          <w:szCs w:val="28"/>
        </w:rPr>
        <w:t xml:space="preserve"> цифровой образовательной среды в Куженерск</w:t>
      </w:r>
      <w:r w:rsidR="005E1A67">
        <w:rPr>
          <w:sz w:val="28"/>
          <w:szCs w:val="28"/>
        </w:rPr>
        <w:t>ой</w:t>
      </w:r>
      <w:r w:rsidRPr="00EC4757">
        <w:rPr>
          <w:sz w:val="28"/>
          <w:szCs w:val="28"/>
        </w:rPr>
        <w:t xml:space="preserve"> </w:t>
      </w:r>
      <w:r w:rsidR="005E1A67">
        <w:rPr>
          <w:sz w:val="28"/>
          <w:szCs w:val="28"/>
        </w:rPr>
        <w:t>общей</w:t>
      </w:r>
      <w:r w:rsidR="00A13F44" w:rsidRPr="00EC4757">
        <w:rPr>
          <w:sz w:val="28"/>
          <w:szCs w:val="28"/>
        </w:rPr>
        <w:t xml:space="preserve"> образовательн</w:t>
      </w:r>
      <w:r w:rsidR="00A13F44">
        <w:rPr>
          <w:sz w:val="28"/>
          <w:szCs w:val="28"/>
        </w:rPr>
        <w:t>ой</w:t>
      </w:r>
      <w:r w:rsidR="00A13F44" w:rsidRPr="00EC4757">
        <w:rPr>
          <w:sz w:val="28"/>
          <w:szCs w:val="28"/>
        </w:rPr>
        <w:t xml:space="preserve"> школ</w:t>
      </w:r>
      <w:r w:rsidR="00A13F44">
        <w:rPr>
          <w:sz w:val="28"/>
          <w:szCs w:val="28"/>
        </w:rPr>
        <w:t>е</w:t>
      </w:r>
      <w:r w:rsidRPr="00EC4757">
        <w:rPr>
          <w:sz w:val="28"/>
          <w:szCs w:val="28"/>
        </w:rPr>
        <w:t xml:space="preserve">, </w:t>
      </w:r>
      <w:proofErr w:type="spellStart"/>
      <w:r w:rsidRPr="00EC4757">
        <w:rPr>
          <w:sz w:val="28"/>
          <w:szCs w:val="28"/>
        </w:rPr>
        <w:t>Юледурск</w:t>
      </w:r>
      <w:r w:rsidR="005E1A67">
        <w:rPr>
          <w:sz w:val="28"/>
          <w:szCs w:val="28"/>
        </w:rPr>
        <w:t>ой</w:t>
      </w:r>
      <w:proofErr w:type="spellEnd"/>
      <w:r w:rsidRPr="00EC4757">
        <w:rPr>
          <w:sz w:val="28"/>
          <w:szCs w:val="28"/>
        </w:rPr>
        <w:t xml:space="preserve"> </w:t>
      </w:r>
      <w:r w:rsidR="005E1A67" w:rsidRPr="00EC4757">
        <w:rPr>
          <w:sz w:val="28"/>
          <w:szCs w:val="28"/>
        </w:rPr>
        <w:t>средн</w:t>
      </w:r>
      <w:r w:rsidR="005E1A67">
        <w:rPr>
          <w:sz w:val="28"/>
          <w:szCs w:val="28"/>
        </w:rPr>
        <w:t>ей</w:t>
      </w:r>
      <w:r w:rsidR="005E1A67" w:rsidRPr="00EC4757">
        <w:rPr>
          <w:sz w:val="28"/>
          <w:szCs w:val="28"/>
        </w:rPr>
        <w:t xml:space="preserve"> общеобразовательн</w:t>
      </w:r>
      <w:r w:rsidR="005E1A67">
        <w:rPr>
          <w:sz w:val="28"/>
          <w:szCs w:val="28"/>
        </w:rPr>
        <w:t>ой</w:t>
      </w:r>
      <w:r w:rsidR="005E1A67" w:rsidRPr="00EC4757">
        <w:rPr>
          <w:sz w:val="28"/>
          <w:szCs w:val="28"/>
        </w:rPr>
        <w:t xml:space="preserve"> школ</w:t>
      </w:r>
      <w:r w:rsidR="005E1A67">
        <w:rPr>
          <w:sz w:val="28"/>
          <w:szCs w:val="28"/>
        </w:rPr>
        <w:t>е</w:t>
      </w:r>
      <w:r w:rsidR="005E1A67" w:rsidRPr="00EC4757">
        <w:rPr>
          <w:sz w:val="28"/>
          <w:szCs w:val="28"/>
        </w:rPr>
        <w:t xml:space="preserve"> </w:t>
      </w:r>
      <w:r w:rsidRPr="00EC4757">
        <w:rPr>
          <w:sz w:val="28"/>
          <w:szCs w:val="28"/>
        </w:rPr>
        <w:t xml:space="preserve"> поступили 9 ноутбуков. </w:t>
      </w:r>
    </w:p>
    <w:p w:rsidR="00B74860" w:rsidRPr="00EC4757" w:rsidRDefault="00B74860" w:rsidP="002D0CAF">
      <w:pPr>
        <w:rPr>
          <w:b/>
          <w:sz w:val="28"/>
          <w:szCs w:val="28"/>
        </w:rPr>
      </w:pPr>
      <w:r>
        <w:rPr>
          <w:sz w:val="28"/>
          <w:szCs w:val="28"/>
        </w:rPr>
        <w:tab/>
      </w:r>
      <w:r w:rsidRPr="00EC4757">
        <w:rPr>
          <w:b/>
          <w:sz w:val="28"/>
          <w:szCs w:val="28"/>
        </w:rPr>
        <w:t xml:space="preserve">По национальному проекту «Жильё и городская среда»: </w:t>
      </w:r>
    </w:p>
    <w:p w:rsidR="00B74860" w:rsidRPr="002D09B9" w:rsidRDefault="00B74860" w:rsidP="002D0CAF">
      <w:pPr>
        <w:shd w:val="clear" w:color="auto" w:fill="FFFFFF"/>
        <w:tabs>
          <w:tab w:val="num" w:pos="709"/>
          <w:tab w:val="left" w:pos="4426"/>
          <w:tab w:val="left" w:pos="5635"/>
        </w:tabs>
        <w:ind w:firstLine="567"/>
        <w:jc w:val="both"/>
        <w:rPr>
          <w:sz w:val="28"/>
          <w:szCs w:val="28"/>
        </w:rPr>
      </w:pPr>
      <w:r>
        <w:rPr>
          <w:sz w:val="28"/>
          <w:szCs w:val="28"/>
        </w:rPr>
        <w:t xml:space="preserve">  </w:t>
      </w:r>
      <w:r w:rsidR="002D0CAF">
        <w:rPr>
          <w:sz w:val="28"/>
          <w:szCs w:val="28"/>
        </w:rPr>
        <w:t>п</w:t>
      </w:r>
      <w:r w:rsidRPr="002D0CAF">
        <w:rPr>
          <w:sz w:val="28"/>
          <w:szCs w:val="28"/>
          <w:u w:val="single"/>
        </w:rPr>
        <w:t>о региональному проекту «Формирование современной городской среды»</w:t>
      </w:r>
      <w:r w:rsidRPr="00EC4757">
        <w:rPr>
          <w:sz w:val="28"/>
          <w:szCs w:val="28"/>
        </w:rPr>
        <w:t xml:space="preserve"> городским поселением Куженер проведена реконструкция Центрального парка в </w:t>
      </w:r>
      <w:proofErr w:type="spellStart"/>
      <w:r w:rsidRPr="00EC4757">
        <w:rPr>
          <w:sz w:val="28"/>
          <w:szCs w:val="28"/>
        </w:rPr>
        <w:t>пгт</w:t>
      </w:r>
      <w:proofErr w:type="spellEnd"/>
      <w:r w:rsidRPr="00EC4757">
        <w:rPr>
          <w:sz w:val="28"/>
          <w:szCs w:val="28"/>
        </w:rPr>
        <w:t>. Куженер (вторая очередь). Стоим</w:t>
      </w:r>
      <w:r w:rsidRPr="002D09B9">
        <w:rPr>
          <w:sz w:val="28"/>
          <w:szCs w:val="28"/>
        </w:rPr>
        <w:t>ость выполненных работ составила 5,3 млн. рублей.</w:t>
      </w:r>
    </w:p>
    <w:p w:rsidR="00B74860" w:rsidRDefault="00B74860" w:rsidP="002D0CAF">
      <w:pPr>
        <w:ind w:firstLine="709"/>
        <w:contextualSpacing/>
        <w:jc w:val="both"/>
        <w:rPr>
          <w:b/>
          <w:sz w:val="28"/>
          <w:szCs w:val="28"/>
        </w:rPr>
      </w:pPr>
      <w:r w:rsidRPr="00017484">
        <w:rPr>
          <w:b/>
          <w:sz w:val="28"/>
          <w:szCs w:val="28"/>
        </w:rPr>
        <w:t>По национальному проекту «Безопасные и качественные автомобильные дороги»</w:t>
      </w:r>
      <w:r>
        <w:rPr>
          <w:b/>
          <w:sz w:val="28"/>
          <w:szCs w:val="28"/>
        </w:rPr>
        <w:t>:</w:t>
      </w:r>
    </w:p>
    <w:p w:rsidR="00B74860" w:rsidRPr="002A03BA" w:rsidRDefault="00B74860" w:rsidP="002D0CAF">
      <w:pPr>
        <w:ind w:firstLine="709"/>
        <w:contextualSpacing/>
        <w:jc w:val="both"/>
        <w:rPr>
          <w:sz w:val="28"/>
          <w:szCs w:val="28"/>
        </w:rPr>
      </w:pPr>
      <w:r w:rsidRPr="002D0CAF">
        <w:rPr>
          <w:sz w:val="28"/>
          <w:szCs w:val="28"/>
          <w:u w:val="single"/>
        </w:rPr>
        <w:t>по региональному проекту «Дорожная сеть»</w:t>
      </w:r>
      <w:r w:rsidRPr="002A03BA">
        <w:rPr>
          <w:sz w:val="28"/>
          <w:szCs w:val="28"/>
        </w:rPr>
        <w:t xml:space="preserve"> проведены работы по ремонту автомобильной дороги </w:t>
      </w:r>
      <w:proofErr w:type="spellStart"/>
      <w:r w:rsidRPr="002A03BA">
        <w:rPr>
          <w:sz w:val="28"/>
          <w:szCs w:val="28"/>
        </w:rPr>
        <w:t>Одобеляк-Куженер-Параньга</w:t>
      </w:r>
      <w:proofErr w:type="spellEnd"/>
      <w:r w:rsidRPr="002A03BA">
        <w:rPr>
          <w:sz w:val="28"/>
          <w:szCs w:val="28"/>
        </w:rPr>
        <w:t xml:space="preserve"> на участке </w:t>
      </w:r>
      <w:proofErr w:type="gramStart"/>
      <w:r w:rsidRPr="002A03BA">
        <w:rPr>
          <w:sz w:val="28"/>
          <w:szCs w:val="28"/>
        </w:rPr>
        <w:t>км</w:t>
      </w:r>
      <w:proofErr w:type="gramEnd"/>
      <w:r w:rsidR="00834C93">
        <w:rPr>
          <w:sz w:val="28"/>
          <w:szCs w:val="28"/>
        </w:rPr>
        <w:t>.</w:t>
      </w:r>
      <w:r w:rsidRPr="002A03BA">
        <w:rPr>
          <w:sz w:val="28"/>
          <w:szCs w:val="28"/>
        </w:rPr>
        <w:t xml:space="preserve"> 11-000 – км</w:t>
      </w:r>
      <w:r w:rsidR="00834C93">
        <w:rPr>
          <w:sz w:val="28"/>
          <w:szCs w:val="28"/>
        </w:rPr>
        <w:t>.</w:t>
      </w:r>
      <w:r w:rsidRPr="002A03BA">
        <w:rPr>
          <w:sz w:val="28"/>
          <w:szCs w:val="28"/>
        </w:rPr>
        <w:t xml:space="preserve"> 20+700 на сумму 112,9 млн. рублей,  ремонт автомобильной дороги Морки - Русский </w:t>
      </w:r>
      <w:proofErr w:type="spellStart"/>
      <w:r w:rsidRPr="002A03BA">
        <w:rPr>
          <w:sz w:val="28"/>
          <w:szCs w:val="28"/>
        </w:rPr>
        <w:t>Кугунур</w:t>
      </w:r>
      <w:proofErr w:type="spellEnd"/>
      <w:r w:rsidRPr="002A03BA">
        <w:rPr>
          <w:sz w:val="28"/>
          <w:szCs w:val="28"/>
        </w:rPr>
        <w:t xml:space="preserve"> на участке км  34+000 – км</w:t>
      </w:r>
      <w:r w:rsidR="00834C93">
        <w:rPr>
          <w:sz w:val="28"/>
          <w:szCs w:val="28"/>
        </w:rPr>
        <w:t>.</w:t>
      </w:r>
      <w:r w:rsidRPr="002A03BA">
        <w:rPr>
          <w:sz w:val="28"/>
          <w:szCs w:val="28"/>
        </w:rPr>
        <w:t xml:space="preserve"> 44+454 на сумму 119,5 млн. рублей.</w:t>
      </w:r>
    </w:p>
    <w:p w:rsidR="00C3123F" w:rsidRDefault="00C3123F" w:rsidP="002D0CAF">
      <w:pPr>
        <w:jc w:val="both"/>
        <w:rPr>
          <w:sz w:val="28"/>
          <w:szCs w:val="28"/>
        </w:rPr>
      </w:pPr>
      <w:r>
        <w:rPr>
          <w:sz w:val="28"/>
          <w:szCs w:val="28"/>
        </w:rPr>
        <w:t xml:space="preserve">     В ходе подготовки к отопительному сезону 20</w:t>
      </w:r>
      <w:r w:rsidR="00441524">
        <w:rPr>
          <w:sz w:val="28"/>
          <w:szCs w:val="28"/>
        </w:rPr>
        <w:t>20</w:t>
      </w:r>
      <w:r>
        <w:rPr>
          <w:sz w:val="28"/>
          <w:szCs w:val="28"/>
        </w:rPr>
        <w:t>-20</w:t>
      </w:r>
      <w:r w:rsidR="00441524">
        <w:rPr>
          <w:sz w:val="28"/>
          <w:szCs w:val="28"/>
        </w:rPr>
        <w:t>21</w:t>
      </w:r>
      <w:r>
        <w:rPr>
          <w:sz w:val="28"/>
          <w:szCs w:val="28"/>
        </w:rPr>
        <w:t xml:space="preserve"> годов </w:t>
      </w:r>
      <w:r w:rsidR="00B551B6">
        <w:rPr>
          <w:sz w:val="28"/>
          <w:szCs w:val="28"/>
        </w:rPr>
        <w:t xml:space="preserve">муниципальным предприятием «Куженерводоканал» </w:t>
      </w:r>
      <w:r>
        <w:rPr>
          <w:sz w:val="28"/>
          <w:szCs w:val="28"/>
        </w:rPr>
        <w:t>произведен</w:t>
      </w:r>
      <w:r w:rsidR="00834C93">
        <w:rPr>
          <w:sz w:val="28"/>
          <w:szCs w:val="28"/>
        </w:rPr>
        <w:t xml:space="preserve"> текущий ремонт котельных на сумму</w:t>
      </w:r>
      <w:r>
        <w:rPr>
          <w:sz w:val="28"/>
          <w:szCs w:val="28"/>
        </w:rPr>
        <w:t xml:space="preserve"> </w:t>
      </w:r>
      <w:r w:rsidR="00B551B6">
        <w:rPr>
          <w:sz w:val="28"/>
          <w:szCs w:val="28"/>
        </w:rPr>
        <w:t>544,3</w:t>
      </w:r>
      <w:r>
        <w:rPr>
          <w:sz w:val="28"/>
          <w:szCs w:val="28"/>
        </w:rPr>
        <w:t xml:space="preserve"> тыс. рублей.  </w:t>
      </w:r>
    </w:p>
    <w:p w:rsidR="00C3123F" w:rsidRDefault="00C3123F" w:rsidP="002D0CAF">
      <w:pPr>
        <w:ind w:firstLine="567"/>
        <w:jc w:val="both"/>
        <w:rPr>
          <w:sz w:val="28"/>
          <w:szCs w:val="28"/>
        </w:rPr>
      </w:pPr>
      <w:r>
        <w:rPr>
          <w:sz w:val="28"/>
          <w:szCs w:val="28"/>
        </w:rPr>
        <w:t>Предприятиями жилищно-коммунального комплекса в течение года проводились работы по текущему ремонту жилых домов и инженерного оборудования.</w:t>
      </w:r>
    </w:p>
    <w:p w:rsidR="00C3123F" w:rsidRDefault="00C3123F" w:rsidP="002D0CAF">
      <w:pPr>
        <w:ind w:firstLine="567"/>
        <w:jc w:val="both"/>
        <w:rPr>
          <w:b/>
          <w:szCs w:val="28"/>
        </w:rPr>
      </w:pPr>
      <w:r>
        <w:rPr>
          <w:sz w:val="28"/>
          <w:szCs w:val="28"/>
        </w:rPr>
        <w:t>Много удалось сделать благодаря помощи и поддержке Правительства Республики Марий Эл и лично Главы Правительства Республики Марий Эл.</w:t>
      </w:r>
    </w:p>
    <w:p w:rsidR="00C3123F" w:rsidRDefault="00C3123F" w:rsidP="002D0CAF">
      <w:pPr>
        <w:pStyle w:val="ac"/>
        <w:ind w:firstLine="567"/>
        <w:jc w:val="both"/>
        <w:rPr>
          <w:b/>
          <w:szCs w:val="28"/>
        </w:rPr>
      </w:pPr>
      <w:r>
        <w:rPr>
          <w:b/>
          <w:szCs w:val="28"/>
        </w:rPr>
        <w:t>В 20</w:t>
      </w:r>
      <w:r w:rsidR="00441524">
        <w:rPr>
          <w:b/>
          <w:szCs w:val="28"/>
        </w:rPr>
        <w:t>21</w:t>
      </w:r>
      <w:r>
        <w:rPr>
          <w:b/>
          <w:szCs w:val="28"/>
        </w:rPr>
        <w:t xml:space="preserve"> году по виду деятельности </w:t>
      </w:r>
      <w:r>
        <w:rPr>
          <w:b/>
          <w:bCs/>
          <w:szCs w:val="28"/>
        </w:rPr>
        <w:t>«строительство»</w:t>
      </w:r>
      <w:r>
        <w:rPr>
          <w:szCs w:val="28"/>
        </w:rPr>
        <w:t xml:space="preserve"> </w:t>
      </w:r>
      <w:r>
        <w:rPr>
          <w:b/>
          <w:szCs w:val="28"/>
        </w:rPr>
        <w:t>в районе планируется:</w:t>
      </w:r>
    </w:p>
    <w:p w:rsidR="00CE2280" w:rsidRDefault="00CE2280" w:rsidP="002D0CAF">
      <w:pPr>
        <w:ind w:right="-2" w:firstLine="709"/>
        <w:contextualSpacing/>
        <w:jc w:val="both"/>
        <w:rPr>
          <w:sz w:val="28"/>
          <w:szCs w:val="28"/>
        </w:rPr>
      </w:pPr>
      <w:r>
        <w:rPr>
          <w:sz w:val="28"/>
          <w:szCs w:val="28"/>
        </w:rPr>
        <w:t>-</w:t>
      </w:r>
      <w:r w:rsidR="0088401D">
        <w:rPr>
          <w:sz w:val="28"/>
          <w:szCs w:val="28"/>
        </w:rPr>
        <w:t xml:space="preserve"> строительство распределительных газопроводов в д. </w:t>
      </w:r>
      <w:proofErr w:type="spellStart"/>
      <w:r w:rsidR="0088401D">
        <w:rPr>
          <w:sz w:val="28"/>
          <w:szCs w:val="28"/>
        </w:rPr>
        <w:t>Визимбирь</w:t>
      </w:r>
      <w:proofErr w:type="spellEnd"/>
      <w:r w:rsidR="0088401D">
        <w:rPr>
          <w:sz w:val="28"/>
          <w:szCs w:val="28"/>
        </w:rPr>
        <w:t xml:space="preserve">, с. Русские </w:t>
      </w:r>
      <w:proofErr w:type="spellStart"/>
      <w:r w:rsidR="0088401D">
        <w:rPr>
          <w:sz w:val="28"/>
          <w:szCs w:val="28"/>
        </w:rPr>
        <w:t>Шои</w:t>
      </w:r>
      <w:proofErr w:type="spellEnd"/>
      <w:r w:rsidR="0088401D">
        <w:rPr>
          <w:sz w:val="28"/>
          <w:szCs w:val="28"/>
        </w:rPr>
        <w:t xml:space="preserve">, д. </w:t>
      </w:r>
      <w:proofErr w:type="spellStart"/>
      <w:r w:rsidR="0088401D">
        <w:rPr>
          <w:sz w:val="28"/>
          <w:szCs w:val="28"/>
        </w:rPr>
        <w:t>Аганур</w:t>
      </w:r>
      <w:proofErr w:type="spellEnd"/>
      <w:r w:rsidR="0088401D">
        <w:rPr>
          <w:sz w:val="28"/>
          <w:szCs w:val="28"/>
        </w:rPr>
        <w:t xml:space="preserve">, д. </w:t>
      </w:r>
      <w:proofErr w:type="spellStart"/>
      <w:r w:rsidR="0088401D">
        <w:rPr>
          <w:sz w:val="28"/>
          <w:szCs w:val="28"/>
        </w:rPr>
        <w:t>Шой-Шудумарь</w:t>
      </w:r>
      <w:proofErr w:type="spellEnd"/>
      <w:r w:rsidR="0088401D">
        <w:rPr>
          <w:sz w:val="28"/>
          <w:szCs w:val="28"/>
        </w:rPr>
        <w:t xml:space="preserve">, д. </w:t>
      </w:r>
      <w:proofErr w:type="spellStart"/>
      <w:r w:rsidR="0088401D">
        <w:rPr>
          <w:sz w:val="28"/>
          <w:szCs w:val="28"/>
        </w:rPr>
        <w:t>Пургаксола</w:t>
      </w:r>
      <w:proofErr w:type="spellEnd"/>
      <w:r w:rsidR="0088401D">
        <w:rPr>
          <w:sz w:val="28"/>
          <w:szCs w:val="28"/>
        </w:rPr>
        <w:t xml:space="preserve">, д. </w:t>
      </w:r>
      <w:proofErr w:type="spellStart"/>
      <w:r w:rsidR="0088401D">
        <w:rPr>
          <w:sz w:val="28"/>
          <w:szCs w:val="28"/>
        </w:rPr>
        <w:t>Актугансола</w:t>
      </w:r>
      <w:proofErr w:type="spellEnd"/>
      <w:r w:rsidR="0088401D">
        <w:rPr>
          <w:sz w:val="28"/>
          <w:szCs w:val="28"/>
        </w:rPr>
        <w:t>, с. Юледур;</w:t>
      </w:r>
    </w:p>
    <w:p w:rsidR="00CE2280" w:rsidRDefault="00C3023B" w:rsidP="002D0CAF">
      <w:pPr>
        <w:pStyle w:val="ac"/>
        <w:ind w:right="5" w:firstLine="567"/>
        <w:jc w:val="both"/>
        <w:rPr>
          <w:szCs w:val="28"/>
        </w:rPr>
      </w:pPr>
      <w:r>
        <w:rPr>
          <w:sz w:val="32"/>
          <w:szCs w:val="32"/>
        </w:rPr>
        <w:t xml:space="preserve"> </w:t>
      </w:r>
      <w:r w:rsidR="00CE2280">
        <w:rPr>
          <w:szCs w:val="28"/>
        </w:rPr>
        <w:t>- перевод котельн</w:t>
      </w:r>
      <w:r w:rsidR="0088401D">
        <w:rPr>
          <w:szCs w:val="28"/>
        </w:rPr>
        <w:t xml:space="preserve">ых </w:t>
      </w:r>
      <w:proofErr w:type="spellStart"/>
      <w:r w:rsidR="0088401D">
        <w:rPr>
          <w:szCs w:val="28"/>
        </w:rPr>
        <w:t>Верхушутской</w:t>
      </w:r>
      <w:proofErr w:type="spellEnd"/>
      <w:r w:rsidR="0088401D">
        <w:rPr>
          <w:szCs w:val="28"/>
        </w:rPr>
        <w:t xml:space="preserve"> и </w:t>
      </w:r>
      <w:r w:rsidR="00CE2280">
        <w:rPr>
          <w:szCs w:val="28"/>
        </w:rPr>
        <w:t xml:space="preserve"> </w:t>
      </w:r>
      <w:proofErr w:type="spellStart"/>
      <w:r w:rsidR="0088401D">
        <w:rPr>
          <w:szCs w:val="28"/>
        </w:rPr>
        <w:t>Шой-Шудумарской</w:t>
      </w:r>
      <w:proofErr w:type="spellEnd"/>
      <w:r w:rsidR="0088401D">
        <w:rPr>
          <w:szCs w:val="28"/>
        </w:rPr>
        <w:t xml:space="preserve"> школ</w:t>
      </w:r>
      <w:r w:rsidR="00CE2280">
        <w:rPr>
          <w:szCs w:val="28"/>
        </w:rPr>
        <w:t xml:space="preserve"> на газ</w:t>
      </w:r>
      <w:r w:rsidR="0088401D">
        <w:rPr>
          <w:szCs w:val="28"/>
        </w:rPr>
        <w:t>;</w:t>
      </w:r>
    </w:p>
    <w:p w:rsidR="00417D92" w:rsidRPr="00A95C01" w:rsidRDefault="00417D92" w:rsidP="002D0CAF">
      <w:pPr>
        <w:shd w:val="clear" w:color="auto" w:fill="FFFFFF"/>
        <w:tabs>
          <w:tab w:val="left" w:pos="1670"/>
          <w:tab w:val="left" w:pos="4426"/>
          <w:tab w:val="left" w:pos="5635"/>
        </w:tabs>
        <w:ind w:firstLine="709"/>
        <w:jc w:val="both"/>
        <w:rPr>
          <w:sz w:val="28"/>
          <w:szCs w:val="28"/>
        </w:rPr>
      </w:pPr>
      <w:r w:rsidRPr="00A95C01">
        <w:rPr>
          <w:sz w:val="28"/>
          <w:szCs w:val="28"/>
        </w:rPr>
        <w:t>-перевод на автономное газовое отопление зданий учреждений администрации, культуры, и котельных образования;</w:t>
      </w:r>
    </w:p>
    <w:p w:rsidR="00CE2280" w:rsidRDefault="009F2A17" w:rsidP="002D0CAF">
      <w:pPr>
        <w:pStyle w:val="ac"/>
        <w:ind w:right="5"/>
        <w:jc w:val="both"/>
        <w:rPr>
          <w:szCs w:val="28"/>
        </w:rPr>
      </w:pPr>
      <w:r>
        <w:rPr>
          <w:szCs w:val="28"/>
        </w:rPr>
        <w:t xml:space="preserve">          </w:t>
      </w:r>
      <w:r w:rsidR="00CE2280">
        <w:rPr>
          <w:szCs w:val="28"/>
        </w:rPr>
        <w:t xml:space="preserve">- капитальный ремонт </w:t>
      </w:r>
      <w:r w:rsidR="00AA1F6C">
        <w:rPr>
          <w:szCs w:val="28"/>
        </w:rPr>
        <w:t>детской школы иску</w:t>
      </w:r>
      <w:r w:rsidR="00C3023B">
        <w:rPr>
          <w:szCs w:val="28"/>
        </w:rPr>
        <w:t>с</w:t>
      </w:r>
      <w:r w:rsidR="00AA1F6C">
        <w:rPr>
          <w:szCs w:val="28"/>
        </w:rPr>
        <w:t>ств</w:t>
      </w:r>
      <w:r w:rsidR="00C3023B">
        <w:rPr>
          <w:szCs w:val="28"/>
        </w:rPr>
        <w:t xml:space="preserve">, работы уже </w:t>
      </w:r>
      <w:proofErr w:type="gramStart"/>
      <w:r w:rsidR="00C3023B">
        <w:rPr>
          <w:szCs w:val="28"/>
        </w:rPr>
        <w:t>ведутся и стоимость по контракту составила</w:t>
      </w:r>
      <w:proofErr w:type="gramEnd"/>
      <w:r w:rsidR="00C3023B">
        <w:rPr>
          <w:szCs w:val="28"/>
        </w:rPr>
        <w:t xml:space="preserve"> 17,0 млн. рублей</w:t>
      </w:r>
      <w:r w:rsidR="00CE2280">
        <w:rPr>
          <w:szCs w:val="28"/>
        </w:rPr>
        <w:t>;</w:t>
      </w:r>
    </w:p>
    <w:p w:rsidR="00B9788D" w:rsidRDefault="00B9788D" w:rsidP="002D0CAF">
      <w:pPr>
        <w:pStyle w:val="ac"/>
        <w:ind w:right="5" w:firstLine="709"/>
        <w:jc w:val="both"/>
        <w:rPr>
          <w:szCs w:val="28"/>
        </w:rPr>
      </w:pPr>
      <w:r>
        <w:rPr>
          <w:szCs w:val="28"/>
        </w:rPr>
        <w:lastRenderedPageBreak/>
        <w:t xml:space="preserve">- капитальный ремонт спортзала </w:t>
      </w:r>
      <w:proofErr w:type="spellStart"/>
      <w:r>
        <w:rPr>
          <w:szCs w:val="28"/>
        </w:rPr>
        <w:t>Шой-Шудумарской</w:t>
      </w:r>
      <w:proofErr w:type="spellEnd"/>
      <w:r>
        <w:rPr>
          <w:szCs w:val="28"/>
        </w:rPr>
        <w:t xml:space="preserve"> образовательной школы в сумме 2,7млн. рублей;</w:t>
      </w:r>
    </w:p>
    <w:p w:rsidR="00B9788D" w:rsidRDefault="00B9788D" w:rsidP="002D0CAF">
      <w:pPr>
        <w:pStyle w:val="ac"/>
        <w:ind w:right="5" w:firstLine="709"/>
        <w:jc w:val="both"/>
        <w:rPr>
          <w:szCs w:val="28"/>
        </w:rPr>
      </w:pPr>
      <w:r>
        <w:rPr>
          <w:szCs w:val="28"/>
        </w:rPr>
        <w:t>- капитальный ремонт Куженерской основной общеобразовательной школы в сумме 19,2 млн. рублей;</w:t>
      </w:r>
    </w:p>
    <w:p w:rsidR="00B9788D" w:rsidRDefault="00B9788D" w:rsidP="002D0CAF">
      <w:pPr>
        <w:pStyle w:val="ac"/>
        <w:ind w:right="5" w:firstLine="709"/>
        <w:jc w:val="both"/>
        <w:rPr>
          <w:szCs w:val="28"/>
        </w:rPr>
      </w:pPr>
      <w:r>
        <w:rPr>
          <w:szCs w:val="28"/>
        </w:rPr>
        <w:t xml:space="preserve">- провести экспертизу проектно-сметной документации на строительство детского сада </w:t>
      </w:r>
      <w:proofErr w:type="gramStart"/>
      <w:r>
        <w:rPr>
          <w:szCs w:val="28"/>
        </w:rPr>
        <w:t>в</w:t>
      </w:r>
      <w:proofErr w:type="gramEnd"/>
      <w:r>
        <w:rPr>
          <w:szCs w:val="28"/>
        </w:rPr>
        <w:t xml:space="preserve"> с. Юледур на 50 мест;</w:t>
      </w:r>
    </w:p>
    <w:p w:rsidR="00CE2280" w:rsidRPr="00A95C01" w:rsidRDefault="00CE2280" w:rsidP="002D0CAF">
      <w:pPr>
        <w:shd w:val="clear" w:color="auto" w:fill="FFFFFF"/>
        <w:tabs>
          <w:tab w:val="left" w:pos="1670"/>
          <w:tab w:val="left" w:pos="4426"/>
          <w:tab w:val="left" w:pos="5635"/>
        </w:tabs>
        <w:ind w:firstLine="709"/>
        <w:jc w:val="both"/>
        <w:rPr>
          <w:sz w:val="28"/>
          <w:szCs w:val="28"/>
        </w:rPr>
      </w:pPr>
      <w:r w:rsidRPr="00A95C01">
        <w:rPr>
          <w:sz w:val="28"/>
          <w:szCs w:val="28"/>
        </w:rPr>
        <w:t>- произвести ремонт улично-дорожной сети</w:t>
      </w:r>
      <w:r w:rsidR="001E43D1">
        <w:rPr>
          <w:sz w:val="28"/>
          <w:szCs w:val="28"/>
        </w:rPr>
        <w:t xml:space="preserve"> в п. Куженер, д. </w:t>
      </w:r>
      <w:proofErr w:type="spellStart"/>
      <w:r w:rsidR="001E43D1">
        <w:rPr>
          <w:sz w:val="28"/>
          <w:szCs w:val="28"/>
        </w:rPr>
        <w:t>Тумьюмучаш</w:t>
      </w:r>
      <w:proofErr w:type="spellEnd"/>
      <w:r w:rsidR="001E43D1">
        <w:rPr>
          <w:sz w:val="28"/>
          <w:szCs w:val="28"/>
        </w:rPr>
        <w:t xml:space="preserve">, д. </w:t>
      </w:r>
      <w:proofErr w:type="spellStart"/>
      <w:r w:rsidR="001E43D1">
        <w:rPr>
          <w:sz w:val="28"/>
          <w:szCs w:val="28"/>
        </w:rPr>
        <w:t>Шорсола</w:t>
      </w:r>
      <w:proofErr w:type="spellEnd"/>
      <w:r w:rsidR="001E43D1">
        <w:rPr>
          <w:sz w:val="28"/>
          <w:szCs w:val="28"/>
        </w:rPr>
        <w:t>, с. Юледур</w:t>
      </w:r>
      <w:r w:rsidRPr="00A95C01">
        <w:rPr>
          <w:sz w:val="28"/>
          <w:szCs w:val="28"/>
        </w:rPr>
        <w:t xml:space="preserve">;   </w:t>
      </w:r>
    </w:p>
    <w:p w:rsidR="00CE2280" w:rsidRPr="00A95C01" w:rsidRDefault="00CE2280" w:rsidP="002D0CAF">
      <w:pPr>
        <w:pStyle w:val="ac"/>
        <w:ind w:right="5" w:firstLine="709"/>
        <w:jc w:val="both"/>
        <w:rPr>
          <w:szCs w:val="28"/>
        </w:rPr>
      </w:pPr>
      <w:r w:rsidRPr="00A95C01">
        <w:rPr>
          <w:szCs w:val="28"/>
        </w:rPr>
        <w:t xml:space="preserve">- произвести капитальный ремонт </w:t>
      </w:r>
      <w:r w:rsidR="0043201F">
        <w:rPr>
          <w:szCs w:val="28"/>
        </w:rPr>
        <w:t>трех</w:t>
      </w:r>
      <w:r w:rsidRPr="00A95C01">
        <w:rPr>
          <w:szCs w:val="28"/>
        </w:rPr>
        <w:t xml:space="preserve"> многоквартирных домов;</w:t>
      </w:r>
    </w:p>
    <w:p w:rsidR="00CE2280" w:rsidRPr="00A95C01" w:rsidRDefault="00CE2280" w:rsidP="002D0CAF">
      <w:pPr>
        <w:shd w:val="clear" w:color="auto" w:fill="FFFFFF"/>
        <w:tabs>
          <w:tab w:val="left" w:pos="1670"/>
          <w:tab w:val="left" w:pos="4426"/>
          <w:tab w:val="left" w:pos="5635"/>
        </w:tabs>
        <w:ind w:firstLine="709"/>
        <w:jc w:val="both"/>
        <w:rPr>
          <w:sz w:val="28"/>
          <w:szCs w:val="28"/>
        </w:rPr>
      </w:pPr>
      <w:r>
        <w:rPr>
          <w:sz w:val="28"/>
          <w:szCs w:val="28"/>
        </w:rPr>
        <w:t>-</w:t>
      </w:r>
      <w:r w:rsidR="00B9788D" w:rsidRPr="00B9788D">
        <w:rPr>
          <w:sz w:val="28"/>
          <w:szCs w:val="28"/>
        </w:rPr>
        <w:t xml:space="preserve"> </w:t>
      </w:r>
      <w:r w:rsidR="00B9788D">
        <w:rPr>
          <w:sz w:val="28"/>
          <w:szCs w:val="28"/>
        </w:rPr>
        <w:t>реконструкция автодороги</w:t>
      </w:r>
      <w:r w:rsidRPr="00A95C01">
        <w:rPr>
          <w:sz w:val="28"/>
          <w:szCs w:val="28"/>
        </w:rPr>
        <w:t xml:space="preserve"> </w:t>
      </w:r>
      <w:proofErr w:type="spellStart"/>
      <w:r w:rsidRPr="00A95C01">
        <w:rPr>
          <w:sz w:val="28"/>
          <w:szCs w:val="28"/>
        </w:rPr>
        <w:t>Одобеляк-Куженер-Параньга</w:t>
      </w:r>
      <w:proofErr w:type="spellEnd"/>
      <w:r w:rsidRPr="00A95C01">
        <w:rPr>
          <w:sz w:val="28"/>
          <w:szCs w:val="28"/>
        </w:rPr>
        <w:t>;</w:t>
      </w:r>
    </w:p>
    <w:p w:rsidR="00CE2280" w:rsidRPr="00A95C01" w:rsidRDefault="00CE2280" w:rsidP="002D0CAF">
      <w:pPr>
        <w:shd w:val="clear" w:color="auto" w:fill="FFFFFF"/>
        <w:tabs>
          <w:tab w:val="left" w:pos="1670"/>
          <w:tab w:val="left" w:pos="4426"/>
          <w:tab w:val="left" w:pos="5635"/>
        </w:tabs>
        <w:ind w:firstLine="709"/>
        <w:jc w:val="both"/>
        <w:rPr>
          <w:sz w:val="28"/>
          <w:szCs w:val="28"/>
        </w:rPr>
      </w:pPr>
      <w:r w:rsidRPr="00A95C01">
        <w:rPr>
          <w:sz w:val="28"/>
          <w:szCs w:val="28"/>
        </w:rPr>
        <w:t>- п</w:t>
      </w:r>
      <w:r>
        <w:rPr>
          <w:sz w:val="28"/>
          <w:szCs w:val="28"/>
        </w:rPr>
        <w:t>родолжить участие в программе</w:t>
      </w:r>
      <w:r w:rsidRPr="00A95C01">
        <w:rPr>
          <w:sz w:val="28"/>
          <w:szCs w:val="28"/>
        </w:rPr>
        <w:t xml:space="preserve"> местной инициатив</w:t>
      </w:r>
      <w:r>
        <w:rPr>
          <w:sz w:val="28"/>
          <w:szCs w:val="28"/>
        </w:rPr>
        <w:t>ы;</w:t>
      </w:r>
    </w:p>
    <w:p w:rsidR="00CE2280" w:rsidRPr="00A95C01" w:rsidRDefault="00CE2280" w:rsidP="002D0CAF">
      <w:pPr>
        <w:shd w:val="clear" w:color="auto" w:fill="FFFFFF"/>
        <w:tabs>
          <w:tab w:val="left" w:pos="1670"/>
          <w:tab w:val="left" w:pos="4426"/>
          <w:tab w:val="left" w:pos="5635"/>
        </w:tabs>
        <w:ind w:firstLine="709"/>
        <w:jc w:val="both"/>
        <w:rPr>
          <w:sz w:val="28"/>
          <w:szCs w:val="28"/>
        </w:rPr>
      </w:pPr>
      <w:r w:rsidRPr="00A95C01">
        <w:rPr>
          <w:sz w:val="28"/>
          <w:szCs w:val="28"/>
        </w:rPr>
        <w:t xml:space="preserve">- по комфортной городской среде </w:t>
      </w:r>
      <w:r w:rsidR="00B9788D">
        <w:rPr>
          <w:sz w:val="28"/>
          <w:szCs w:val="28"/>
        </w:rPr>
        <w:t>реконструкция площади по ул. Ст. Лебедева на  сумму 4,4 млн. рублей</w:t>
      </w:r>
      <w:r w:rsidR="00417D92">
        <w:rPr>
          <w:sz w:val="28"/>
          <w:szCs w:val="28"/>
        </w:rPr>
        <w:t>;</w:t>
      </w:r>
    </w:p>
    <w:p w:rsidR="009931D5" w:rsidRPr="00417D92" w:rsidRDefault="009931D5" w:rsidP="002D0CAF">
      <w:pPr>
        <w:pStyle w:val="ac"/>
        <w:ind w:right="5" w:firstLine="567"/>
        <w:jc w:val="both"/>
        <w:rPr>
          <w:szCs w:val="28"/>
        </w:rPr>
      </w:pPr>
      <w:r>
        <w:rPr>
          <w:b/>
          <w:szCs w:val="28"/>
        </w:rPr>
        <w:t>-</w:t>
      </w:r>
      <w:r w:rsidRPr="009931D5">
        <w:rPr>
          <w:color w:val="FF0000"/>
          <w:szCs w:val="28"/>
        </w:rPr>
        <w:t xml:space="preserve"> </w:t>
      </w:r>
      <w:r w:rsidRPr="00417D92">
        <w:rPr>
          <w:szCs w:val="28"/>
        </w:rPr>
        <w:t xml:space="preserve">разрабатывается проектно-сметная документация на строительство автомобильных дорог </w:t>
      </w:r>
      <w:proofErr w:type="spellStart"/>
      <w:r w:rsidRPr="00417D92">
        <w:rPr>
          <w:szCs w:val="28"/>
        </w:rPr>
        <w:t>Купсола-Кораксола</w:t>
      </w:r>
      <w:proofErr w:type="spellEnd"/>
      <w:r w:rsidR="00417D92" w:rsidRPr="00417D92">
        <w:rPr>
          <w:szCs w:val="28"/>
        </w:rPr>
        <w:t xml:space="preserve"> стоимостью 1,7 млн. рублей</w:t>
      </w:r>
      <w:r w:rsidRPr="00417D92">
        <w:rPr>
          <w:szCs w:val="28"/>
        </w:rPr>
        <w:t xml:space="preserve"> и Большой </w:t>
      </w:r>
      <w:proofErr w:type="spellStart"/>
      <w:r w:rsidRPr="00417D92">
        <w:rPr>
          <w:szCs w:val="28"/>
        </w:rPr>
        <w:t>Ляждур-Мари-Олма</w:t>
      </w:r>
      <w:proofErr w:type="spellEnd"/>
      <w:r w:rsidR="00417D92" w:rsidRPr="00417D92">
        <w:rPr>
          <w:szCs w:val="28"/>
        </w:rPr>
        <w:t xml:space="preserve"> стоимостью 2,5млн. рублей</w:t>
      </w:r>
      <w:r w:rsidR="00417D92">
        <w:rPr>
          <w:szCs w:val="28"/>
        </w:rPr>
        <w:t>;</w:t>
      </w:r>
    </w:p>
    <w:p w:rsidR="009931D5" w:rsidRDefault="009931D5" w:rsidP="002D0CAF">
      <w:pPr>
        <w:ind w:firstLine="709"/>
        <w:contextualSpacing/>
        <w:jc w:val="both"/>
        <w:rPr>
          <w:sz w:val="28"/>
          <w:szCs w:val="28"/>
        </w:rPr>
      </w:pPr>
      <w:r>
        <w:rPr>
          <w:b/>
          <w:sz w:val="28"/>
          <w:szCs w:val="28"/>
        </w:rPr>
        <w:t>-</w:t>
      </w:r>
      <w:r w:rsidRPr="009931D5">
        <w:rPr>
          <w:b/>
          <w:sz w:val="28"/>
          <w:szCs w:val="28"/>
        </w:rPr>
        <w:t xml:space="preserve"> </w:t>
      </w:r>
      <w:r w:rsidR="003B7456" w:rsidRPr="003B7456">
        <w:rPr>
          <w:sz w:val="28"/>
          <w:szCs w:val="28"/>
        </w:rPr>
        <w:t>п</w:t>
      </w:r>
      <w:r w:rsidRPr="009931D5">
        <w:rPr>
          <w:sz w:val="28"/>
          <w:szCs w:val="28"/>
        </w:rPr>
        <w:t>о национальному проекту «Безопасные и качественные автомобильные дороги»:</w:t>
      </w:r>
      <w:r>
        <w:rPr>
          <w:sz w:val="28"/>
          <w:szCs w:val="28"/>
        </w:rPr>
        <w:t xml:space="preserve"> по</w:t>
      </w:r>
      <w:r w:rsidRPr="002A03BA">
        <w:rPr>
          <w:sz w:val="28"/>
          <w:szCs w:val="28"/>
        </w:rPr>
        <w:t xml:space="preserve"> проект</w:t>
      </w:r>
      <w:r>
        <w:rPr>
          <w:sz w:val="28"/>
          <w:szCs w:val="28"/>
        </w:rPr>
        <w:t>у</w:t>
      </w:r>
      <w:r w:rsidRPr="002A03BA">
        <w:rPr>
          <w:sz w:val="28"/>
          <w:szCs w:val="28"/>
        </w:rPr>
        <w:t xml:space="preserve"> «Дорожная сеть» </w:t>
      </w:r>
      <w:r>
        <w:rPr>
          <w:sz w:val="28"/>
          <w:szCs w:val="28"/>
        </w:rPr>
        <w:t xml:space="preserve"> будут </w:t>
      </w:r>
      <w:r w:rsidRPr="002A03BA">
        <w:rPr>
          <w:sz w:val="28"/>
          <w:szCs w:val="28"/>
        </w:rPr>
        <w:t xml:space="preserve">проведены работы по ремонту автомобильной дороги </w:t>
      </w:r>
      <w:proofErr w:type="spellStart"/>
      <w:r w:rsidRPr="002A03BA">
        <w:rPr>
          <w:sz w:val="28"/>
          <w:szCs w:val="28"/>
        </w:rPr>
        <w:t>Одобеляк-Куженер-Параньга</w:t>
      </w:r>
      <w:proofErr w:type="spellEnd"/>
      <w:r w:rsidRPr="002A03BA">
        <w:rPr>
          <w:sz w:val="28"/>
          <w:szCs w:val="28"/>
        </w:rPr>
        <w:t xml:space="preserve"> </w:t>
      </w:r>
      <w:r>
        <w:rPr>
          <w:sz w:val="28"/>
          <w:szCs w:val="28"/>
        </w:rPr>
        <w:t xml:space="preserve"> протяженность</w:t>
      </w:r>
      <w:r w:rsidR="003B7456">
        <w:rPr>
          <w:sz w:val="28"/>
          <w:szCs w:val="28"/>
        </w:rPr>
        <w:t>ю</w:t>
      </w:r>
      <w:r>
        <w:rPr>
          <w:sz w:val="28"/>
          <w:szCs w:val="28"/>
        </w:rPr>
        <w:t xml:space="preserve"> </w:t>
      </w:r>
      <w:r w:rsidR="00BD7CB7">
        <w:rPr>
          <w:sz w:val="28"/>
          <w:szCs w:val="28"/>
        </w:rPr>
        <w:t>2,0</w:t>
      </w:r>
      <w:r w:rsidRPr="002A03BA">
        <w:rPr>
          <w:sz w:val="28"/>
          <w:szCs w:val="28"/>
        </w:rPr>
        <w:t xml:space="preserve"> км</w:t>
      </w:r>
      <w:proofErr w:type="gramStart"/>
      <w:r>
        <w:rPr>
          <w:sz w:val="28"/>
          <w:szCs w:val="28"/>
        </w:rPr>
        <w:t>.</w:t>
      </w:r>
      <w:proofErr w:type="gramEnd"/>
      <w:r w:rsidRPr="002A03BA">
        <w:rPr>
          <w:sz w:val="28"/>
          <w:szCs w:val="28"/>
        </w:rPr>
        <w:t xml:space="preserve"> </w:t>
      </w:r>
      <w:proofErr w:type="gramStart"/>
      <w:r w:rsidRPr="002A03BA">
        <w:rPr>
          <w:sz w:val="28"/>
          <w:szCs w:val="28"/>
        </w:rPr>
        <w:t>н</w:t>
      </w:r>
      <w:proofErr w:type="gramEnd"/>
      <w:r w:rsidRPr="002A03BA">
        <w:rPr>
          <w:sz w:val="28"/>
          <w:szCs w:val="28"/>
        </w:rPr>
        <w:t xml:space="preserve">а сумму </w:t>
      </w:r>
      <w:r w:rsidR="00BD7CB7">
        <w:rPr>
          <w:sz w:val="28"/>
          <w:szCs w:val="28"/>
        </w:rPr>
        <w:t>34,9</w:t>
      </w:r>
      <w:r w:rsidRPr="002A03BA">
        <w:rPr>
          <w:sz w:val="28"/>
          <w:szCs w:val="28"/>
        </w:rPr>
        <w:t xml:space="preserve"> млн. рублей,  </w:t>
      </w:r>
      <w:r>
        <w:rPr>
          <w:sz w:val="28"/>
          <w:szCs w:val="28"/>
        </w:rPr>
        <w:t xml:space="preserve">Русские </w:t>
      </w:r>
      <w:proofErr w:type="spellStart"/>
      <w:r>
        <w:rPr>
          <w:sz w:val="28"/>
          <w:szCs w:val="28"/>
        </w:rPr>
        <w:t>Шои</w:t>
      </w:r>
      <w:proofErr w:type="spellEnd"/>
      <w:r>
        <w:rPr>
          <w:sz w:val="28"/>
          <w:szCs w:val="28"/>
        </w:rPr>
        <w:t xml:space="preserve"> – </w:t>
      </w:r>
      <w:proofErr w:type="spellStart"/>
      <w:r>
        <w:rPr>
          <w:sz w:val="28"/>
          <w:szCs w:val="28"/>
        </w:rPr>
        <w:t>Визимбирь</w:t>
      </w:r>
      <w:proofErr w:type="spellEnd"/>
      <w:r>
        <w:rPr>
          <w:sz w:val="28"/>
          <w:szCs w:val="28"/>
        </w:rPr>
        <w:t xml:space="preserve"> 5,7 км. на сумму </w:t>
      </w:r>
      <w:r w:rsidR="001E43D1">
        <w:rPr>
          <w:sz w:val="28"/>
          <w:szCs w:val="28"/>
        </w:rPr>
        <w:t>56,7</w:t>
      </w:r>
      <w:r>
        <w:rPr>
          <w:sz w:val="28"/>
          <w:szCs w:val="28"/>
        </w:rPr>
        <w:t xml:space="preserve"> млн. рублей</w:t>
      </w:r>
      <w:r w:rsidR="001E43D1">
        <w:rPr>
          <w:sz w:val="28"/>
          <w:szCs w:val="28"/>
        </w:rPr>
        <w:t xml:space="preserve">, </w:t>
      </w:r>
      <w:proofErr w:type="spellStart"/>
      <w:r w:rsidR="001E43D1">
        <w:rPr>
          <w:sz w:val="28"/>
          <w:szCs w:val="28"/>
        </w:rPr>
        <w:t>Токтайбеляк</w:t>
      </w:r>
      <w:proofErr w:type="spellEnd"/>
      <w:r w:rsidR="001E43D1">
        <w:rPr>
          <w:sz w:val="28"/>
          <w:szCs w:val="28"/>
        </w:rPr>
        <w:t xml:space="preserve"> </w:t>
      </w:r>
      <w:r w:rsidR="00CB49A4">
        <w:rPr>
          <w:sz w:val="28"/>
          <w:szCs w:val="28"/>
        </w:rPr>
        <w:t>6,6</w:t>
      </w:r>
      <w:r w:rsidR="001E43D1">
        <w:rPr>
          <w:sz w:val="28"/>
          <w:szCs w:val="28"/>
        </w:rPr>
        <w:t xml:space="preserve"> км. на сумму 85,0 млн. рублей</w:t>
      </w:r>
      <w:r w:rsidR="003B7456">
        <w:rPr>
          <w:sz w:val="28"/>
          <w:szCs w:val="28"/>
        </w:rPr>
        <w:t>;</w:t>
      </w:r>
    </w:p>
    <w:p w:rsidR="003B7456" w:rsidRPr="002A03BA" w:rsidRDefault="003B7456" w:rsidP="002D0CAF">
      <w:pPr>
        <w:ind w:firstLine="709"/>
        <w:contextualSpacing/>
        <w:jc w:val="both"/>
        <w:rPr>
          <w:sz w:val="28"/>
          <w:szCs w:val="28"/>
        </w:rPr>
      </w:pPr>
      <w:r>
        <w:rPr>
          <w:sz w:val="28"/>
          <w:szCs w:val="28"/>
        </w:rPr>
        <w:t>- строительство объекта «Площадка ГТО» в п. Куженер сметной стоимостью 335,2 тыс. рублей</w:t>
      </w:r>
      <w:r w:rsidR="001F0ACD">
        <w:rPr>
          <w:sz w:val="28"/>
          <w:szCs w:val="28"/>
        </w:rPr>
        <w:t xml:space="preserve"> и </w:t>
      </w:r>
      <w:r>
        <w:rPr>
          <w:sz w:val="28"/>
          <w:szCs w:val="28"/>
        </w:rPr>
        <w:t xml:space="preserve"> спортивно</w:t>
      </w:r>
      <w:r w:rsidR="001F0ACD">
        <w:rPr>
          <w:sz w:val="28"/>
          <w:szCs w:val="28"/>
        </w:rPr>
        <w:t>го</w:t>
      </w:r>
      <w:r>
        <w:rPr>
          <w:sz w:val="28"/>
          <w:szCs w:val="28"/>
        </w:rPr>
        <w:t xml:space="preserve"> оборудовани</w:t>
      </w:r>
      <w:r w:rsidR="001F0ACD">
        <w:rPr>
          <w:sz w:val="28"/>
          <w:szCs w:val="28"/>
        </w:rPr>
        <w:t xml:space="preserve">я стоимостью </w:t>
      </w:r>
      <w:r w:rsidR="00BD7CB7">
        <w:rPr>
          <w:sz w:val="28"/>
          <w:szCs w:val="28"/>
        </w:rPr>
        <w:t>2,8</w:t>
      </w:r>
      <w:r w:rsidR="001F0ACD">
        <w:rPr>
          <w:sz w:val="28"/>
          <w:szCs w:val="28"/>
        </w:rPr>
        <w:t xml:space="preserve"> млн. рублей</w:t>
      </w:r>
      <w:r>
        <w:rPr>
          <w:sz w:val="28"/>
          <w:szCs w:val="28"/>
        </w:rPr>
        <w:t>.</w:t>
      </w:r>
    </w:p>
    <w:p w:rsidR="0034178E" w:rsidRPr="0034178E" w:rsidRDefault="009931D5" w:rsidP="002D0CAF">
      <w:pPr>
        <w:ind w:firstLine="709"/>
        <w:contextualSpacing/>
        <w:jc w:val="both"/>
        <w:rPr>
          <w:sz w:val="28"/>
          <w:szCs w:val="28"/>
        </w:rPr>
      </w:pPr>
      <w:r>
        <w:rPr>
          <w:sz w:val="28"/>
          <w:szCs w:val="28"/>
        </w:rPr>
        <w:t xml:space="preserve">     </w:t>
      </w:r>
      <w:r w:rsidR="0034178E" w:rsidRPr="0034178E">
        <w:rPr>
          <w:sz w:val="28"/>
          <w:szCs w:val="28"/>
        </w:rPr>
        <w:t xml:space="preserve">      В течение 2020 года </w:t>
      </w:r>
      <w:r w:rsidR="0034178E" w:rsidRPr="0034178E">
        <w:rPr>
          <w:b/>
          <w:sz w:val="28"/>
          <w:szCs w:val="28"/>
        </w:rPr>
        <w:t>Отделом образования</w:t>
      </w:r>
      <w:r w:rsidR="0034178E" w:rsidRPr="0034178E">
        <w:rPr>
          <w:sz w:val="28"/>
          <w:szCs w:val="28"/>
        </w:rPr>
        <w:t xml:space="preserve"> Администрации Куженерского муниципального района, образовательными организациями, осуществлялась планомерная и последовательная работа, направленная на обеспечение функционирования образовательных учреждений Куженерского муниципального района и предоставления ими качественного образования.</w:t>
      </w:r>
    </w:p>
    <w:p w:rsidR="0034178E" w:rsidRPr="0034178E" w:rsidRDefault="0034178E" w:rsidP="002D0CAF">
      <w:pPr>
        <w:ind w:firstLine="709"/>
        <w:contextualSpacing/>
        <w:jc w:val="both"/>
        <w:rPr>
          <w:sz w:val="28"/>
          <w:szCs w:val="28"/>
        </w:rPr>
      </w:pPr>
      <w:r w:rsidRPr="0034178E">
        <w:rPr>
          <w:sz w:val="28"/>
          <w:szCs w:val="28"/>
        </w:rPr>
        <w:t xml:space="preserve"> По состоянию на 1 января 2021 года в районе функционирует 23 образовательных учреждения, в которых в общей сложности обучается   2798 учащихся и воспитанников. </w:t>
      </w:r>
    </w:p>
    <w:p w:rsidR="0034178E" w:rsidRPr="0034178E" w:rsidRDefault="0034178E" w:rsidP="002D0CAF">
      <w:pPr>
        <w:ind w:firstLine="708"/>
        <w:contextualSpacing/>
        <w:jc w:val="both"/>
        <w:rPr>
          <w:sz w:val="28"/>
          <w:szCs w:val="28"/>
        </w:rPr>
      </w:pPr>
      <w:r w:rsidRPr="0034178E">
        <w:rPr>
          <w:sz w:val="28"/>
          <w:szCs w:val="28"/>
        </w:rPr>
        <w:t>Среднесписочная численность работников в системе образования района за 2020 год составила 495 человек без совместителей.</w:t>
      </w:r>
    </w:p>
    <w:p w:rsidR="0034178E" w:rsidRPr="0034178E" w:rsidRDefault="0034178E" w:rsidP="002D0CAF">
      <w:pPr>
        <w:ind w:firstLine="709"/>
        <w:contextualSpacing/>
        <w:jc w:val="both"/>
        <w:rPr>
          <w:sz w:val="28"/>
          <w:szCs w:val="28"/>
        </w:rPr>
      </w:pPr>
      <w:r w:rsidRPr="0034178E">
        <w:rPr>
          <w:sz w:val="28"/>
          <w:szCs w:val="28"/>
        </w:rPr>
        <w:t xml:space="preserve"> Финансирование в  2020 году осуществлялось в рамках бюджетных средств, предусмотренных муниципальной программой «Развитие образования и повышение эффективности реализации молодежной политики Куженерского муниципального района Республики Марий Эл» на 2014 – 2025 годы.</w:t>
      </w:r>
    </w:p>
    <w:p w:rsidR="0034178E" w:rsidRPr="0034178E" w:rsidRDefault="0034178E" w:rsidP="002D0CAF">
      <w:pPr>
        <w:ind w:firstLine="709"/>
        <w:contextualSpacing/>
        <w:jc w:val="both"/>
        <w:rPr>
          <w:sz w:val="28"/>
          <w:szCs w:val="28"/>
        </w:rPr>
      </w:pPr>
      <w:r w:rsidRPr="0034178E">
        <w:rPr>
          <w:sz w:val="28"/>
          <w:szCs w:val="28"/>
        </w:rPr>
        <w:t>Общие расходы за 2020 год по отрасли «Образование» за счет всех источников финансирования составили 247</w:t>
      </w:r>
      <w:r w:rsidR="002D0CAF">
        <w:rPr>
          <w:sz w:val="28"/>
          <w:szCs w:val="28"/>
        </w:rPr>
        <w:t xml:space="preserve"> </w:t>
      </w:r>
      <w:r w:rsidRPr="0034178E">
        <w:rPr>
          <w:sz w:val="28"/>
          <w:szCs w:val="28"/>
        </w:rPr>
        <w:t>млн. руб., в том числе расходы местного бюджета – 76 млн. руб., расходы за счет внебюджетных источников финансирования – 12,5 млн</w:t>
      </w:r>
      <w:proofErr w:type="gramStart"/>
      <w:r w:rsidRPr="0034178E">
        <w:rPr>
          <w:sz w:val="28"/>
          <w:szCs w:val="28"/>
        </w:rPr>
        <w:t>.р</w:t>
      </w:r>
      <w:proofErr w:type="gramEnd"/>
      <w:r w:rsidRPr="0034178E">
        <w:rPr>
          <w:sz w:val="28"/>
          <w:szCs w:val="28"/>
        </w:rPr>
        <w:t>уб.</w:t>
      </w:r>
    </w:p>
    <w:p w:rsidR="0034178E" w:rsidRPr="0034178E" w:rsidRDefault="0034178E" w:rsidP="002D0CAF">
      <w:pPr>
        <w:widowControl w:val="0"/>
        <w:spacing w:line="200" w:lineRule="atLeast"/>
        <w:jc w:val="both"/>
        <w:rPr>
          <w:sz w:val="28"/>
          <w:szCs w:val="28"/>
        </w:rPr>
      </w:pPr>
      <w:r w:rsidRPr="0034178E">
        <w:rPr>
          <w:sz w:val="28"/>
          <w:szCs w:val="28"/>
        </w:rPr>
        <w:t xml:space="preserve">        </w:t>
      </w:r>
      <w:r w:rsidRPr="0034178E">
        <w:rPr>
          <w:sz w:val="28"/>
          <w:szCs w:val="28"/>
        </w:rPr>
        <w:tab/>
        <w:t>Исполнение бюджета образования по социально-значимым статьям (компенсации затрат специалистам сельской местности по оплате коммунальных услуг, выплате пособий на содержание детей в семьях опекунов и приемных семьях) за отчётный период составило 20,2 млн</w:t>
      </w:r>
      <w:proofErr w:type="gramStart"/>
      <w:r w:rsidRPr="0034178E">
        <w:rPr>
          <w:sz w:val="28"/>
          <w:szCs w:val="28"/>
        </w:rPr>
        <w:t>.р</w:t>
      </w:r>
      <w:proofErr w:type="gramEnd"/>
      <w:r w:rsidRPr="0034178E">
        <w:rPr>
          <w:sz w:val="28"/>
          <w:szCs w:val="28"/>
        </w:rPr>
        <w:t>ублей.</w:t>
      </w:r>
    </w:p>
    <w:p w:rsidR="0034178E" w:rsidRPr="0034178E" w:rsidRDefault="0034178E" w:rsidP="002D0CAF">
      <w:pPr>
        <w:widowControl w:val="0"/>
        <w:spacing w:line="200" w:lineRule="atLeast"/>
        <w:jc w:val="both"/>
        <w:rPr>
          <w:sz w:val="28"/>
          <w:szCs w:val="28"/>
        </w:rPr>
      </w:pPr>
      <w:r w:rsidRPr="0034178E">
        <w:rPr>
          <w:sz w:val="28"/>
          <w:szCs w:val="28"/>
        </w:rPr>
        <w:t xml:space="preserve">   </w:t>
      </w:r>
      <w:r w:rsidRPr="0034178E">
        <w:rPr>
          <w:sz w:val="28"/>
          <w:szCs w:val="28"/>
        </w:rPr>
        <w:tab/>
        <w:t>На финансирование расходов по оплате труда с начислениями работникам образовательных учреждений района направлено 137,7</w:t>
      </w:r>
      <w:r w:rsidR="002D0CAF">
        <w:rPr>
          <w:sz w:val="28"/>
          <w:szCs w:val="28"/>
        </w:rPr>
        <w:t xml:space="preserve"> </w:t>
      </w:r>
      <w:r w:rsidRPr="0034178E">
        <w:rPr>
          <w:sz w:val="28"/>
          <w:szCs w:val="28"/>
        </w:rPr>
        <w:t xml:space="preserve">млн. руб. что составляет </w:t>
      </w:r>
      <w:r w:rsidRPr="0034178E">
        <w:rPr>
          <w:sz w:val="28"/>
          <w:szCs w:val="28"/>
        </w:rPr>
        <w:lastRenderedPageBreak/>
        <w:t>58,7 % общих расходов бюджета по отрасли «Образование» за 2020 год. Кроме того, 2,5 млн.</w:t>
      </w:r>
      <w:r w:rsidR="002D0CAF">
        <w:rPr>
          <w:sz w:val="28"/>
          <w:szCs w:val="28"/>
        </w:rPr>
        <w:t xml:space="preserve"> </w:t>
      </w:r>
      <w:r w:rsidRPr="0034178E">
        <w:rPr>
          <w:sz w:val="28"/>
          <w:szCs w:val="28"/>
        </w:rPr>
        <w:t>руб</w:t>
      </w:r>
      <w:r w:rsidR="002D0CAF">
        <w:rPr>
          <w:sz w:val="28"/>
          <w:szCs w:val="28"/>
        </w:rPr>
        <w:t>лей</w:t>
      </w:r>
      <w:r w:rsidRPr="0034178E">
        <w:rPr>
          <w:sz w:val="28"/>
          <w:szCs w:val="28"/>
        </w:rPr>
        <w:t xml:space="preserve"> было направлено на выплату вознаграждения за классное руководство.</w:t>
      </w:r>
    </w:p>
    <w:p w:rsidR="0034178E" w:rsidRPr="0034178E" w:rsidRDefault="0034178E" w:rsidP="002D0CAF">
      <w:pPr>
        <w:contextualSpacing/>
        <w:jc w:val="both"/>
        <w:rPr>
          <w:sz w:val="28"/>
          <w:szCs w:val="28"/>
        </w:rPr>
      </w:pPr>
      <w:r w:rsidRPr="0034178E">
        <w:rPr>
          <w:sz w:val="28"/>
          <w:szCs w:val="28"/>
        </w:rPr>
        <w:t xml:space="preserve">        </w:t>
      </w:r>
      <w:r>
        <w:rPr>
          <w:sz w:val="28"/>
          <w:szCs w:val="28"/>
        </w:rPr>
        <w:t xml:space="preserve"> </w:t>
      </w:r>
      <w:r w:rsidRPr="0034178E">
        <w:rPr>
          <w:sz w:val="28"/>
          <w:szCs w:val="28"/>
        </w:rPr>
        <w:t xml:space="preserve"> В 2020 году услуги дошкольного образования в районе предоставляли 15 образовательных учреждений, реализующие основную общеобразовательную программу дошкольного образования. 630 воспитанников посещали дошкольные организации с полным рабочим днём, кроме того, 10 детей охвачены образовательной деятельностью на дому.</w:t>
      </w:r>
    </w:p>
    <w:p w:rsidR="0034178E" w:rsidRPr="0034178E" w:rsidRDefault="0034178E" w:rsidP="002D0CAF">
      <w:pPr>
        <w:tabs>
          <w:tab w:val="left" w:pos="567"/>
        </w:tabs>
        <w:autoSpaceDE w:val="0"/>
        <w:contextualSpacing/>
        <w:jc w:val="both"/>
        <w:rPr>
          <w:sz w:val="28"/>
          <w:szCs w:val="28"/>
        </w:rPr>
      </w:pPr>
      <w:r w:rsidRPr="0034178E">
        <w:rPr>
          <w:sz w:val="28"/>
          <w:szCs w:val="28"/>
        </w:rPr>
        <w:t xml:space="preserve">         135 детей получили места в дошкольных организациях района.    Плановая    очередность в детские сады   на 1 января 2021 года составила 109 человек, из них 72 ребенка  от рождения до 3 лет, 37 детей с 3 до 7 лет. Места предоставлялись по заявлению родителей. </w:t>
      </w:r>
    </w:p>
    <w:p w:rsidR="0034178E" w:rsidRPr="0034178E" w:rsidRDefault="0034178E" w:rsidP="002D0CAF">
      <w:pPr>
        <w:tabs>
          <w:tab w:val="left" w:pos="567"/>
        </w:tabs>
        <w:autoSpaceDE w:val="0"/>
        <w:contextualSpacing/>
        <w:jc w:val="both"/>
        <w:rPr>
          <w:sz w:val="28"/>
          <w:szCs w:val="28"/>
        </w:rPr>
      </w:pPr>
      <w:r w:rsidRPr="0034178E">
        <w:rPr>
          <w:sz w:val="28"/>
          <w:szCs w:val="28"/>
        </w:rPr>
        <w:t xml:space="preserve">         Для детей в возрасте от 1 года до 3 лет, не посещающих детский сад, на базе детского сада «Колосок» в рамках районной экспериментальной площадки продолжает функционировать консультативно-методический центр по взаимодействию дошкольной образовательной организации и родительской общественности. </w:t>
      </w:r>
    </w:p>
    <w:p w:rsidR="0034178E" w:rsidRPr="0034178E" w:rsidRDefault="0034178E" w:rsidP="002D0CAF">
      <w:pPr>
        <w:tabs>
          <w:tab w:val="left" w:pos="567"/>
        </w:tabs>
        <w:autoSpaceDE w:val="0"/>
        <w:contextualSpacing/>
        <w:jc w:val="both"/>
        <w:rPr>
          <w:sz w:val="28"/>
          <w:szCs w:val="28"/>
        </w:rPr>
      </w:pPr>
      <w:r w:rsidRPr="0034178E">
        <w:rPr>
          <w:sz w:val="28"/>
          <w:szCs w:val="28"/>
        </w:rPr>
        <w:t xml:space="preserve">       В 2020 году в Центр обратилось 9 родителей, дано 32 консультации, проведено 8 занятий для детей, не посещающих детский сад.          </w:t>
      </w:r>
    </w:p>
    <w:p w:rsidR="0034178E" w:rsidRPr="0034178E" w:rsidRDefault="0034178E" w:rsidP="002D0CAF">
      <w:pPr>
        <w:contextualSpacing/>
        <w:jc w:val="both"/>
        <w:rPr>
          <w:sz w:val="28"/>
          <w:szCs w:val="28"/>
        </w:rPr>
      </w:pPr>
      <w:r w:rsidRPr="0034178E">
        <w:rPr>
          <w:sz w:val="28"/>
          <w:szCs w:val="28"/>
        </w:rPr>
        <w:t xml:space="preserve">       За отчётный период расходы на содержание одного воспитанника дошкольного образовательного учреждения составили в среднем по району 77</w:t>
      </w:r>
      <w:r w:rsidR="002D0CAF">
        <w:rPr>
          <w:sz w:val="28"/>
          <w:szCs w:val="28"/>
        </w:rPr>
        <w:t>,</w:t>
      </w:r>
      <w:r w:rsidRPr="0034178E">
        <w:rPr>
          <w:sz w:val="28"/>
          <w:szCs w:val="28"/>
        </w:rPr>
        <w:t xml:space="preserve">8 </w:t>
      </w:r>
      <w:r w:rsidR="002D0CAF">
        <w:rPr>
          <w:sz w:val="28"/>
          <w:szCs w:val="28"/>
        </w:rPr>
        <w:t xml:space="preserve">тыс. </w:t>
      </w:r>
      <w:r w:rsidRPr="0034178E">
        <w:rPr>
          <w:sz w:val="28"/>
          <w:szCs w:val="28"/>
        </w:rPr>
        <w:t>рубл</w:t>
      </w:r>
      <w:r w:rsidR="002D0CAF">
        <w:rPr>
          <w:sz w:val="28"/>
          <w:szCs w:val="28"/>
        </w:rPr>
        <w:t>ей</w:t>
      </w:r>
      <w:r w:rsidRPr="0034178E">
        <w:rPr>
          <w:sz w:val="28"/>
          <w:szCs w:val="28"/>
        </w:rPr>
        <w:t>.</w:t>
      </w:r>
    </w:p>
    <w:p w:rsidR="0034178E" w:rsidRPr="0034178E" w:rsidRDefault="0034178E" w:rsidP="002D0CAF">
      <w:pPr>
        <w:ind w:firstLine="708"/>
        <w:contextualSpacing/>
        <w:jc w:val="both"/>
        <w:rPr>
          <w:sz w:val="28"/>
          <w:szCs w:val="28"/>
        </w:rPr>
      </w:pPr>
      <w:r w:rsidRPr="0034178E">
        <w:rPr>
          <w:sz w:val="28"/>
          <w:szCs w:val="28"/>
        </w:rPr>
        <w:t>Заработная плата педагогических работников дошкольного образования за 2020 год составила с жилищно-коммунальными услугами 20</w:t>
      </w:r>
      <w:r w:rsidR="002D0CAF">
        <w:rPr>
          <w:sz w:val="28"/>
          <w:szCs w:val="28"/>
        </w:rPr>
        <w:t>,1 тыс.</w:t>
      </w:r>
      <w:r w:rsidRPr="0034178E">
        <w:rPr>
          <w:sz w:val="28"/>
          <w:szCs w:val="28"/>
        </w:rPr>
        <w:t xml:space="preserve"> рублей.  </w:t>
      </w:r>
    </w:p>
    <w:p w:rsidR="0034178E" w:rsidRPr="0034178E" w:rsidRDefault="0034178E" w:rsidP="002D0CAF">
      <w:pPr>
        <w:ind w:firstLine="708"/>
        <w:contextualSpacing/>
        <w:jc w:val="both"/>
        <w:rPr>
          <w:sz w:val="28"/>
          <w:szCs w:val="28"/>
        </w:rPr>
      </w:pPr>
      <w:r w:rsidRPr="0034178E">
        <w:rPr>
          <w:sz w:val="28"/>
          <w:szCs w:val="28"/>
        </w:rPr>
        <w:t>При оценке работы общеобразовательных организаций следует отметить несколько положительных моментов. В 2019-2020 учебном году освоили образовательные программы 99,8 % школьников, что в процентном соотношении на 0,3 % выше, чем в прошлом году. 79 обучающихся закончили учебный год с оценками «отлично», что на 10 отличников больше, чем в 2018-2019 году.</w:t>
      </w:r>
    </w:p>
    <w:p w:rsidR="0034178E" w:rsidRPr="0034178E" w:rsidRDefault="0034178E" w:rsidP="002D0CAF">
      <w:pPr>
        <w:contextualSpacing/>
        <w:jc w:val="both"/>
        <w:rPr>
          <w:sz w:val="28"/>
          <w:szCs w:val="28"/>
        </w:rPr>
      </w:pPr>
      <w:r w:rsidRPr="0034178E">
        <w:rPr>
          <w:sz w:val="28"/>
          <w:szCs w:val="28"/>
        </w:rPr>
        <w:t xml:space="preserve">          В 2019-2020 учебном году государственная итоговая аттестация в 9 и 11 классах проходила по итогам промежуточной аттестации. В результате все обучающиеся 9 и 11 классов освоили программы основного общего и среднего общего образования в полном объеме, все были допущены решениями педагогических советов школ к государственной итоговой аттестации, получили аттестаты установленного образца. </w:t>
      </w:r>
    </w:p>
    <w:p w:rsidR="0034178E" w:rsidRPr="0034178E" w:rsidRDefault="0034178E" w:rsidP="002D0CAF">
      <w:pPr>
        <w:ind w:firstLine="708"/>
        <w:contextualSpacing/>
        <w:jc w:val="both"/>
        <w:rPr>
          <w:sz w:val="28"/>
          <w:szCs w:val="28"/>
        </w:rPr>
      </w:pPr>
      <w:r w:rsidRPr="0034178E">
        <w:rPr>
          <w:sz w:val="28"/>
          <w:szCs w:val="28"/>
        </w:rPr>
        <w:t xml:space="preserve">К сожалению, пандемия внесла коррективы в результаты единого государственного экзамена. По сравнению с прошлым годом значительно понизился средний балл по русскому языку, математике профильного уровня, биологии, химии, физике, литературе, английскому языку. Повысился значительно по истории, обществознанию. </w:t>
      </w:r>
    </w:p>
    <w:p w:rsidR="0034178E" w:rsidRPr="0034178E" w:rsidRDefault="0034178E" w:rsidP="002D0CAF">
      <w:pPr>
        <w:ind w:firstLine="708"/>
        <w:contextualSpacing/>
        <w:jc w:val="both"/>
        <w:rPr>
          <w:sz w:val="28"/>
          <w:szCs w:val="28"/>
        </w:rPr>
      </w:pPr>
      <w:r w:rsidRPr="0034178E">
        <w:rPr>
          <w:sz w:val="28"/>
          <w:szCs w:val="28"/>
        </w:rPr>
        <w:t xml:space="preserve"> Средний балл по русскому языку составил 66,7 балла (в 2019 году – 74). Средний балл по математике профильного уровня в районе составил 46,1 (в прошлом году – 55 баллов). </w:t>
      </w:r>
    </w:p>
    <w:p w:rsidR="0034178E" w:rsidRPr="0034178E" w:rsidRDefault="0034178E" w:rsidP="002D0CAF">
      <w:pPr>
        <w:ind w:firstLine="708"/>
        <w:contextualSpacing/>
        <w:jc w:val="both"/>
        <w:rPr>
          <w:sz w:val="28"/>
          <w:szCs w:val="28"/>
        </w:rPr>
      </w:pPr>
      <w:r w:rsidRPr="0034178E">
        <w:rPr>
          <w:sz w:val="28"/>
          <w:szCs w:val="28"/>
        </w:rPr>
        <w:t xml:space="preserve">4 </w:t>
      </w:r>
      <w:proofErr w:type="gramStart"/>
      <w:r w:rsidRPr="0034178E">
        <w:rPr>
          <w:sz w:val="28"/>
          <w:szCs w:val="28"/>
        </w:rPr>
        <w:t>обучающихся</w:t>
      </w:r>
      <w:proofErr w:type="gramEnd"/>
      <w:r w:rsidRPr="0034178E">
        <w:rPr>
          <w:sz w:val="28"/>
          <w:szCs w:val="28"/>
        </w:rPr>
        <w:t xml:space="preserve"> получили аттестаты о среднем общем образовании с отличием и медали «За успехи в учении».</w:t>
      </w:r>
    </w:p>
    <w:p w:rsidR="0034178E" w:rsidRPr="0034178E" w:rsidRDefault="0034178E" w:rsidP="002D0CAF">
      <w:pPr>
        <w:contextualSpacing/>
        <w:jc w:val="both"/>
        <w:rPr>
          <w:sz w:val="28"/>
          <w:szCs w:val="28"/>
        </w:rPr>
      </w:pPr>
      <w:r w:rsidRPr="0034178E">
        <w:rPr>
          <w:sz w:val="28"/>
          <w:szCs w:val="28"/>
        </w:rPr>
        <w:t xml:space="preserve">       </w:t>
      </w:r>
      <w:r w:rsidRPr="0034178E">
        <w:rPr>
          <w:sz w:val="28"/>
          <w:szCs w:val="28"/>
        </w:rPr>
        <w:tab/>
        <w:t xml:space="preserve"> Расходы на содержание одного обучающегося общеобразовательных школ за отчётный период составили в среднем по району 106</w:t>
      </w:r>
      <w:r w:rsidR="002D0CAF">
        <w:rPr>
          <w:sz w:val="28"/>
          <w:szCs w:val="28"/>
        </w:rPr>
        <w:t>,7 тыс. рублей</w:t>
      </w:r>
      <w:r w:rsidRPr="0034178E">
        <w:rPr>
          <w:sz w:val="28"/>
          <w:szCs w:val="28"/>
        </w:rPr>
        <w:t>.</w:t>
      </w:r>
    </w:p>
    <w:p w:rsidR="0034178E" w:rsidRPr="0034178E" w:rsidRDefault="0034178E" w:rsidP="002D0CAF">
      <w:pPr>
        <w:contextualSpacing/>
        <w:jc w:val="both"/>
        <w:rPr>
          <w:sz w:val="28"/>
          <w:szCs w:val="28"/>
        </w:rPr>
      </w:pPr>
      <w:r w:rsidRPr="0034178E">
        <w:rPr>
          <w:sz w:val="28"/>
          <w:szCs w:val="28"/>
        </w:rPr>
        <w:lastRenderedPageBreak/>
        <w:t xml:space="preserve">     </w:t>
      </w:r>
      <w:r w:rsidRPr="0034178E">
        <w:rPr>
          <w:sz w:val="28"/>
          <w:szCs w:val="28"/>
        </w:rPr>
        <w:tab/>
        <w:t>Заработная плата педагогических работников общеобразовательных школ за 2020 год составила с жилищно-коммунальными услугами 25</w:t>
      </w:r>
      <w:r w:rsidR="002D0CAF">
        <w:rPr>
          <w:sz w:val="28"/>
          <w:szCs w:val="28"/>
        </w:rPr>
        <w:t>,</w:t>
      </w:r>
      <w:r w:rsidRPr="0034178E">
        <w:rPr>
          <w:sz w:val="28"/>
          <w:szCs w:val="28"/>
        </w:rPr>
        <w:t>4</w:t>
      </w:r>
      <w:r w:rsidR="002D0CAF">
        <w:rPr>
          <w:sz w:val="28"/>
          <w:szCs w:val="28"/>
        </w:rPr>
        <w:t xml:space="preserve"> тыс.</w:t>
      </w:r>
      <w:r w:rsidRPr="0034178E">
        <w:rPr>
          <w:sz w:val="28"/>
          <w:szCs w:val="28"/>
        </w:rPr>
        <w:t xml:space="preserve"> рубл</w:t>
      </w:r>
      <w:r w:rsidR="002D0CAF">
        <w:rPr>
          <w:sz w:val="28"/>
          <w:szCs w:val="28"/>
        </w:rPr>
        <w:t>ей</w:t>
      </w:r>
      <w:r w:rsidRPr="0034178E">
        <w:rPr>
          <w:sz w:val="28"/>
          <w:szCs w:val="28"/>
        </w:rPr>
        <w:t xml:space="preserve">.  </w:t>
      </w:r>
    </w:p>
    <w:p w:rsidR="0034178E" w:rsidRPr="0034178E" w:rsidRDefault="0034178E" w:rsidP="002D0CAF">
      <w:pPr>
        <w:contextualSpacing/>
        <w:jc w:val="both"/>
        <w:rPr>
          <w:sz w:val="28"/>
          <w:szCs w:val="28"/>
        </w:rPr>
      </w:pPr>
      <w:r w:rsidRPr="0034178E">
        <w:rPr>
          <w:sz w:val="28"/>
          <w:szCs w:val="28"/>
        </w:rPr>
        <w:t xml:space="preserve">Большую роль в выявлении, развитии и поддержке одаренных детей играет система дополнительного образования.  </w:t>
      </w:r>
    </w:p>
    <w:p w:rsidR="0034178E" w:rsidRPr="0034178E" w:rsidRDefault="0034178E" w:rsidP="002D0CAF">
      <w:pPr>
        <w:contextualSpacing/>
        <w:jc w:val="both"/>
        <w:rPr>
          <w:sz w:val="28"/>
          <w:szCs w:val="28"/>
        </w:rPr>
      </w:pPr>
      <w:r w:rsidRPr="0034178E">
        <w:rPr>
          <w:sz w:val="28"/>
          <w:szCs w:val="28"/>
        </w:rPr>
        <w:t xml:space="preserve">        678 человек посещают кружки и спортивные секции, реализуемые по 33 образовательным программам   Центра дополнительного образования для детей. </w:t>
      </w:r>
      <w:proofErr w:type="gramStart"/>
      <w:r w:rsidRPr="0034178E">
        <w:rPr>
          <w:sz w:val="28"/>
          <w:szCs w:val="28"/>
        </w:rPr>
        <w:t>Обучающиеся</w:t>
      </w:r>
      <w:proofErr w:type="gramEnd"/>
      <w:r w:rsidRPr="0034178E">
        <w:rPr>
          <w:sz w:val="28"/>
          <w:szCs w:val="28"/>
        </w:rPr>
        <w:t xml:space="preserve"> добиваются неплохих результатов. Команда девушек Куженерской средней школы № 2 заняла 2 место на Республиканских финальных соревнованиях «КЭС – БАСКЕТ». Сборная команда района заняла 1 место на 2 слете Регионального отделения всероссийского детско-юношеского общественного движения «Школа безопасности». 1 место в составе Республики Марий Эл  на Межрегиональных соревнованиях «Школа безопасности». </w:t>
      </w:r>
      <w:proofErr w:type="spellStart"/>
      <w:r w:rsidRPr="0034178E">
        <w:rPr>
          <w:sz w:val="28"/>
          <w:szCs w:val="28"/>
        </w:rPr>
        <w:t>Тамбасова</w:t>
      </w:r>
      <w:proofErr w:type="spellEnd"/>
      <w:r w:rsidRPr="0034178E">
        <w:rPr>
          <w:sz w:val="28"/>
          <w:szCs w:val="28"/>
        </w:rPr>
        <w:t xml:space="preserve"> Юлия  стала победителем республиканского конкурса «Звезда Надежды». Иванова Мария  с проектом "Мы вместе" – победитель регионального этапа Всероссийского конкурса «Доброволец 2020».  Активисты муниципального штаба Российского движения школьников  Куженерского района заняли 3 место в добровольческой социальной акции заботы "Эстафета Добра".</w:t>
      </w:r>
    </w:p>
    <w:p w:rsidR="0034178E" w:rsidRPr="0034178E" w:rsidRDefault="0034178E" w:rsidP="002D0CAF">
      <w:pPr>
        <w:ind w:firstLine="708"/>
        <w:contextualSpacing/>
        <w:jc w:val="both"/>
        <w:rPr>
          <w:sz w:val="28"/>
          <w:szCs w:val="28"/>
        </w:rPr>
      </w:pPr>
      <w:r w:rsidRPr="0034178E">
        <w:rPr>
          <w:sz w:val="28"/>
          <w:szCs w:val="28"/>
        </w:rPr>
        <w:t xml:space="preserve">Расходы на содержание 1 воспитанника учреждения дополнительного образования для детей за 2020 год составили в среднем по району 7650 рублей. </w:t>
      </w:r>
    </w:p>
    <w:p w:rsidR="0034178E" w:rsidRPr="0034178E" w:rsidRDefault="0034178E" w:rsidP="002D0CAF">
      <w:pPr>
        <w:ind w:firstLine="708"/>
        <w:contextualSpacing/>
        <w:jc w:val="both"/>
        <w:rPr>
          <w:sz w:val="28"/>
          <w:szCs w:val="28"/>
        </w:rPr>
      </w:pPr>
      <w:r w:rsidRPr="0034178E">
        <w:rPr>
          <w:sz w:val="28"/>
          <w:szCs w:val="28"/>
        </w:rPr>
        <w:t xml:space="preserve">Среднемесячная заработная плата педагогических работников учреждений дополнительного образования детей за 2020 год составила 25735 рублей. </w:t>
      </w:r>
    </w:p>
    <w:p w:rsidR="0034178E" w:rsidRPr="0034178E" w:rsidRDefault="0034178E" w:rsidP="002D0CAF">
      <w:pPr>
        <w:ind w:firstLine="708"/>
        <w:contextualSpacing/>
        <w:jc w:val="both"/>
        <w:rPr>
          <w:sz w:val="28"/>
          <w:szCs w:val="28"/>
        </w:rPr>
      </w:pPr>
      <w:r w:rsidRPr="0034178E">
        <w:rPr>
          <w:sz w:val="28"/>
          <w:szCs w:val="28"/>
        </w:rPr>
        <w:t xml:space="preserve">В образовательных организациях района работает 267 педагогических и руководящих работников, из них 86,1% имеют высшее образование. В 2020 году прошли курсы повышения квалификации – 78 педагогов, аттестацию – 55 человек. </w:t>
      </w:r>
    </w:p>
    <w:p w:rsidR="0034178E" w:rsidRPr="0034178E" w:rsidRDefault="0034178E" w:rsidP="002D0CAF">
      <w:pPr>
        <w:contextualSpacing/>
        <w:jc w:val="both"/>
        <w:rPr>
          <w:sz w:val="28"/>
          <w:szCs w:val="28"/>
        </w:rPr>
      </w:pPr>
      <w:r>
        <w:rPr>
          <w:sz w:val="28"/>
          <w:szCs w:val="28"/>
        </w:rPr>
        <w:t xml:space="preserve">          </w:t>
      </w:r>
      <w:r w:rsidRPr="0034178E">
        <w:rPr>
          <w:sz w:val="28"/>
          <w:szCs w:val="28"/>
        </w:rPr>
        <w:t xml:space="preserve">Образовательными организациями под руководством методической службы Отдела образования проделана значительная работа по повышению профессиональной компетенции педагогов, по выявлению и развитию молодых талантов. </w:t>
      </w:r>
    </w:p>
    <w:p w:rsidR="0034178E" w:rsidRPr="0034178E" w:rsidRDefault="0034178E" w:rsidP="002D0CAF">
      <w:pPr>
        <w:contextualSpacing/>
        <w:jc w:val="both"/>
        <w:rPr>
          <w:sz w:val="28"/>
          <w:szCs w:val="28"/>
        </w:rPr>
      </w:pPr>
      <w:r w:rsidRPr="0034178E">
        <w:rPr>
          <w:sz w:val="28"/>
          <w:szCs w:val="28"/>
        </w:rPr>
        <w:t xml:space="preserve">        В районном конкурсе «Педагог года» приняли участие 7 педагогических работников. 10 педагогов района представляли опыт работы на республиканских   научно-практических конференциях. </w:t>
      </w:r>
    </w:p>
    <w:p w:rsidR="0034178E" w:rsidRPr="0034178E" w:rsidRDefault="0034178E" w:rsidP="002D0CAF">
      <w:pPr>
        <w:contextualSpacing/>
        <w:jc w:val="both"/>
        <w:rPr>
          <w:sz w:val="28"/>
          <w:szCs w:val="28"/>
        </w:rPr>
      </w:pPr>
      <w:r>
        <w:rPr>
          <w:sz w:val="28"/>
          <w:szCs w:val="28"/>
        </w:rPr>
        <w:t xml:space="preserve">        </w:t>
      </w:r>
      <w:r w:rsidRPr="0034178E">
        <w:rPr>
          <w:sz w:val="28"/>
          <w:szCs w:val="28"/>
        </w:rPr>
        <w:t xml:space="preserve">В 2020 году открыта республиканская экспериментальная площадка в Куженерском детском саду «Теремок» по теме «Современные образовательные технологии как средство экологического воспитания дошкольников». Продолжается экспериментальная деятельность в  </w:t>
      </w:r>
      <w:proofErr w:type="spellStart"/>
      <w:r w:rsidRPr="0034178E">
        <w:rPr>
          <w:sz w:val="28"/>
          <w:szCs w:val="28"/>
        </w:rPr>
        <w:t>Русскошойской</w:t>
      </w:r>
      <w:proofErr w:type="spellEnd"/>
      <w:r w:rsidRPr="0034178E">
        <w:rPr>
          <w:sz w:val="28"/>
          <w:szCs w:val="28"/>
        </w:rPr>
        <w:t xml:space="preserve">  средней  общеобразовательной школе  по теме «Школа как центр этнокультурного образования в сельском социуме».</w:t>
      </w:r>
      <w:r w:rsidRPr="0034178E">
        <w:rPr>
          <w:sz w:val="28"/>
          <w:szCs w:val="28"/>
        </w:rPr>
        <w:tab/>
      </w:r>
    </w:p>
    <w:p w:rsidR="0034178E" w:rsidRPr="0034178E" w:rsidRDefault="0034178E" w:rsidP="002D0CAF">
      <w:pPr>
        <w:ind w:firstLine="708"/>
        <w:contextualSpacing/>
        <w:jc w:val="both"/>
        <w:rPr>
          <w:sz w:val="28"/>
          <w:szCs w:val="28"/>
        </w:rPr>
      </w:pPr>
      <w:r w:rsidRPr="0034178E">
        <w:rPr>
          <w:sz w:val="28"/>
          <w:szCs w:val="28"/>
        </w:rPr>
        <w:t xml:space="preserve">Значительное место в деятельности Отдела образования занимали вопросы реализации плана работы «Одарённые дети» на 2017-2020 годы. Проведены различные конкурсы и конференции. 200 обучающихся школ района стали участниками муниципального этапа всероссийской олимпиады школьников. </w:t>
      </w:r>
      <w:proofErr w:type="gramStart"/>
      <w:r w:rsidRPr="0034178E">
        <w:rPr>
          <w:sz w:val="28"/>
          <w:szCs w:val="28"/>
        </w:rPr>
        <w:t>Определены</w:t>
      </w:r>
      <w:proofErr w:type="gramEnd"/>
      <w:r w:rsidRPr="0034178E">
        <w:rPr>
          <w:sz w:val="28"/>
          <w:szCs w:val="28"/>
        </w:rPr>
        <w:t xml:space="preserve"> 20 победителей и 40 призёров.</w:t>
      </w:r>
    </w:p>
    <w:p w:rsidR="0034178E" w:rsidRPr="0034178E" w:rsidRDefault="0034178E" w:rsidP="002D0CAF">
      <w:pPr>
        <w:ind w:firstLine="708"/>
        <w:contextualSpacing/>
        <w:jc w:val="both"/>
        <w:rPr>
          <w:sz w:val="28"/>
          <w:szCs w:val="28"/>
        </w:rPr>
      </w:pPr>
      <w:r w:rsidRPr="0034178E">
        <w:rPr>
          <w:sz w:val="28"/>
          <w:szCs w:val="28"/>
        </w:rPr>
        <w:t xml:space="preserve">В целях создания условий для социальной адаптации молодёжи осуществляется поддержка молодых семей в улучшении жилищных условий. В 2020 году социальные выплаты на приобретение или строительство жилья молодым семьям по Куженерскому району получили 5 семей на общую сумму </w:t>
      </w:r>
      <w:r w:rsidR="00490B48">
        <w:rPr>
          <w:sz w:val="28"/>
          <w:szCs w:val="28"/>
        </w:rPr>
        <w:t xml:space="preserve"> </w:t>
      </w:r>
      <w:r w:rsidRPr="0034178E">
        <w:rPr>
          <w:sz w:val="28"/>
          <w:szCs w:val="28"/>
        </w:rPr>
        <w:t>5</w:t>
      </w:r>
      <w:r w:rsidR="00490B48">
        <w:rPr>
          <w:sz w:val="28"/>
          <w:szCs w:val="28"/>
        </w:rPr>
        <w:t>,1 млн.</w:t>
      </w:r>
      <w:r w:rsidRPr="0034178E">
        <w:rPr>
          <w:sz w:val="28"/>
          <w:szCs w:val="28"/>
        </w:rPr>
        <w:t xml:space="preserve"> рублей.    </w:t>
      </w:r>
    </w:p>
    <w:p w:rsidR="0034178E" w:rsidRPr="0034178E" w:rsidRDefault="0034178E" w:rsidP="002D0CAF">
      <w:pPr>
        <w:ind w:firstLine="708"/>
        <w:contextualSpacing/>
        <w:jc w:val="both"/>
        <w:rPr>
          <w:sz w:val="28"/>
          <w:szCs w:val="28"/>
        </w:rPr>
      </w:pPr>
      <w:r w:rsidRPr="0034178E">
        <w:rPr>
          <w:sz w:val="28"/>
          <w:szCs w:val="28"/>
        </w:rPr>
        <w:lastRenderedPageBreak/>
        <w:t xml:space="preserve">Патриотическое воспитание молодых граждан всегда было и остается одним из важных направлений работы образовательных организаций и Отдела образования.  </w:t>
      </w:r>
    </w:p>
    <w:p w:rsidR="0034178E" w:rsidRPr="0034178E" w:rsidRDefault="0034178E" w:rsidP="002D0CAF">
      <w:pPr>
        <w:ind w:firstLine="708"/>
        <w:contextualSpacing/>
        <w:jc w:val="both"/>
        <w:rPr>
          <w:sz w:val="28"/>
          <w:szCs w:val="28"/>
        </w:rPr>
      </w:pPr>
      <w:r w:rsidRPr="0034178E">
        <w:rPr>
          <w:sz w:val="28"/>
          <w:szCs w:val="28"/>
        </w:rPr>
        <w:t xml:space="preserve"> Формирование детско-юношеского движения «</w:t>
      </w:r>
      <w:proofErr w:type="spellStart"/>
      <w:r w:rsidRPr="0034178E">
        <w:rPr>
          <w:sz w:val="28"/>
          <w:szCs w:val="28"/>
        </w:rPr>
        <w:t>Юнармия</w:t>
      </w:r>
      <w:proofErr w:type="spellEnd"/>
      <w:r w:rsidRPr="0034178E">
        <w:rPr>
          <w:sz w:val="28"/>
          <w:szCs w:val="28"/>
        </w:rPr>
        <w:t>» является одним из 4 направлений деятельности Российского движения школьников. На 2020 год в состав «</w:t>
      </w:r>
      <w:proofErr w:type="spellStart"/>
      <w:r w:rsidRPr="0034178E">
        <w:rPr>
          <w:sz w:val="28"/>
          <w:szCs w:val="28"/>
        </w:rPr>
        <w:t>Юнармия</w:t>
      </w:r>
      <w:proofErr w:type="spellEnd"/>
      <w:r w:rsidRPr="0034178E">
        <w:rPr>
          <w:sz w:val="28"/>
          <w:szCs w:val="28"/>
        </w:rPr>
        <w:t xml:space="preserve">» входят 152 юнармейца, 8 юнармейских отрядов. Функционирует муниципальный штаб </w:t>
      </w:r>
      <w:proofErr w:type="spellStart"/>
      <w:r w:rsidRPr="0034178E">
        <w:rPr>
          <w:sz w:val="28"/>
          <w:szCs w:val="28"/>
        </w:rPr>
        <w:t>Юнармии</w:t>
      </w:r>
      <w:proofErr w:type="spellEnd"/>
      <w:r w:rsidRPr="0034178E">
        <w:rPr>
          <w:sz w:val="28"/>
          <w:szCs w:val="28"/>
        </w:rPr>
        <w:t xml:space="preserve">, руководителем которого является военный комиссар Куженерского района.       </w:t>
      </w:r>
    </w:p>
    <w:p w:rsidR="0034178E" w:rsidRPr="0034178E" w:rsidRDefault="0034178E" w:rsidP="002D0CAF">
      <w:pPr>
        <w:ind w:firstLine="708"/>
        <w:jc w:val="both"/>
        <w:rPr>
          <w:sz w:val="28"/>
          <w:szCs w:val="28"/>
        </w:rPr>
      </w:pPr>
      <w:r w:rsidRPr="0034178E">
        <w:rPr>
          <w:sz w:val="28"/>
          <w:szCs w:val="28"/>
        </w:rPr>
        <w:t>Государственное бюджетное учреждение Республики Марий Эл "</w:t>
      </w:r>
      <w:proofErr w:type="spellStart"/>
      <w:r w:rsidRPr="0034178E">
        <w:rPr>
          <w:sz w:val="28"/>
          <w:szCs w:val="28"/>
        </w:rPr>
        <w:t>Куженерская</w:t>
      </w:r>
      <w:proofErr w:type="spellEnd"/>
      <w:r w:rsidRPr="0034178E">
        <w:rPr>
          <w:sz w:val="28"/>
          <w:szCs w:val="28"/>
        </w:rPr>
        <w:t xml:space="preserve"> центральная районная больница" в 2020 году продолжила работу по реализации Национальных проектов "Здравоохранение" и "Демография»:</w:t>
      </w:r>
    </w:p>
    <w:p w:rsidR="0034178E" w:rsidRPr="0034178E" w:rsidRDefault="0034178E" w:rsidP="002D0CAF">
      <w:pPr>
        <w:pStyle w:val="ac"/>
        <w:ind w:right="5" w:firstLine="567"/>
        <w:jc w:val="both"/>
        <w:rPr>
          <w:szCs w:val="28"/>
        </w:rPr>
      </w:pPr>
      <w:r w:rsidRPr="0034178E">
        <w:rPr>
          <w:szCs w:val="28"/>
        </w:rPr>
        <w:t xml:space="preserve">- снижение смертности населения от основных причин и увеличения ожидаемой продолжительности жизни, </w:t>
      </w:r>
    </w:p>
    <w:p w:rsidR="0034178E" w:rsidRPr="0034178E" w:rsidRDefault="0034178E" w:rsidP="002D0CAF">
      <w:pPr>
        <w:pStyle w:val="ac"/>
        <w:ind w:right="5" w:firstLine="567"/>
        <w:jc w:val="both"/>
        <w:rPr>
          <w:szCs w:val="28"/>
        </w:rPr>
      </w:pPr>
      <w:r w:rsidRPr="0034178E">
        <w:rPr>
          <w:szCs w:val="28"/>
        </w:rPr>
        <w:t xml:space="preserve">- совершенствование оказания амбулаторно-поликлинической медицинской помощи, </w:t>
      </w:r>
    </w:p>
    <w:p w:rsidR="0034178E" w:rsidRPr="0034178E" w:rsidRDefault="0034178E" w:rsidP="002D0CAF">
      <w:pPr>
        <w:pStyle w:val="ac"/>
        <w:ind w:right="5" w:firstLine="567"/>
        <w:jc w:val="both"/>
        <w:rPr>
          <w:szCs w:val="28"/>
        </w:rPr>
      </w:pPr>
      <w:r w:rsidRPr="0034178E">
        <w:rPr>
          <w:szCs w:val="28"/>
        </w:rPr>
        <w:t>- развитие кадрового потенциала,</w:t>
      </w:r>
    </w:p>
    <w:p w:rsidR="0034178E" w:rsidRPr="0034178E" w:rsidRDefault="0034178E" w:rsidP="002D0CAF">
      <w:pPr>
        <w:pStyle w:val="ac"/>
        <w:ind w:right="5" w:firstLine="567"/>
        <w:jc w:val="both"/>
        <w:rPr>
          <w:szCs w:val="28"/>
        </w:rPr>
      </w:pPr>
      <w:r w:rsidRPr="0034178E">
        <w:rPr>
          <w:szCs w:val="28"/>
        </w:rPr>
        <w:t>- совершенствование информатизации здравоохранения;</w:t>
      </w:r>
    </w:p>
    <w:p w:rsidR="0034178E" w:rsidRPr="0034178E" w:rsidRDefault="0034178E" w:rsidP="002D0CAF">
      <w:pPr>
        <w:pStyle w:val="ac"/>
        <w:ind w:right="5" w:firstLine="567"/>
        <w:jc w:val="both"/>
        <w:rPr>
          <w:szCs w:val="28"/>
        </w:rPr>
      </w:pPr>
      <w:r w:rsidRPr="0034178E">
        <w:rPr>
          <w:szCs w:val="28"/>
        </w:rPr>
        <w:t>- улучшение материально-технической базы.</w:t>
      </w:r>
    </w:p>
    <w:p w:rsidR="0034178E" w:rsidRPr="0034178E" w:rsidRDefault="0034178E" w:rsidP="002D0CAF">
      <w:pPr>
        <w:jc w:val="both"/>
        <w:rPr>
          <w:sz w:val="28"/>
          <w:szCs w:val="28"/>
        </w:rPr>
      </w:pPr>
      <w:r w:rsidRPr="0034178E">
        <w:rPr>
          <w:sz w:val="28"/>
          <w:szCs w:val="28"/>
        </w:rPr>
        <w:t xml:space="preserve">         В 2020 году по </w:t>
      </w:r>
      <w:r w:rsidRPr="00490B48">
        <w:rPr>
          <w:sz w:val="28"/>
          <w:szCs w:val="28"/>
        </w:rPr>
        <w:t>данным ЗАГС</w:t>
      </w:r>
      <w:r w:rsidRPr="0034178E">
        <w:rPr>
          <w:sz w:val="28"/>
          <w:szCs w:val="28"/>
        </w:rPr>
        <w:t xml:space="preserve"> в районе родилось 118 детей, из них проживают в районе 89 детей. Показатель рождаемости является одним из самых высоких в республике  10,9 на 1000 населения (Республика Марий Эл - 9,8).</w:t>
      </w:r>
    </w:p>
    <w:p w:rsidR="0034178E" w:rsidRPr="0034178E" w:rsidRDefault="0034178E" w:rsidP="002D0CAF">
      <w:pPr>
        <w:jc w:val="both"/>
        <w:rPr>
          <w:sz w:val="28"/>
          <w:szCs w:val="28"/>
        </w:rPr>
      </w:pPr>
      <w:r w:rsidRPr="0034178E">
        <w:rPr>
          <w:sz w:val="28"/>
          <w:szCs w:val="28"/>
        </w:rPr>
        <w:t xml:space="preserve">         В Куженерском районе детское население составляет 23,9% от общей численности населения, что является самым высоким показателем в РМЭ (21,8%).</w:t>
      </w:r>
    </w:p>
    <w:p w:rsidR="0034178E" w:rsidRPr="0034178E" w:rsidRDefault="0034178E" w:rsidP="002D0CAF">
      <w:pPr>
        <w:jc w:val="both"/>
        <w:rPr>
          <w:sz w:val="28"/>
          <w:szCs w:val="28"/>
        </w:rPr>
      </w:pPr>
      <w:r w:rsidRPr="0034178E">
        <w:rPr>
          <w:sz w:val="28"/>
          <w:szCs w:val="28"/>
        </w:rPr>
        <w:t xml:space="preserve">        В 2020 году в районе умерло 192 человека, показатель смертности составил 15,6 на 1000 населения (по РМЭ  14,3),  в  2019 году показатель смертности по Куженерскому району был самым низким по РМЭ - 10,9.  Естественная убыль населения  в  2020 году по Куженерскому району составила  </w:t>
      </w:r>
      <w:r w:rsidR="00B375EE">
        <w:rPr>
          <w:sz w:val="28"/>
          <w:szCs w:val="28"/>
        </w:rPr>
        <w:t>минус</w:t>
      </w:r>
      <w:r w:rsidR="00490B48">
        <w:rPr>
          <w:sz w:val="28"/>
          <w:szCs w:val="28"/>
        </w:rPr>
        <w:t xml:space="preserve"> </w:t>
      </w:r>
      <w:r w:rsidRPr="0034178E">
        <w:rPr>
          <w:sz w:val="28"/>
          <w:szCs w:val="28"/>
        </w:rPr>
        <w:t xml:space="preserve">4,7 (по РМЭ  </w:t>
      </w:r>
      <w:r w:rsidR="00B375EE">
        <w:rPr>
          <w:sz w:val="28"/>
          <w:szCs w:val="28"/>
        </w:rPr>
        <w:t>минус</w:t>
      </w:r>
      <w:r w:rsidRPr="0034178E">
        <w:rPr>
          <w:sz w:val="28"/>
          <w:szCs w:val="28"/>
        </w:rPr>
        <w:t xml:space="preserve"> 4,5).</w:t>
      </w:r>
    </w:p>
    <w:p w:rsidR="0034178E" w:rsidRPr="0034178E" w:rsidRDefault="0034178E" w:rsidP="002D0CAF">
      <w:pPr>
        <w:jc w:val="both"/>
        <w:rPr>
          <w:sz w:val="28"/>
          <w:szCs w:val="28"/>
        </w:rPr>
      </w:pPr>
      <w:r w:rsidRPr="0034178E">
        <w:rPr>
          <w:sz w:val="28"/>
          <w:szCs w:val="28"/>
        </w:rPr>
        <w:t>На 2020 год для проведения диспансеризации определенных гру</w:t>
      </w:r>
      <w:proofErr w:type="gramStart"/>
      <w:r w:rsidRPr="0034178E">
        <w:rPr>
          <w:sz w:val="28"/>
          <w:szCs w:val="28"/>
        </w:rPr>
        <w:t>пп  взр</w:t>
      </w:r>
      <w:proofErr w:type="gramEnd"/>
      <w:r w:rsidRPr="0034178E">
        <w:rPr>
          <w:sz w:val="28"/>
          <w:szCs w:val="28"/>
        </w:rPr>
        <w:t xml:space="preserve">ослого населения было запланировано 2484 человек. </w:t>
      </w:r>
    </w:p>
    <w:p w:rsidR="0034178E" w:rsidRPr="0034178E" w:rsidRDefault="0034178E" w:rsidP="002D0CAF">
      <w:pPr>
        <w:jc w:val="both"/>
        <w:rPr>
          <w:sz w:val="28"/>
          <w:szCs w:val="28"/>
        </w:rPr>
      </w:pPr>
      <w:r w:rsidRPr="0034178E">
        <w:rPr>
          <w:sz w:val="28"/>
          <w:szCs w:val="28"/>
        </w:rPr>
        <w:t xml:space="preserve">    По итогам 2020 года количество лиц, прошедших 1 этап диспансеризации, составило  1868 человек (75,2  % от плана), 2 этап углубленного обследования у врачей-специалистов прошло 894 человека (47,9 % от лиц, прошедших 1 этап диспансеризации).</w:t>
      </w:r>
    </w:p>
    <w:p w:rsidR="0034178E" w:rsidRPr="0034178E" w:rsidRDefault="0034178E" w:rsidP="002D0CAF">
      <w:pPr>
        <w:jc w:val="both"/>
        <w:rPr>
          <w:sz w:val="28"/>
          <w:szCs w:val="28"/>
        </w:rPr>
      </w:pPr>
      <w:r w:rsidRPr="0034178E">
        <w:rPr>
          <w:sz w:val="28"/>
          <w:szCs w:val="28"/>
        </w:rPr>
        <w:t>Диспансеризация детей-сирот и детей, оставшихся без попечения родителей, в том числе усыновленных (удочеренных), принятых под опеку, в приемную и патронатную семью – 40 человек, выполнено 100%.</w:t>
      </w:r>
    </w:p>
    <w:p w:rsidR="0034178E" w:rsidRPr="0034178E" w:rsidRDefault="0034178E" w:rsidP="002D0CAF">
      <w:pPr>
        <w:jc w:val="both"/>
        <w:rPr>
          <w:sz w:val="28"/>
          <w:szCs w:val="28"/>
        </w:rPr>
      </w:pPr>
      <w:r w:rsidRPr="0034178E">
        <w:rPr>
          <w:sz w:val="28"/>
          <w:szCs w:val="28"/>
        </w:rPr>
        <w:t>Профилактические медицинские осмотры прошли 2077 детей.</w:t>
      </w:r>
    </w:p>
    <w:p w:rsidR="0034178E" w:rsidRPr="0034178E" w:rsidRDefault="0034178E" w:rsidP="002D0CAF">
      <w:pPr>
        <w:jc w:val="both"/>
        <w:rPr>
          <w:sz w:val="28"/>
          <w:szCs w:val="28"/>
        </w:rPr>
      </w:pPr>
      <w:r w:rsidRPr="0034178E">
        <w:rPr>
          <w:sz w:val="28"/>
          <w:szCs w:val="28"/>
        </w:rPr>
        <w:t>В Куженерск</w:t>
      </w:r>
      <w:r w:rsidR="00490B48">
        <w:rPr>
          <w:sz w:val="28"/>
          <w:szCs w:val="28"/>
        </w:rPr>
        <w:t>ой</w:t>
      </w:r>
      <w:r w:rsidRPr="0034178E">
        <w:rPr>
          <w:sz w:val="28"/>
          <w:szCs w:val="28"/>
        </w:rPr>
        <w:t xml:space="preserve"> </w:t>
      </w:r>
      <w:r w:rsidR="00490B48">
        <w:rPr>
          <w:sz w:val="28"/>
          <w:szCs w:val="28"/>
        </w:rPr>
        <w:t>больнице</w:t>
      </w:r>
      <w:r w:rsidRPr="0034178E">
        <w:rPr>
          <w:sz w:val="28"/>
          <w:szCs w:val="28"/>
        </w:rPr>
        <w:t xml:space="preserve"> работает 177 сотрудников, из них врачей – 18, средних медицинских работников – 81, прочих – 78. Квалификационные категории имеют 8 врачей (44,4%) и 38 средних медицинских работников – 46,9%.</w:t>
      </w:r>
    </w:p>
    <w:p w:rsidR="0034178E" w:rsidRPr="0034178E" w:rsidRDefault="0034178E" w:rsidP="002D0CAF">
      <w:pPr>
        <w:jc w:val="both"/>
        <w:rPr>
          <w:sz w:val="28"/>
          <w:szCs w:val="28"/>
        </w:rPr>
      </w:pPr>
      <w:r w:rsidRPr="0034178E">
        <w:rPr>
          <w:sz w:val="28"/>
          <w:szCs w:val="28"/>
        </w:rPr>
        <w:tab/>
        <w:t xml:space="preserve">В настоящее время не укомплектованы кадрами </w:t>
      </w:r>
      <w:proofErr w:type="spellStart"/>
      <w:r w:rsidRPr="0034178E">
        <w:rPr>
          <w:sz w:val="28"/>
          <w:szCs w:val="28"/>
        </w:rPr>
        <w:t>Шорсолинский</w:t>
      </w:r>
      <w:proofErr w:type="spellEnd"/>
      <w:r w:rsidRPr="0034178E">
        <w:rPr>
          <w:sz w:val="28"/>
          <w:szCs w:val="28"/>
        </w:rPr>
        <w:t xml:space="preserve">, </w:t>
      </w:r>
      <w:proofErr w:type="spellStart"/>
      <w:r w:rsidRPr="0034178E">
        <w:rPr>
          <w:sz w:val="28"/>
          <w:szCs w:val="28"/>
        </w:rPr>
        <w:t>Ивансолинский</w:t>
      </w:r>
      <w:proofErr w:type="spellEnd"/>
      <w:r w:rsidRPr="0034178E">
        <w:rPr>
          <w:sz w:val="28"/>
          <w:szCs w:val="28"/>
        </w:rPr>
        <w:t xml:space="preserve"> </w:t>
      </w:r>
      <w:proofErr w:type="spellStart"/>
      <w:r w:rsidRPr="0034178E">
        <w:rPr>
          <w:sz w:val="28"/>
          <w:szCs w:val="28"/>
        </w:rPr>
        <w:t>ФАПы</w:t>
      </w:r>
      <w:proofErr w:type="spellEnd"/>
      <w:r w:rsidRPr="0034178E">
        <w:rPr>
          <w:sz w:val="28"/>
          <w:szCs w:val="28"/>
        </w:rPr>
        <w:t xml:space="preserve">, здравпункты детских садов «Красная шапочка»,  «Теремок», «Колосок», </w:t>
      </w:r>
      <w:proofErr w:type="spellStart"/>
      <w:r w:rsidRPr="0034178E">
        <w:rPr>
          <w:sz w:val="28"/>
          <w:szCs w:val="28"/>
        </w:rPr>
        <w:t>Куженерская</w:t>
      </w:r>
      <w:proofErr w:type="spellEnd"/>
      <w:r w:rsidRPr="0034178E">
        <w:rPr>
          <w:sz w:val="28"/>
          <w:szCs w:val="28"/>
        </w:rPr>
        <w:t xml:space="preserve"> основная школа.</w:t>
      </w:r>
    </w:p>
    <w:p w:rsidR="0034178E" w:rsidRPr="0034178E" w:rsidRDefault="0034178E" w:rsidP="002D0CAF">
      <w:pPr>
        <w:pStyle w:val="ac"/>
        <w:ind w:right="5" w:firstLine="567"/>
        <w:jc w:val="both"/>
        <w:rPr>
          <w:szCs w:val="28"/>
        </w:rPr>
      </w:pPr>
      <w:r w:rsidRPr="0034178E">
        <w:rPr>
          <w:szCs w:val="28"/>
        </w:rPr>
        <w:t xml:space="preserve">Органы местного самоуправления оказывали содействие государственным учреждениям </w:t>
      </w:r>
      <w:r w:rsidRPr="0034178E">
        <w:rPr>
          <w:b/>
          <w:szCs w:val="28"/>
        </w:rPr>
        <w:t>социальной защиты</w:t>
      </w:r>
      <w:r w:rsidRPr="0034178E">
        <w:rPr>
          <w:szCs w:val="28"/>
        </w:rPr>
        <w:t xml:space="preserve"> по реализации мер государственной социальной поддержки и адресной социальной </w:t>
      </w:r>
      <w:proofErr w:type="gramStart"/>
      <w:r w:rsidRPr="0034178E">
        <w:rPr>
          <w:szCs w:val="28"/>
        </w:rPr>
        <w:t>помощи</w:t>
      </w:r>
      <w:proofErr w:type="gramEnd"/>
      <w:r w:rsidRPr="0034178E">
        <w:rPr>
          <w:szCs w:val="28"/>
        </w:rPr>
        <w:t xml:space="preserve"> различным категориям граждан Куженерского района. </w:t>
      </w:r>
    </w:p>
    <w:p w:rsidR="0034178E" w:rsidRPr="0034178E" w:rsidRDefault="0034178E" w:rsidP="002D0CAF">
      <w:pPr>
        <w:pStyle w:val="af1"/>
        <w:rPr>
          <w:szCs w:val="28"/>
        </w:rPr>
      </w:pPr>
      <w:r w:rsidRPr="0034178E">
        <w:rPr>
          <w:szCs w:val="28"/>
        </w:rPr>
        <w:lastRenderedPageBreak/>
        <w:t xml:space="preserve"> В 2020 году в Государственное казенное учреждение Республики Марий Эл «Центр предоставления мер социальной поддержки населению в Куженерском районе Республики Марий Эл» обратилось по различным вопросам 19593 человека, в том числе поступило 8266 - письменных обращений, 11327 - устных. Анализ рассмотрения обращений граждан показывает уменьшение показателей обращений граждан в отчетном году         на 10 % в сравнении с  2019 годом. </w:t>
      </w:r>
      <w:proofErr w:type="gramStart"/>
      <w:r w:rsidRPr="0034178E">
        <w:rPr>
          <w:szCs w:val="28"/>
        </w:rPr>
        <w:t>По прежнему</w:t>
      </w:r>
      <w:proofErr w:type="gramEnd"/>
      <w:r w:rsidRPr="0034178E">
        <w:rPr>
          <w:szCs w:val="28"/>
        </w:rPr>
        <w:t>, большая часть обращений поступила по вопросам предоставления гражданам мер социальной поддержки, компенсаций семьям с детьми, субсидий на оплату жилого помещения и коммунальных услуг, выдачи справок на социальную стипендию.</w:t>
      </w:r>
    </w:p>
    <w:p w:rsidR="0034178E" w:rsidRPr="0034178E" w:rsidRDefault="0034178E" w:rsidP="002D0CAF">
      <w:pPr>
        <w:pStyle w:val="ac"/>
        <w:ind w:right="5" w:firstLine="567"/>
        <w:jc w:val="both"/>
        <w:rPr>
          <w:szCs w:val="28"/>
        </w:rPr>
      </w:pPr>
      <w:r w:rsidRPr="0034178E">
        <w:rPr>
          <w:szCs w:val="28"/>
        </w:rPr>
        <w:t>Организация работы по выполнению основных задач по обеспечению своевременного назначения и выплаты гражданам ежемесячных денежных выплат, субсидий и компенсаций, предусмотренных законодательными актами Правительства Российской Федерации и Республики Марий Эл отдельным категориям граждан, осуществляется в соответствии с установленными нормами и требованиями.</w:t>
      </w:r>
    </w:p>
    <w:p w:rsidR="0034178E" w:rsidRPr="0034178E" w:rsidRDefault="0034178E" w:rsidP="002D0CAF">
      <w:pPr>
        <w:ind w:firstLine="567"/>
        <w:jc w:val="both"/>
        <w:rPr>
          <w:sz w:val="28"/>
          <w:szCs w:val="28"/>
        </w:rPr>
      </w:pPr>
      <w:r w:rsidRPr="0034178E">
        <w:rPr>
          <w:sz w:val="28"/>
          <w:szCs w:val="28"/>
        </w:rPr>
        <w:t xml:space="preserve">     Регистры федеральных и региональных льготников ежемесячно корректируются. </w:t>
      </w:r>
    </w:p>
    <w:p w:rsidR="0034178E" w:rsidRPr="0034178E" w:rsidRDefault="0034178E" w:rsidP="002D0CAF">
      <w:pPr>
        <w:ind w:firstLine="709"/>
        <w:jc w:val="both"/>
        <w:rPr>
          <w:sz w:val="28"/>
          <w:szCs w:val="28"/>
        </w:rPr>
      </w:pPr>
      <w:r w:rsidRPr="0034178E">
        <w:rPr>
          <w:sz w:val="28"/>
          <w:szCs w:val="28"/>
        </w:rPr>
        <w:t xml:space="preserve"> На 1 января 2021 года на учете состоят 2817 человек, из них федеральных льготников - 1424, региональных – 1393. </w:t>
      </w:r>
    </w:p>
    <w:p w:rsidR="0034178E" w:rsidRPr="0034178E" w:rsidRDefault="0034178E" w:rsidP="002D0CAF">
      <w:pPr>
        <w:ind w:firstLine="708"/>
        <w:jc w:val="both"/>
        <w:rPr>
          <w:sz w:val="28"/>
          <w:szCs w:val="28"/>
        </w:rPr>
      </w:pPr>
      <w:r w:rsidRPr="0034178E">
        <w:rPr>
          <w:sz w:val="28"/>
          <w:szCs w:val="28"/>
        </w:rPr>
        <w:t>Согласно Закону Республики Марий Эл от 2 декабря 2004 года № 50-З «О социальной поддержке и социальном обслуживании отдельных категорий граждан в Республике Марий Эл» малообеспеченным гражданам, имеющим детей, выплачивается ежемесячное пособие на ребенка.</w:t>
      </w:r>
    </w:p>
    <w:p w:rsidR="0034178E" w:rsidRPr="0034178E" w:rsidRDefault="0034178E" w:rsidP="002D0CAF">
      <w:pPr>
        <w:ind w:firstLine="567"/>
        <w:jc w:val="both"/>
        <w:rPr>
          <w:sz w:val="28"/>
          <w:szCs w:val="28"/>
        </w:rPr>
      </w:pPr>
      <w:r w:rsidRPr="0034178E">
        <w:rPr>
          <w:sz w:val="28"/>
          <w:szCs w:val="28"/>
        </w:rPr>
        <w:t xml:space="preserve">В 2020 году пособие получили </w:t>
      </w:r>
      <w:r>
        <w:rPr>
          <w:sz w:val="28"/>
          <w:szCs w:val="28"/>
        </w:rPr>
        <w:t>7</w:t>
      </w:r>
      <w:r w:rsidRPr="0034178E">
        <w:rPr>
          <w:sz w:val="28"/>
          <w:szCs w:val="28"/>
        </w:rPr>
        <w:t xml:space="preserve">34 семьи на 1387 детей. Сумма выплат государственных пособий </w:t>
      </w:r>
      <w:proofErr w:type="gramStart"/>
      <w:r w:rsidRPr="0034178E">
        <w:rPr>
          <w:sz w:val="28"/>
          <w:szCs w:val="28"/>
        </w:rPr>
        <w:t>семьям, имеющим детей в 2020 году составила</w:t>
      </w:r>
      <w:proofErr w:type="gramEnd"/>
      <w:r w:rsidRPr="0034178E">
        <w:rPr>
          <w:sz w:val="28"/>
          <w:szCs w:val="28"/>
        </w:rPr>
        <w:t xml:space="preserve"> 78,7млн. рублей </w:t>
      </w:r>
    </w:p>
    <w:p w:rsidR="0034178E" w:rsidRPr="0034178E" w:rsidRDefault="0034178E" w:rsidP="002D0CAF">
      <w:pPr>
        <w:ind w:firstLine="567"/>
        <w:jc w:val="both"/>
        <w:rPr>
          <w:sz w:val="28"/>
          <w:szCs w:val="28"/>
        </w:rPr>
      </w:pPr>
      <w:r w:rsidRPr="0034178E">
        <w:rPr>
          <w:sz w:val="28"/>
          <w:szCs w:val="28"/>
        </w:rPr>
        <w:t>В течение отчетного периода проводилась работа по приему документов    на право выдачи удостоверения «Многодетная семья». В 2020 году выдано 38 удостоверений.</w:t>
      </w:r>
    </w:p>
    <w:p w:rsidR="0034178E" w:rsidRPr="0034178E" w:rsidRDefault="0034178E" w:rsidP="002D0CAF">
      <w:pPr>
        <w:ind w:firstLine="567"/>
        <w:jc w:val="both"/>
        <w:rPr>
          <w:sz w:val="28"/>
          <w:szCs w:val="28"/>
        </w:rPr>
      </w:pPr>
      <w:r w:rsidRPr="0034178E">
        <w:rPr>
          <w:sz w:val="28"/>
          <w:szCs w:val="28"/>
        </w:rPr>
        <w:t>На предоставление мер социальной поддержки ветеранов труда, тружеников тыла, реабилитированных лиц и лиц, признанных пострадавшими от политических репрессий, установленных Законом Республики Марий Эл от 2 декабря 2004 г. № 50-З «О социальной поддержке и социальном обслуживании отдельных категорий граждан в Республике Марий Эл», в 2020 году  расходы составили 16, 6 млн</w:t>
      </w:r>
      <w:proofErr w:type="gramStart"/>
      <w:r w:rsidRPr="0034178E">
        <w:rPr>
          <w:sz w:val="28"/>
          <w:szCs w:val="28"/>
        </w:rPr>
        <w:t>.р</w:t>
      </w:r>
      <w:proofErr w:type="gramEnd"/>
      <w:r w:rsidRPr="0034178E">
        <w:rPr>
          <w:sz w:val="28"/>
          <w:szCs w:val="28"/>
        </w:rPr>
        <w:t>уб.</w:t>
      </w:r>
    </w:p>
    <w:p w:rsidR="0034178E" w:rsidRPr="0034178E" w:rsidRDefault="0034178E" w:rsidP="002D0CAF">
      <w:pPr>
        <w:ind w:firstLine="567"/>
        <w:jc w:val="both"/>
        <w:rPr>
          <w:sz w:val="28"/>
          <w:szCs w:val="28"/>
        </w:rPr>
      </w:pPr>
      <w:r w:rsidRPr="0034178E">
        <w:rPr>
          <w:sz w:val="28"/>
          <w:szCs w:val="28"/>
        </w:rPr>
        <w:t>В течение отчетного года проводилась работа по приему документов    на право выдачи удостоверения «Ветеран труда», «Ветеран труда Республики Марий Эл» и «Ветеран труда Республики Марий Эл по стажу».</w:t>
      </w:r>
    </w:p>
    <w:p w:rsidR="0034178E" w:rsidRPr="0034178E" w:rsidRDefault="0034178E" w:rsidP="002D0CAF">
      <w:pPr>
        <w:pStyle w:val="af1"/>
        <w:ind w:firstLine="567"/>
        <w:rPr>
          <w:szCs w:val="28"/>
        </w:rPr>
      </w:pPr>
      <w:r w:rsidRPr="0034178E">
        <w:rPr>
          <w:szCs w:val="28"/>
        </w:rPr>
        <w:t xml:space="preserve">Специалисты учреждения принимают самое активное участие в благотворительных акциях, проводимых в районе. </w:t>
      </w:r>
    </w:p>
    <w:p w:rsidR="0034178E" w:rsidRPr="0034178E" w:rsidRDefault="0034178E" w:rsidP="002D0CAF">
      <w:pPr>
        <w:ind w:firstLine="709"/>
        <w:jc w:val="both"/>
        <w:rPr>
          <w:sz w:val="28"/>
          <w:szCs w:val="28"/>
        </w:rPr>
      </w:pPr>
      <w:r w:rsidRPr="0034178E">
        <w:rPr>
          <w:sz w:val="28"/>
          <w:szCs w:val="28"/>
        </w:rPr>
        <w:t>В соответствии со статьями 5 и 8.1 Федерального закона от 17 июля 1999г. № 178-ФЗ «О государственной социальной помощи» и Постановления Правительства Республики Марий Эл от 7 декабря 2018г. № 461 « О предоставлении государственной социальной помощи на основании социального контракта гражданам, проживающим в Республике Марий Эл», Центром  оказана государственная социальная  помощь на основании социального контракта в размере 2,3 млн</w:t>
      </w:r>
      <w:proofErr w:type="gramStart"/>
      <w:r w:rsidRPr="0034178E">
        <w:rPr>
          <w:sz w:val="28"/>
          <w:szCs w:val="28"/>
        </w:rPr>
        <w:t>.р</w:t>
      </w:r>
      <w:proofErr w:type="gramEnd"/>
      <w:r w:rsidRPr="0034178E">
        <w:rPr>
          <w:sz w:val="28"/>
          <w:szCs w:val="28"/>
        </w:rPr>
        <w:t>ублей 67 семьям по 4 направлениям.</w:t>
      </w:r>
    </w:p>
    <w:p w:rsidR="0034178E" w:rsidRPr="0034178E" w:rsidRDefault="0034178E" w:rsidP="002D0CAF">
      <w:pPr>
        <w:pStyle w:val="311"/>
        <w:spacing w:before="0" w:after="0"/>
        <w:ind w:firstLine="709"/>
        <w:rPr>
          <w:sz w:val="28"/>
        </w:rPr>
      </w:pPr>
      <w:r w:rsidRPr="0034178E">
        <w:rPr>
          <w:sz w:val="28"/>
        </w:rPr>
        <w:lastRenderedPageBreak/>
        <w:t xml:space="preserve">В районной  газете «Заря» опубликовано 14  материалов  о работе Центра </w:t>
      </w:r>
      <w:proofErr w:type="spellStart"/>
      <w:r w:rsidRPr="0034178E">
        <w:rPr>
          <w:sz w:val="28"/>
        </w:rPr>
        <w:t>соцподдержки</w:t>
      </w:r>
      <w:proofErr w:type="spellEnd"/>
      <w:r w:rsidRPr="0034178E">
        <w:rPr>
          <w:sz w:val="28"/>
        </w:rPr>
        <w:t xml:space="preserve"> в Куженерском районе», 7 заметок о присвоении гражданам званий «Ветеран труда». Так же был размещен информационный материал на сайте учреждения и в социальных сетях (одноклассники, в контакте, </w:t>
      </w:r>
      <w:proofErr w:type="spellStart"/>
      <w:r w:rsidRPr="0034178E">
        <w:rPr>
          <w:sz w:val="28"/>
        </w:rPr>
        <w:t>инстаграмм</w:t>
      </w:r>
      <w:proofErr w:type="spellEnd"/>
      <w:r w:rsidRPr="0034178E">
        <w:rPr>
          <w:sz w:val="28"/>
        </w:rPr>
        <w:t xml:space="preserve">). </w:t>
      </w:r>
    </w:p>
    <w:p w:rsidR="0034178E" w:rsidRPr="0034178E" w:rsidRDefault="0034178E" w:rsidP="002D0CAF">
      <w:pPr>
        <w:pStyle w:val="311"/>
        <w:spacing w:before="0" w:after="0"/>
        <w:ind w:firstLine="709"/>
        <w:rPr>
          <w:sz w:val="28"/>
        </w:rPr>
      </w:pPr>
      <w:r w:rsidRPr="0034178E">
        <w:rPr>
          <w:sz w:val="28"/>
        </w:rPr>
        <w:t xml:space="preserve">Информационные встречи с населением проводились совместно                   с администрациями района и сельских поселений. </w:t>
      </w:r>
    </w:p>
    <w:p w:rsidR="0034178E" w:rsidRPr="0034178E" w:rsidRDefault="0034178E" w:rsidP="002D0CAF">
      <w:pPr>
        <w:ind w:firstLine="692"/>
        <w:jc w:val="both"/>
        <w:rPr>
          <w:sz w:val="28"/>
          <w:szCs w:val="28"/>
        </w:rPr>
      </w:pPr>
      <w:r w:rsidRPr="0034178E">
        <w:rPr>
          <w:sz w:val="28"/>
          <w:szCs w:val="28"/>
        </w:rPr>
        <w:t>На коллегии администрации Куженерского муниципального района  в ноябре 2020г. рассмотрен вопрос о  предоставлении  государственной социальной помощи гражданам.</w:t>
      </w:r>
    </w:p>
    <w:p w:rsidR="0034178E" w:rsidRPr="0034178E" w:rsidRDefault="0034178E" w:rsidP="002D0CAF">
      <w:pPr>
        <w:pStyle w:val="220"/>
        <w:spacing w:line="240" w:lineRule="auto"/>
        <w:ind w:firstLine="709"/>
        <w:rPr>
          <w:sz w:val="28"/>
          <w:szCs w:val="28"/>
        </w:rPr>
      </w:pPr>
      <w:r w:rsidRPr="0034178E">
        <w:rPr>
          <w:sz w:val="28"/>
          <w:szCs w:val="28"/>
        </w:rPr>
        <w:t>Задачи, поставленные перед учреждением в 2020 году, выполнены в полном объеме.</w:t>
      </w:r>
    </w:p>
    <w:p w:rsidR="0034178E" w:rsidRPr="0034178E" w:rsidRDefault="0034178E" w:rsidP="002D0CAF">
      <w:pPr>
        <w:pStyle w:val="311"/>
        <w:spacing w:before="0" w:after="0"/>
        <w:ind w:firstLine="567"/>
        <w:contextualSpacing/>
        <w:rPr>
          <w:sz w:val="28"/>
        </w:rPr>
      </w:pPr>
      <w:r w:rsidRPr="0034178E">
        <w:rPr>
          <w:sz w:val="28"/>
        </w:rPr>
        <w:t>Деятельность Государственного Бюджетного Учреждения Республики Марий Эл «Комплексный центр социального обслуживания населения в Куженерском районе» в 2020 году была направлена на качественное обслуживание получателей социальных услуг. Согласно Уставу в Комплексном Центре функционирует Отделение социального обслуживания граждан, которое предоставляет населению срочные социальные услуги.</w:t>
      </w:r>
    </w:p>
    <w:p w:rsidR="0034178E" w:rsidRPr="0034178E" w:rsidRDefault="0034178E" w:rsidP="002D0CAF">
      <w:pPr>
        <w:pStyle w:val="ac"/>
        <w:ind w:right="5" w:firstLine="567"/>
        <w:jc w:val="both"/>
        <w:rPr>
          <w:szCs w:val="28"/>
        </w:rPr>
      </w:pPr>
      <w:r w:rsidRPr="0034178E">
        <w:rPr>
          <w:szCs w:val="28"/>
        </w:rPr>
        <w:t xml:space="preserve">Оказание срочных социальных услуг инвалидам и пенсионерам, семьям с детьми и иным гражданам, находящимся в трудной жизненной ситуации, осуществляется в виде информирования и консультирования по мерам </w:t>
      </w:r>
      <w:proofErr w:type="spellStart"/>
      <w:r w:rsidRPr="0034178E">
        <w:rPr>
          <w:szCs w:val="28"/>
        </w:rPr>
        <w:t>соцподдержки</w:t>
      </w:r>
      <w:proofErr w:type="spellEnd"/>
      <w:r w:rsidRPr="0034178E">
        <w:rPr>
          <w:szCs w:val="28"/>
        </w:rPr>
        <w:t xml:space="preserve"> и предоставляемым социальным услугам, общения, мотивации к активности, оказания психологической помощи и поддержки, в восстановлении утраченных контактов с семьей, культурно-массовых мероприятий и др.</w:t>
      </w:r>
    </w:p>
    <w:p w:rsidR="0034178E" w:rsidRPr="0034178E" w:rsidRDefault="0034178E" w:rsidP="002D0CAF">
      <w:pPr>
        <w:pStyle w:val="ConsPlusTitle"/>
        <w:ind w:firstLine="567"/>
        <w:jc w:val="both"/>
        <w:rPr>
          <w:rFonts w:ascii="Times New Roman" w:hAnsi="Times New Roman" w:cs="Times New Roman"/>
          <w:b w:val="0"/>
          <w:bCs w:val="0"/>
          <w:sz w:val="28"/>
          <w:szCs w:val="28"/>
          <w:lang w:eastAsia="ar-SA"/>
        </w:rPr>
      </w:pPr>
      <w:r w:rsidRPr="0034178E">
        <w:rPr>
          <w:rFonts w:ascii="Times New Roman" w:hAnsi="Times New Roman" w:cs="Times New Roman"/>
          <w:b w:val="0"/>
          <w:bCs w:val="0"/>
          <w:sz w:val="28"/>
          <w:szCs w:val="28"/>
          <w:lang w:eastAsia="ar-SA"/>
        </w:rPr>
        <w:t>Численность получателей социальных услуг за 2020 год составила  2146 человек, количество оказанных услуг в течение года 59250. Государственное задание отделения социального обслуживания на дому граждан в 2020  году было выполнено.  Жалоб на работу специалистов и качество предоставления социальными работниками услуг за 2020 год не поступало.</w:t>
      </w:r>
    </w:p>
    <w:p w:rsidR="0034178E" w:rsidRPr="0034178E" w:rsidRDefault="0034178E" w:rsidP="002D0CAF">
      <w:pPr>
        <w:shd w:val="clear" w:color="auto" w:fill="FFFFFF"/>
        <w:ind w:firstLine="708"/>
        <w:jc w:val="both"/>
        <w:rPr>
          <w:sz w:val="28"/>
          <w:szCs w:val="28"/>
        </w:rPr>
      </w:pPr>
      <w:r w:rsidRPr="0034178E">
        <w:rPr>
          <w:sz w:val="28"/>
          <w:szCs w:val="28"/>
        </w:rPr>
        <w:t xml:space="preserve"> В июле 2020 года подведены итоги ежегодного республиканского этапа Всероссийского конкурса на звание «Лучший работник организации социального обслуживания».</w:t>
      </w:r>
    </w:p>
    <w:p w:rsidR="0034178E" w:rsidRPr="0034178E" w:rsidRDefault="0034178E" w:rsidP="002D0CAF">
      <w:pPr>
        <w:shd w:val="clear" w:color="auto" w:fill="FFFFFF"/>
        <w:jc w:val="both"/>
        <w:rPr>
          <w:sz w:val="28"/>
          <w:szCs w:val="28"/>
        </w:rPr>
      </w:pPr>
      <w:r w:rsidRPr="0034178E">
        <w:rPr>
          <w:sz w:val="28"/>
          <w:szCs w:val="28"/>
        </w:rPr>
        <w:t xml:space="preserve">        </w:t>
      </w:r>
      <w:r w:rsidRPr="0034178E">
        <w:rPr>
          <w:sz w:val="28"/>
          <w:szCs w:val="28"/>
        </w:rPr>
        <w:tab/>
        <w:t>Из-за пандемии отборочный этап конкурса,  в 2020 году прошел в заочном формате. В номинации "Лучший социальный работник организации социального обслуживания " социальный работник в Куженерском районе"   Макарова Дина Ильинична заняла 3 место.</w:t>
      </w:r>
    </w:p>
    <w:p w:rsidR="0034178E" w:rsidRDefault="0034178E" w:rsidP="002D0CAF">
      <w:pPr>
        <w:pStyle w:val="26"/>
        <w:tabs>
          <w:tab w:val="left" w:pos="851"/>
        </w:tabs>
        <w:spacing w:after="0" w:line="240" w:lineRule="auto"/>
        <w:jc w:val="both"/>
        <w:rPr>
          <w:sz w:val="28"/>
          <w:szCs w:val="28"/>
        </w:rPr>
      </w:pPr>
      <w:r w:rsidRPr="0034178E">
        <w:rPr>
          <w:sz w:val="28"/>
          <w:szCs w:val="28"/>
        </w:rPr>
        <w:t xml:space="preserve">              Разъяснительная и консультативная помощь гражданам осуществлялась как непосредственно в учреждении, так и с выездом в сельские администрации в составе Мобильной бригады. Мобильная бригада работает в соответствии с утвержденным положением, планом и графиком работы. Выезды осуществляются  с участием работников образования, центральной районной больницы, администраций сельских поселений, пожарного надзора. Работа ведется по двум направлениям: организация плановых выездов и организация экстренных выездов по конкретным обращениям граждан.  Одно из направлений Мобильной бригады – посещение семей с детьми, отдельных граждан, вручение подарков, раздача буклетов по пожарной безопасности, по мерам социальной поддержки, по профилактике детского суицида. </w:t>
      </w:r>
    </w:p>
    <w:p w:rsidR="0034178E" w:rsidRPr="0034178E" w:rsidRDefault="0034178E" w:rsidP="002D0CAF">
      <w:pPr>
        <w:pStyle w:val="26"/>
        <w:tabs>
          <w:tab w:val="left" w:pos="851"/>
        </w:tabs>
        <w:spacing w:after="0" w:line="240" w:lineRule="auto"/>
        <w:jc w:val="both"/>
        <w:rPr>
          <w:sz w:val="28"/>
          <w:szCs w:val="28"/>
        </w:rPr>
      </w:pPr>
      <w:r w:rsidRPr="0034178E">
        <w:rPr>
          <w:sz w:val="28"/>
          <w:szCs w:val="28"/>
        </w:rPr>
        <w:tab/>
        <w:t xml:space="preserve">Услуги мобильной бригадой оказываются как бесплатные, так и платные. За 2020 год  Мобильной бригадой осуществлено 89 выездов, обслужено 139 </w:t>
      </w:r>
      <w:r w:rsidRPr="0034178E">
        <w:rPr>
          <w:sz w:val="28"/>
          <w:szCs w:val="28"/>
        </w:rPr>
        <w:lastRenderedPageBreak/>
        <w:t>получателей социальных услуг. Оказано 252 услуги, из них 60 платных, на сумму 4</w:t>
      </w:r>
      <w:r w:rsidR="00490B48">
        <w:rPr>
          <w:sz w:val="28"/>
          <w:szCs w:val="28"/>
        </w:rPr>
        <w:t>,</w:t>
      </w:r>
      <w:r w:rsidRPr="0034178E">
        <w:rPr>
          <w:sz w:val="28"/>
          <w:szCs w:val="28"/>
        </w:rPr>
        <w:t>2</w:t>
      </w:r>
      <w:r w:rsidR="00490B48">
        <w:rPr>
          <w:sz w:val="28"/>
          <w:szCs w:val="28"/>
        </w:rPr>
        <w:t xml:space="preserve"> тыс. р</w:t>
      </w:r>
      <w:r w:rsidRPr="0034178E">
        <w:rPr>
          <w:sz w:val="28"/>
          <w:szCs w:val="28"/>
        </w:rPr>
        <w:t>уб</w:t>
      </w:r>
      <w:r w:rsidR="00490B48">
        <w:rPr>
          <w:sz w:val="28"/>
          <w:szCs w:val="28"/>
        </w:rPr>
        <w:t>лей</w:t>
      </w:r>
      <w:r w:rsidRPr="0034178E">
        <w:rPr>
          <w:sz w:val="28"/>
          <w:szCs w:val="28"/>
        </w:rPr>
        <w:t xml:space="preserve">, 192 бесплатных. </w:t>
      </w:r>
    </w:p>
    <w:p w:rsidR="0034178E" w:rsidRPr="0034178E" w:rsidRDefault="0034178E" w:rsidP="002D0CAF">
      <w:pPr>
        <w:tabs>
          <w:tab w:val="left" w:pos="720"/>
          <w:tab w:val="left" w:pos="900"/>
        </w:tabs>
        <w:jc w:val="both"/>
        <w:rPr>
          <w:sz w:val="28"/>
          <w:szCs w:val="28"/>
        </w:rPr>
      </w:pPr>
      <w:r w:rsidRPr="0034178E">
        <w:rPr>
          <w:sz w:val="28"/>
          <w:szCs w:val="28"/>
        </w:rPr>
        <w:tab/>
      </w:r>
      <w:proofErr w:type="gramStart"/>
      <w:r w:rsidRPr="0034178E">
        <w:rPr>
          <w:sz w:val="28"/>
          <w:szCs w:val="28"/>
        </w:rPr>
        <w:t xml:space="preserve">В рамках регионального проекта «Старшее поколение» национального проекта «Демография», который нацелен на повышение качества жизни пожилых людей и увеличение периода активного долголетия  учреждением оказываются социально-медицинские услуги в виде доставки граждан старше 65 лет, проживающих в сельской местности, в медицинские организации для проведения </w:t>
      </w:r>
      <w:proofErr w:type="spellStart"/>
      <w:r w:rsidRPr="0034178E">
        <w:rPr>
          <w:sz w:val="28"/>
          <w:szCs w:val="28"/>
        </w:rPr>
        <w:t>скринингов</w:t>
      </w:r>
      <w:proofErr w:type="spellEnd"/>
      <w:r w:rsidRPr="0034178E">
        <w:rPr>
          <w:sz w:val="28"/>
          <w:szCs w:val="28"/>
        </w:rPr>
        <w:t xml:space="preserve"> и дополнительных медицинских обследований за 2020 год осуществлено 12 выездов  в центральную районную больницу для прохождения медосмотра</w:t>
      </w:r>
      <w:proofErr w:type="gramEnd"/>
      <w:r w:rsidRPr="0034178E">
        <w:rPr>
          <w:sz w:val="28"/>
          <w:szCs w:val="28"/>
        </w:rPr>
        <w:t xml:space="preserve">, доставлено 59 человек из сельской местности. </w:t>
      </w:r>
    </w:p>
    <w:p w:rsidR="0034178E" w:rsidRPr="0034178E" w:rsidRDefault="0034178E" w:rsidP="002D0CAF">
      <w:pPr>
        <w:ind w:firstLine="567"/>
        <w:jc w:val="both"/>
        <w:rPr>
          <w:sz w:val="28"/>
          <w:szCs w:val="28"/>
        </w:rPr>
      </w:pPr>
      <w:r w:rsidRPr="0034178E">
        <w:rPr>
          <w:sz w:val="28"/>
          <w:szCs w:val="28"/>
        </w:rPr>
        <w:t xml:space="preserve">В период пандемии новой </w:t>
      </w:r>
      <w:proofErr w:type="spellStart"/>
      <w:r w:rsidRPr="0034178E">
        <w:rPr>
          <w:sz w:val="28"/>
          <w:szCs w:val="28"/>
        </w:rPr>
        <w:t>коронавирусной</w:t>
      </w:r>
      <w:proofErr w:type="spellEnd"/>
      <w:r w:rsidRPr="0034178E">
        <w:rPr>
          <w:sz w:val="28"/>
          <w:szCs w:val="28"/>
        </w:rPr>
        <w:t xml:space="preserve"> инфекции в апреле-мае 2020г. Учреждение совместно с Администрацией Куженерского муниципального района провели акцию поддержки семей и граждан в условиях самоизоляции.  </w:t>
      </w:r>
    </w:p>
    <w:p w:rsidR="0034178E" w:rsidRPr="0034178E" w:rsidRDefault="0034178E" w:rsidP="002D0CAF">
      <w:pPr>
        <w:ind w:firstLine="567"/>
        <w:jc w:val="both"/>
        <w:rPr>
          <w:sz w:val="28"/>
          <w:szCs w:val="28"/>
        </w:rPr>
      </w:pPr>
      <w:r w:rsidRPr="0034178E">
        <w:rPr>
          <w:sz w:val="28"/>
          <w:szCs w:val="28"/>
        </w:rPr>
        <w:t xml:space="preserve">Специалистами Учреждения был проведен мониторинг семей и граждан, нуждающихся в поддержке, и закуплены продуктовые наборы на средства, выделенные спонсорами. </w:t>
      </w:r>
    </w:p>
    <w:p w:rsidR="0034178E" w:rsidRPr="0034178E" w:rsidRDefault="0034178E" w:rsidP="002D0CAF">
      <w:pPr>
        <w:ind w:firstLine="709"/>
        <w:jc w:val="both"/>
        <w:rPr>
          <w:sz w:val="28"/>
          <w:szCs w:val="28"/>
        </w:rPr>
      </w:pPr>
      <w:proofErr w:type="gramStart"/>
      <w:r w:rsidRPr="0034178E">
        <w:rPr>
          <w:sz w:val="28"/>
          <w:szCs w:val="28"/>
        </w:rPr>
        <w:t xml:space="preserve">19 февраля 2020 года Уполномоченный по правам человека в Республике Марий Эл </w:t>
      </w:r>
      <w:proofErr w:type="spellStart"/>
      <w:r w:rsidRPr="0034178E">
        <w:rPr>
          <w:sz w:val="28"/>
          <w:szCs w:val="28"/>
        </w:rPr>
        <w:t>Фанис</w:t>
      </w:r>
      <w:proofErr w:type="spellEnd"/>
      <w:r w:rsidRPr="0034178E">
        <w:rPr>
          <w:sz w:val="28"/>
          <w:szCs w:val="28"/>
        </w:rPr>
        <w:t xml:space="preserve"> </w:t>
      </w:r>
      <w:proofErr w:type="spellStart"/>
      <w:r w:rsidRPr="0034178E">
        <w:rPr>
          <w:sz w:val="28"/>
          <w:szCs w:val="28"/>
        </w:rPr>
        <w:t>Мухаметгалиев</w:t>
      </w:r>
      <w:proofErr w:type="spellEnd"/>
      <w:r w:rsidRPr="0034178E">
        <w:rPr>
          <w:sz w:val="28"/>
          <w:szCs w:val="28"/>
        </w:rPr>
        <w:t xml:space="preserve"> с рабочим визитом посетил учреждения социальной защиты Куженерского района, познакомился с работой социальных учреждений: посмотрел условия проживания пожилых граждан, побеседовал с ними, а также с сотрудниками учреждений, посетил кружки и клубы, созданные в Учреждении, познакомился с работой сотрудников. </w:t>
      </w:r>
      <w:proofErr w:type="gramEnd"/>
    </w:p>
    <w:p w:rsidR="0034178E" w:rsidRPr="0034178E" w:rsidRDefault="0034178E" w:rsidP="002D0CAF">
      <w:pPr>
        <w:ind w:firstLine="709"/>
        <w:jc w:val="both"/>
        <w:rPr>
          <w:sz w:val="28"/>
          <w:szCs w:val="28"/>
        </w:rPr>
      </w:pPr>
      <w:r w:rsidRPr="0034178E">
        <w:rPr>
          <w:sz w:val="28"/>
          <w:szCs w:val="28"/>
        </w:rPr>
        <w:t xml:space="preserve"> По итогам визита </w:t>
      </w:r>
      <w:proofErr w:type="spellStart"/>
      <w:r w:rsidRPr="0034178E">
        <w:rPr>
          <w:sz w:val="28"/>
          <w:szCs w:val="28"/>
        </w:rPr>
        <w:t>Фанисом</w:t>
      </w:r>
      <w:proofErr w:type="spellEnd"/>
      <w:r w:rsidRPr="0034178E">
        <w:rPr>
          <w:sz w:val="28"/>
          <w:szCs w:val="28"/>
        </w:rPr>
        <w:t xml:space="preserve"> </w:t>
      </w:r>
      <w:proofErr w:type="spellStart"/>
      <w:r w:rsidRPr="0034178E">
        <w:rPr>
          <w:sz w:val="28"/>
          <w:szCs w:val="28"/>
        </w:rPr>
        <w:t>Мухаметгалиевым</w:t>
      </w:r>
      <w:proofErr w:type="spellEnd"/>
      <w:r w:rsidRPr="0034178E">
        <w:rPr>
          <w:sz w:val="28"/>
          <w:szCs w:val="28"/>
        </w:rPr>
        <w:t xml:space="preserve"> была дана позитивная оценка созданным в учреждениях условиям пребывания, проводимой социальной работе и деятельности учреждений в целом.​ </w:t>
      </w:r>
    </w:p>
    <w:p w:rsidR="0034178E" w:rsidRPr="0034178E" w:rsidRDefault="0034178E" w:rsidP="002D0CAF">
      <w:pPr>
        <w:tabs>
          <w:tab w:val="left" w:pos="709"/>
        </w:tabs>
        <w:ind w:firstLine="567"/>
        <w:jc w:val="both"/>
        <w:rPr>
          <w:sz w:val="28"/>
          <w:szCs w:val="28"/>
        </w:rPr>
      </w:pPr>
      <w:r w:rsidRPr="0034178E">
        <w:rPr>
          <w:sz w:val="28"/>
          <w:szCs w:val="28"/>
        </w:rPr>
        <w:t xml:space="preserve">        Комплексный центр проводит мероприятия с людьми, имеющими ограничения жизнедеятельности и инвалидность. </w:t>
      </w:r>
      <w:proofErr w:type="gramStart"/>
      <w:r w:rsidRPr="0034178E">
        <w:rPr>
          <w:sz w:val="28"/>
          <w:szCs w:val="28"/>
        </w:rPr>
        <w:t xml:space="preserve">Наиболее значимые  мероприятия, проводимые  за отчетный период: акция «Рождественский Ангел», III всероссийский танцевальный конкурс – фестиваль «Фейерверк талантов – 2020», республиканские лыжные соревнования «Лыжня зовет!» среди людей с ограниченными возможностями здоровья, республиканский </w:t>
      </w:r>
      <w:proofErr w:type="spellStart"/>
      <w:r w:rsidRPr="0034178E">
        <w:rPr>
          <w:sz w:val="28"/>
          <w:szCs w:val="28"/>
        </w:rPr>
        <w:t>паратурслёт</w:t>
      </w:r>
      <w:proofErr w:type="spellEnd"/>
      <w:r w:rsidRPr="0034178E">
        <w:rPr>
          <w:sz w:val="28"/>
          <w:szCs w:val="28"/>
        </w:rPr>
        <w:t xml:space="preserve"> «Мы – туристы!»,  IV Региональный чемпионат по профессиональному мастерству среди инвалидов и лиц с ограниченными возможностями здоровья  «</w:t>
      </w:r>
      <w:proofErr w:type="spellStart"/>
      <w:r w:rsidR="00764F8D" w:rsidRPr="0034178E">
        <w:rPr>
          <w:sz w:val="28"/>
          <w:szCs w:val="28"/>
        </w:rPr>
        <w:fldChar w:fldCharType="begin"/>
      </w:r>
      <w:r w:rsidRPr="0034178E">
        <w:rPr>
          <w:sz w:val="28"/>
          <w:szCs w:val="28"/>
        </w:rPr>
        <w:instrText>HYPERLINK "https://yoshkarola.bezformata.com/word/abilimpiks/7432319/" \o "Абилимпикс"</w:instrText>
      </w:r>
      <w:r w:rsidR="00764F8D" w:rsidRPr="0034178E">
        <w:rPr>
          <w:sz w:val="28"/>
          <w:szCs w:val="28"/>
        </w:rPr>
        <w:fldChar w:fldCharType="separate"/>
      </w:r>
      <w:r w:rsidRPr="0034178E">
        <w:rPr>
          <w:sz w:val="28"/>
          <w:szCs w:val="28"/>
        </w:rPr>
        <w:t>Абилимпикс</w:t>
      </w:r>
      <w:proofErr w:type="spellEnd"/>
      <w:r w:rsidR="00764F8D" w:rsidRPr="0034178E">
        <w:rPr>
          <w:sz w:val="28"/>
          <w:szCs w:val="28"/>
        </w:rPr>
        <w:fldChar w:fldCharType="end"/>
      </w:r>
      <w:r w:rsidRPr="0034178E">
        <w:rPr>
          <w:sz w:val="28"/>
          <w:szCs w:val="28"/>
        </w:rPr>
        <w:t>», районная Спартакиада инвалидов Куженерского муниципального района по настольным играм и другие.</w:t>
      </w:r>
      <w:proofErr w:type="gramEnd"/>
    </w:p>
    <w:p w:rsidR="0034178E" w:rsidRPr="0034178E" w:rsidRDefault="0034178E" w:rsidP="002D0CAF">
      <w:pPr>
        <w:ind w:firstLine="709"/>
        <w:jc w:val="both"/>
        <w:rPr>
          <w:sz w:val="28"/>
          <w:szCs w:val="28"/>
        </w:rPr>
      </w:pPr>
      <w:r w:rsidRPr="0034178E">
        <w:rPr>
          <w:sz w:val="28"/>
          <w:szCs w:val="28"/>
        </w:rPr>
        <w:t>С 3 по 10 сентября 2020 года прошел Всероссийский физкультурно-спортивный фестиваль людей с инвалидностью «ПАРА-КРЫМ 2020». На старты вышли почти 400 спортсменов из 56 регионов, в том числе и из Марий Эл, в составе команды которой был и активист Куженерской местной организации инвалидов Антон Глушков. Он занял 2 место в плавании на дистанции 50 метров вольным стилем.</w:t>
      </w:r>
    </w:p>
    <w:p w:rsidR="0034178E" w:rsidRPr="0034178E" w:rsidRDefault="0034178E" w:rsidP="002D0CAF">
      <w:pPr>
        <w:ind w:firstLine="567"/>
        <w:jc w:val="both"/>
        <w:rPr>
          <w:sz w:val="28"/>
          <w:szCs w:val="28"/>
        </w:rPr>
      </w:pPr>
      <w:r w:rsidRPr="0034178E">
        <w:rPr>
          <w:sz w:val="28"/>
          <w:szCs w:val="28"/>
        </w:rPr>
        <w:t>С 1 по 10 декабря 2020г. традиционно была проведена декада инвалидов. В рамках декады состоялись тематические мероприятия в сельских поселениях. Представители администраций сельских поселений, Совета ветеранов, работники библиотек и сельских клубов посещали инвалидов на дому. 4 декабря 2020 года специалисты по социальной работе совместно с социальными работниками и активистами местной организации инвалидов приняли участие  в добровольческой акции «С добром и теплом в каждый дом».</w:t>
      </w:r>
    </w:p>
    <w:p w:rsidR="0034178E" w:rsidRPr="0034178E" w:rsidRDefault="0034178E" w:rsidP="002D0CAF">
      <w:pPr>
        <w:ind w:firstLine="567"/>
        <w:jc w:val="both"/>
        <w:rPr>
          <w:sz w:val="28"/>
          <w:szCs w:val="28"/>
        </w:rPr>
      </w:pPr>
      <w:r w:rsidRPr="0034178E">
        <w:rPr>
          <w:sz w:val="28"/>
          <w:szCs w:val="28"/>
        </w:rPr>
        <w:lastRenderedPageBreak/>
        <w:t>С 24 декабря по 30 декабря 2020 года специалисты Учреждения раздали детям новогодние подарки, поступившие в рамках благотворительной акции «</w:t>
      </w:r>
      <w:r w:rsidRPr="0034178E">
        <w:rPr>
          <w:bCs/>
          <w:sz w:val="28"/>
          <w:szCs w:val="28"/>
        </w:rPr>
        <w:t>Подарим детям Новый год!» под девизом</w:t>
      </w:r>
      <w:r w:rsidRPr="0034178E">
        <w:rPr>
          <w:b/>
          <w:bCs/>
          <w:sz w:val="28"/>
          <w:szCs w:val="28"/>
        </w:rPr>
        <w:t xml:space="preserve"> </w:t>
      </w:r>
      <w:r w:rsidRPr="0034178E">
        <w:rPr>
          <w:sz w:val="28"/>
          <w:szCs w:val="28"/>
        </w:rPr>
        <w:t>«Стань Дедом Морозом».</w:t>
      </w:r>
    </w:p>
    <w:p w:rsidR="0034178E" w:rsidRPr="0034178E" w:rsidRDefault="0034178E" w:rsidP="002D0CAF">
      <w:pPr>
        <w:tabs>
          <w:tab w:val="left" w:pos="709"/>
        </w:tabs>
        <w:ind w:firstLine="567"/>
        <w:jc w:val="both"/>
        <w:rPr>
          <w:sz w:val="28"/>
          <w:szCs w:val="28"/>
        </w:rPr>
      </w:pPr>
      <w:r w:rsidRPr="0034178E">
        <w:rPr>
          <w:sz w:val="28"/>
          <w:szCs w:val="28"/>
        </w:rPr>
        <w:t xml:space="preserve">      Депутат Государственного Собрания  Республики Марий Эл седьмого созыва Белоусов Сергей Валерьевич  передал новогодние подарки 20 детям-инвалидам. Специалисты Комплексного центра  совместно с волонтерским отрядом «Вместе мы – сила!»  поздравили на дому детей-инвалидов с ограничениями в передвижении.</w:t>
      </w:r>
    </w:p>
    <w:p w:rsidR="0034178E" w:rsidRPr="0034178E" w:rsidRDefault="0034178E" w:rsidP="002D0CAF">
      <w:pPr>
        <w:pStyle w:val="ac"/>
        <w:ind w:right="5" w:firstLine="567"/>
        <w:jc w:val="both"/>
        <w:rPr>
          <w:szCs w:val="28"/>
        </w:rPr>
      </w:pPr>
      <w:r w:rsidRPr="0034178E">
        <w:rPr>
          <w:szCs w:val="28"/>
        </w:rPr>
        <w:t>Работа с ветеранами</w:t>
      </w:r>
    </w:p>
    <w:p w:rsidR="0034178E" w:rsidRPr="0034178E" w:rsidRDefault="0034178E" w:rsidP="002D0CAF">
      <w:pPr>
        <w:pStyle w:val="ac"/>
        <w:ind w:right="5" w:firstLine="567"/>
        <w:jc w:val="both"/>
        <w:rPr>
          <w:szCs w:val="28"/>
        </w:rPr>
      </w:pPr>
      <w:r w:rsidRPr="0034178E">
        <w:rPr>
          <w:szCs w:val="28"/>
        </w:rPr>
        <w:t xml:space="preserve">Специалисты Центра оказывают содействие в организации культурно - </w:t>
      </w:r>
      <w:proofErr w:type="spellStart"/>
      <w:r w:rsidRPr="0034178E">
        <w:rPr>
          <w:szCs w:val="28"/>
        </w:rPr>
        <w:t>досуговых</w:t>
      </w:r>
      <w:proofErr w:type="spellEnd"/>
      <w:r w:rsidRPr="0034178E">
        <w:rPr>
          <w:szCs w:val="28"/>
        </w:rPr>
        <w:t xml:space="preserve"> мероприятий, оказывают психологическую помощь ветеранам района. В 2020 году с ветеранами и для ветеранов было проведено много мероприятий районного уровня и принимали активное участие в республиканских мероприятиях, но в связи с карантином большинство их них прошли в дистанционном режиме.</w:t>
      </w:r>
    </w:p>
    <w:p w:rsidR="0034178E" w:rsidRPr="0034178E" w:rsidRDefault="0034178E" w:rsidP="002D0CAF">
      <w:pPr>
        <w:pStyle w:val="ac"/>
        <w:ind w:right="5" w:firstLine="567"/>
        <w:jc w:val="both"/>
        <w:rPr>
          <w:szCs w:val="28"/>
        </w:rPr>
      </w:pPr>
      <w:r w:rsidRPr="0034178E">
        <w:rPr>
          <w:szCs w:val="28"/>
        </w:rPr>
        <w:t xml:space="preserve">С 23 января по 1 марта 2020 года с участием ветеранов и молодежи прошли спортивные мероприятия, акции, концерты, способствующие воспитанию чувства патриотизма. </w:t>
      </w:r>
    </w:p>
    <w:p w:rsidR="0034178E" w:rsidRPr="0034178E" w:rsidRDefault="0034178E" w:rsidP="002D0CAF">
      <w:pPr>
        <w:pStyle w:val="ac"/>
        <w:ind w:right="5" w:firstLine="567"/>
        <w:jc w:val="both"/>
        <w:rPr>
          <w:szCs w:val="28"/>
        </w:rPr>
      </w:pPr>
      <w:r w:rsidRPr="0034178E">
        <w:rPr>
          <w:szCs w:val="28"/>
        </w:rPr>
        <w:t xml:space="preserve">Этим мероприятием дан старт </w:t>
      </w:r>
      <w:proofErr w:type="spellStart"/>
      <w:r w:rsidRPr="0034178E">
        <w:rPr>
          <w:szCs w:val="28"/>
        </w:rPr>
        <w:t>межпоселенческой</w:t>
      </w:r>
      <w:proofErr w:type="spellEnd"/>
      <w:r w:rsidRPr="0034178E">
        <w:rPr>
          <w:szCs w:val="28"/>
        </w:rPr>
        <w:t xml:space="preserve"> эстафете «Память сильнее времени» под девизом «2020 год-Год Памяти и Славы», проведение которой инициировали Учреждение и серебряные волонтеры, подготовившие одноименную агитбригаду и </w:t>
      </w:r>
      <w:proofErr w:type="spellStart"/>
      <w:r w:rsidRPr="0034178E">
        <w:rPr>
          <w:szCs w:val="28"/>
        </w:rPr>
        <w:t>флешмоб</w:t>
      </w:r>
      <w:proofErr w:type="spellEnd"/>
      <w:r w:rsidRPr="0034178E">
        <w:rPr>
          <w:szCs w:val="28"/>
        </w:rPr>
        <w:t xml:space="preserve"> «синий платочек». В течение 2020 года шла реализация  проекта «Память сильнее времени», посвященная   75-летию Победы в Великой Отечественной войне.</w:t>
      </w:r>
    </w:p>
    <w:p w:rsidR="0034178E" w:rsidRPr="0034178E" w:rsidRDefault="0034178E" w:rsidP="002D0CAF">
      <w:pPr>
        <w:ind w:firstLine="709"/>
        <w:jc w:val="both"/>
        <w:rPr>
          <w:sz w:val="28"/>
          <w:szCs w:val="28"/>
        </w:rPr>
      </w:pPr>
      <w:r w:rsidRPr="0034178E">
        <w:rPr>
          <w:sz w:val="28"/>
          <w:szCs w:val="28"/>
        </w:rPr>
        <w:t>1 февраля 2020 года в Республике Марий Эл на Теннисном  корте стадиона «Дружба» в г.</w:t>
      </w:r>
      <w:r w:rsidR="00490B48">
        <w:rPr>
          <w:sz w:val="28"/>
          <w:szCs w:val="28"/>
        </w:rPr>
        <w:t xml:space="preserve"> </w:t>
      </w:r>
      <w:r w:rsidRPr="0034178E">
        <w:rPr>
          <w:sz w:val="28"/>
          <w:szCs w:val="28"/>
        </w:rPr>
        <w:t xml:space="preserve">Йошкар-Оле стартовал региональный проект «Активное долголетие». </w:t>
      </w:r>
    </w:p>
    <w:p w:rsidR="0034178E" w:rsidRPr="0034178E" w:rsidRDefault="00490B48" w:rsidP="002D0CAF">
      <w:pPr>
        <w:ind w:firstLine="567"/>
        <w:jc w:val="both"/>
        <w:rPr>
          <w:sz w:val="28"/>
          <w:szCs w:val="28"/>
        </w:rPr>
      </w:pPr>
      <w:r>
        <w:rPr>
          <w:sz w:val="28"/>
          <w:szCs w:val="28"/>
        </w:rPr>
        <w:t xml:space="preserve"> </w:t>
      </w:r>
      <w:r w:rsidR="0034178E" w:rsidRPr="0034178E">
        <w:rPr>
          <w:sz w:val="28"/>
          <w:szCs w:val="28"/>
        </w:rPr>
        <w:t>Куженерский район представляли активисты клуба «Здоровье».</w:t>
      </w:r>
    </w:p>
    <w:p w:rsidR="0034178E" w:rsidRPr="0034178E" w:rsidRDefault="0034178E" w:rsidP="002D0CAF">
      <w:pPr>
        <w:ind w:firstLine="709"/>
        <w:jc w:val="both"/>
        <w:rPr>
          <w:sz w:val="28"/>
          <w:szCs w:val="28"/>
        </w:rPr>
      </w:pPr>
      <w:proofErr w:type="gramStart"/>
      <w:r w:rsidRPr="0034178E">
        <w:rPr>
          <w:sz w:val="28"/>
          <w:szCs w:val="28"/>
        </w:rPr>
        <w:t xml:space="preserve">В феврале 2020 года в Куженерском районе началось вручение памятных медалей «75 лет Победы в Великой Отечественной войне 1941-1945 гг.».  Первые пять медалей были вручены ветеранам в торжественной обстановке Главой Республики Марий Эл Евстифеевым Александром Александровичем 28 февраля 2020г. на праздничном мероприятии «Цвети, мой край родной!», посвященном  85-летию образования Куженерского муниципального района. </w:t>
      </w:r>
      <w:proofErr w:type="gramEnd"/>
    </w:p>
    <w:p w:rsidR="0034178E" w:rsidRPr="0034178E" w:rsidRDefault="0034178E" w:rsidP="002D0CAF">
      <w:pPr>
        <w:ind w:firstLine="709"/>
        <w:jc w:val="both"/>
        <w:rPr>
          <w:sz w:val="28"/>
          <w:szCs w:val="28"/>
        </w:rPr>
      </w:pPr>
      <w:r w:rsidRPr="0034178E">
        <w:rPr>
          <w:sz w:val="28"/>
          <w:szCs w:val="28"/>
        </w:rPr>
        <w:t xml:space="preserve">12 мая 2020 года в Куженерском районе стартовала Всероссийская акция </w:t>
      </w:r>
      <w:r w:rsidR="00490B48">
        <w:rPr>
          <w:sz w:val="28"/>
          <w:szCs w:val="28"/>
        </w:rPr>
        <w:t>–«</w:t>
      </w:r>
      <w:r w:rsidRPr="0034178E">
        <w:rPr>
          <w:sz w:val="28"/>
          <w:szCs w:val="28"/>
        </w:rPr>
        <w:t>Мы</w:t>
      </w:r>
      <w:proofErr w:type="gramStart"/>
      <w:r>
        <w:rPr>
          <w:sz w:val="28"/>
          <w:szCs w:val="28"/>
        </w:rPr>
        <w:t xml:space="preserve"> </w:t>
      </w:r>
      <w:r w:rsidRPr="0034178E">
        <w:rPr>
          <w:sz w:val="28"/>
          <w:szCs w:val="28"/>
        </w:rPr>
        <w:t>В</w:t>
      </w:r>
      <w:proofErr w:type="gramEnd"/>
      <w:r w:rsidRPr="0034178E">
        <w:rPr>
          <w:sz w:val="28"/>
          <w:szCs w:val="28"/>
        </w:rPr>
        <w:t>месте</w:t>
      </w:r>
      <w:r w:rsidR="00490B48">
        <w:rPr>
          <w:sz w:val="28"/>
          <w:szCs w:val="28"/>
        </w:rPr>
        <w:t>»</w:t>
      </w:r>
      <w:r w:rsidRPr="0034178E">
        <w:rPr>
          <w:sz w:val="28"/>
          <w:szCs w:val="28"/>
        </w:rPr>
        <w:t>, в рамках которой бесплатные продуктовые наборы  получили более  500  граждан  старше 65 лет, имеющие доход ниже 1,5 величины прожиточного минимума.</w:t>
      </w:r>
    </w:p>
    <w:p w:rsidR="0034178E" w:rsidRPr="0034178E" w:rsidRDefault="0034178E" w:rsidP="002D0CAF">
      <w:pPr>
        <w:ind w:firstLine="567"/>
        <w:jc w:val="both"/>
        <w:rPr>
          <w:sz w:val="28"/>
          <w:szCs w:val="28"/>
        </w:rPr>
      </w:pPr>
      <w:r w:rsidRPr="0034178E">
        <w:rPr>
          <w:sz w:val="28"/>
          <w:szCs w:val="28"/>
        </w:rPr>
        <w:t>22 июня 2020 года у памятника-обелиска воинам, погибшим в годы Великой Отечественной войны, в центральном парке п. Куженер прошла церемония возложения цветов.</w:t>
      </w:r>
    </w:p>
    <w:p w:rsidR="0034178E" w:rsidRPr="0034178E" w:rsidRDefault="0034178E" w:rsidP="002D0CAF">
      <w:pPr>
        <w:ind w:firstLine="567"/>
        <w:jc w:val="both"/>
        <w:rPr>
          <w:sz w:val="28"/>
          <w:szCs w:val="28"/>
        </w:rPr>
      </w:pPr>
      <w:r w:rsidRPr="0034178E">
        <w:rPr>
          <w:sz w:val="28"/>
          <w:szCs w:val="28"/>
        </w:rPr>
        <w:t xml:space="preserve">28 августа 2020 года прошла 6-я Спартакиада ветеранов Куженерского муниципального района по легкой атлетике. В этот день любители спорта и здорового образа жизни собрались в  </w:t>
      </w:r>
      <w:proofErr w:type="spellStart"/>
      <w:r w:rsidRPr="0034178E">
        <w:rPr>
          <w:sz w:val="28"/>
          <w:szCs w:val="28"/>
        </w:rPr>
        <w:t>Токтайбеляке</w:t>
      </w:r>
      <w:proofErr w:type="spellEnd"/>
      <w:r w:rsidRPr="0034178E">
        <w:rPr>
          <w:sz w:val="28"/>
          <w:szCs w:val="28"/>
        </w:rPr>
        <w:t>.</w:t>
      </w:r>
    </w:p>
    <w:p w:rsidR="0034178E" w:rsidRPr="0034178E" w:rsidRDefault="0034178E" w:rsidP="002D0CAF">
      <w:pPr>
        <w:ind w:firstLine="567"/>
        <w:jc w:val="both"/>
        <w:rPr>
          <w:sz w:val="28"/>
          <w:szCs w:val="28"/>
        </w:rPr>
      </w:pPr>
      <w:r w:rsidRPr="0034178E">
        <w:rPr>
          <w:sz w:val="28"/>
          <w:szCs w:val="28"/>
        </w:rPr>
        <w:t>1 октября 2020 года в Куженерском районном совете ветеранов прошел отборочный тур республиканского конкурса «</w:t>
      </w:r>
      <w:proofErr w:type="spellStart"/>
      <w:r w:rsidRPr="0034178E">
        <w:rPr>
          <w:sz w:val="28"/>
          <w:szCs w:val="28"/>
        </w:rPr>
        <w:t>Супербабушка</w:t>
      </w:r>
      <w:proofErr w:type="spellEnd"/>
      <w:r w:rsidRPr="0034178E">
        <w:rPr>
          <w:sz w:val="28"/>
          <w:szCs w:val="28"/>
        </w:rPr>
        <w:t xml:space="preserve"> 2020».</w:t>
      </w:r>
    </w:p>
    <w:p w:rsidR="0034178E" w:rsidRPr="0034178E" w:rsidRDefault="0034178E" w:rsidP="002D0CAF">
      <w:pPr>
        <w:pStyle w:val="ac"/>
        <w:ind w:right="5" w:firstLine="567"/>
        <w:jc w:val="both"/>
        <w:rPr>
          <w:szCs w:val="28"/>
        </w:rPr>
      </w:pPr>
      <w:r w:rsidRPr="0034178E">
        <w:rPr>
          <w:szCs w:val="28"/>
        </w:rPr>
        <w:t>Одним из направлений деятельности Комплексного центра является также работа с семьями, имеющими несовершеннолетних детей.</w:t>
      </w:r>
    </w:p>
    <w:p w:rsidR="0034178E" w:rsidRPr="0034178E" w:rsidRDefault="0034178E" w:rsidP="002D0CAF">
      <w:pPr>
        <w:pStyle w:val="ac"/>
        <w:ind w:right="5" w:firstLine="567"/>
        <w:jc w:val="both"/>
        <w:rPr>
          <w:szCs w:val="28"/>
        </w:rPr>
      </w:pPr>
      <w:r w:rsidRPr="0034178E">
        <w:rPr>
          <w:szCs w:val="28"/>
        </w:rPr>
        <w:lastRenderedPageBreak/>
        <w:t xml:space="preserve">В течение отчетного периода с целью своевременного выявления нуждающихся в поддержке семей осуществлялся социальный мониторинг семей с детьми. Проводится анализ и прогнозирование, обобщение и анализ статистических данных о различных категориях семей с несовершеннолетними детьми. </w:t>
      </w:r>
    </w:p>
    <w:p w:rsidR="0034178E" w:rsidRPr="0034178E" w:rsidRDefault="0034178E" w:rsidP="002D0CAF">
      <w:pPr>
        <w:pStyle w:val="ac"/>
        <w:ind w:right="5" w:firstLine="567"/>
        <w:jc w:val="both"/>
        <w:rPr>
          <w:szCs w:val="28"/>
        </w:rPr>
      </w:pPr>
      <w:r w:rsidRPr="0034178E">
        <w:rPr>
          <w:szCs w:val="28"/>
        </w:rPr>
        <w:t>В отделе социального обслуживания граждан проводится постоянная работа по информированию ветеранов, инвалидов и разъяснению по вопросам предоставления мер социальной поддержки, пособий, компенсаций, субсидий и других социальных выплат, предусмотренных действующим законодательством. Разъяснительная и консультативная помощь осуществляется как непосредственно в Комплексном центре, так и с выездом в сельские поселения в составе Мобильной бригады.</w:t>
      </w:r>
    </w:p>
    <w:p w:rsidR="0034178E" w:rsidRPr="0034178E" w:rsidRDefault="0034178E" w:rsidP="002D0CAF">
      <w:pPr>
        <w:pStyle w:val="ac"/>
        <w:ind w:right="5" w:firstLine="567"/>
        <w:jc w:val="both"/>
        <w:rPr>
          <w:szCs w:val="28"/>
        </w:rPr>
      </w:pPr>
      <w:r w:rsidRPr="0034178E">
        <w:rPr>
          <w:szCs w:val="28"/>
        </w:rPr>
        <w:t>С целью привлечения дополнительных внебюджетных средств на оказание адресной социальной помощи проводились благотворительные акции:</w:t>
      </w:r>
      <w:r w:rsidR="00490B48">
        <w:rPr>
          <w:szCs w:val="28"/>
        </w:rPr>
        <w:t xml:space="preserve"> </w:t>
      </w:r>
      <w:r w:rsidRPr="0034178E">
        <w:rPr>
          <w:szCs w:val="28"/>
        </w:rPr>
        <w:t>«Я помню, я горжусь», «Поможем собрать детей из малообеспеченных семей в школу», «Холодильник взаимопомощи», «Открытое Сердце»</w:t>
      </w:r>
      <w:proofErr w:type="gramStart"/>
      <w:r w:rsidRPr="0034178E">
        <w:rPr>
          <w:szCs w:val="28"/>
        </w:rPr>
        <w:t xml:space="preserve"> ,</w:t>
      </w:r>
      <w:proofErr w:type="gramEnd"/>
      <w:r w:rsidRPr="0034178E">
        <w:rPr>
          <w:szCs w:val="28"/>
        </w:rPr>
        <w:t xml:space="preserve"> «Подарим детям Новый год!», в течение года проводилась акция «С Днем рождения!» </w:t>
      </w:r>
    </w:p>
    <w:p w:rsidR="0034178E" w:rsidRPr="0034178E" w:rsidRDefault="0034178E" w:rsidP="002D0CAF">
      <w:pPr>
        <w:pStyle w:val="ac"/>
        <w:ind w:right="5" w:firstLine="567"/>
        <w:jc w:val="both"/>
        <w:rPr>
          <w:szCs w:val="28"/>
        </w:rPr>
      </w:pPr>
      <w:r w:rsidRPr="0034178E">
        <w:rPr>
          <w:szCs w:val="28"/>
        </w:rPr>
        <w:t>В целях информирования населения об услугах, оказываемых Комплексным центром, разработаны буклеты об учреждении  и всех отделениях, которые регулярно распространяются в сельских поселениях, общественных организациях (Совет ветеранов, Общество инвалидов), а также среди получателей социальных услуг. С этой же целью поддерживается связь с районной газетой «Заря».</w:t>
      </w:r>
    </w:p>
    <w:p w:rsidR="0034178E" w:rsidRPr="0034178E" w:rsidRDefault="0034178E" w:rsidP="002D0CAF">
      <w:pPr>
        <w:snapToGrid w:val="0"/>
        <w:ind w:right="-108" w:firstLine="567"/>
        <w:jc w:val="both"/>
        <w:rPr>
          <w:sz w:val="28"/>
          <w:szCs w:val="28"/>
        </w:rPr>
      </w:pPr>
      <w:r w:rsidRPr="0034178E">
        <w:rPr>
          <w:sz w:val="28"/>
          <w:szCs w:val="28"/>
        </w:rPr>
        <w:t xml:space="preserve">Администрацией района совместно с органами социальной защиты, профсоюзными организациями велась работа по регулированию социально-трудовых отношений в районе. </w:t>
      </w:r>
    </w:p>
    <w:p w:rsidR="0034178E" w:rsidRPr="0034178E" w:rsidRDefault="0034178E" w:rsidP="002D0CAF">
      <w:pPr>
        <w:pStyle w:val="ac"/>
        <w:ind w:right="5" w:firstLine="567"/>
        <w:jc w:val="both"/>
        <w:rPr>
          <w:szCs w:val="28"/>
        </w:rPr>
      </w:pPr>
      <w:r w:rsidRPr="0034178E">
        <w:rPr>
          <w:szCs w:val="28"/>
        </w:rPr>
        <w:t xml:space="preserve">В течение года проведено 4 заседания трехсторонней комиссии по регулированию социально-трудовых отношений. </w:t>
      </w:r>
    </w:p>
    <w:p w:rsidR="0034178E" w:rsidRPr="0034178E" w:rsidRDefault="0034178E" w:rsidP="002D0CAF">
      <w:pPr>
        <w:shd w:val="clear" w:color="auto" w:fill="FFFFFF"/>
        <w:suppressAutoHyphens w:val="0"/>
        <w:jc w:val="both"/>
        <w:rPr>
          <w:sz w:val="28"/>
          <w:szCs w:val="28"/>
        </w:rPr>
      </w:pPr>
      <w:r w:rsidRPr="0034178E">
        <w:rPr>
          <w:sz w:val="28"/>
          <w:szCs w:val="28"/>
        </w:rPr>
        <w:t xml:space="preserve">         </w:t>
      </w:r>
      <w:r>
        <w:rPr>
          <w:sz w:val="28"/>
          <w:szCs w:val="28"/>
        </w:rPr>
        <w:t>В</w:t>
      </w:r>
      <w:r w:rsidRPr="0034178E">
        <w:rPr>
          <w:sz w:val="28"/>
          <w:szCs w:val="28"/>
        </w:rPr>
        <w:t xml:space="preserve"> Куженерском муниципальном районе функционирует 13 </w:t>
      </w:r>
      <w:proofErr w:type="spellStart"/>
      <w:r w:rsidRPr="0034178E">
        <w:rPr>
          <w:b/>
          <w:sz w:val="28"/>
          <w:szCs w:val="28"/>
        </w:rPr>
        <w:t>культурно-досуговых</w:t>
      </w:r>
      <w:proofErr w:type="spellEnd"/>
      <w:r w:rsidRPr="0034178E">
        <w:rPr>
          <w:b/>
          <w:sz w:val="28"/>
          <w:szCs w:val="28"/>
        </w:rPr>
        <w:t xml:space="preserve"> учреждений</w:t>
      </w:r>
      <w:r w:rsidRPr="0034178E">
        <w:rPr>
          <w:sz w:val="28"/>
          <w:szCs w:val="28"/>
        </w:rPr>
        <w:t xml:space="preserve">, 14  библиотек, Детская школа искусств  и Районный музейно - выставочный центр. Общая численность работников культуры  - 63 специалиста  и 9 педагогов </w:t>
      </w:r>
      <w:r w:rsidR="00593F1C">
        <w:rPr>
          <w:sz w:val="28"/>
          <w:szCs w:val="28"/>
        </w:rPr>
        <w:t>детской школы искусств</w:t>
      </w:r>
      <w:r w:rsidRPr="0034178E">
        <w:rPr>
          <w:sz w:val="28"/>
          <w:szCs w:val="28"/>
        </w:rPr>
        <w:t>.</w:t>
      </w:r>
    </w:p>
    <w:p w:rsidR="0034178E" w:rsidRPr="0034178E" w:rsidRDefault="0034178E" w:rsidP="002D0CAF">
      <w:pPr>
        <w:suppressAutoHyphens w:val="0"/>
        <w:ind w:firstLine="720"/>
        <w:jc w:val="both"/>
        <w:rPr>
          <w:sz w:val="28"/>
          <w:szCs w:val="28"/>
        </w:rPr>
      </w:pPr>
      <w:r w:rsidRPr="0034178E">
        <w:rPr>
          <w:sz w:val="28"/>
          <w:szCs w:val="28"/>
        </w:rPr>
        <w:t>Качественный состав работников по отрасли «культура», имеющих высшее образование  по профилю  составил  18 %,  </w:t>
      </w:r>
      <w:proofErr w:type="spellStart"/>
      <w:r w:rsidRPr="0034178E">
        <w:rPr>
          <w:sz w:val="28"/>
          <w:szCs w:val="28"/>
        </w:rPr>
        <w:t>средне-специальное</w:t>
      </w:r>
      <w:proofErr w:type="spellEnd"/>
      <w:r w:rsidRPr="0034178E">
        <w:rPr>
          <w:sz w:val="28"/>
          <w:szCs w:val="28"/>
        </w:rPr>
        <w:t> образование имеют   40,3 % . Со средним общим  образование   8,3% работников.</w:t>
      </w:r>
    </w:p>
    <w:p w:rsidR="0034178E" w:rsidRPr="0034178E" w:rsidRDefault="0034178E" w:rsidP="002D0CAF">
      <w:pPr>
        <w:ind w:firstLine="567"/>
        <w:jc w:val="both"/>
        <w:rPr>
          <w:sz w:val="28"/>
          <w:szCs w:val="28"/>
        </w:rPr>
      </w:pPr>
      <w:r w:rsidRPr="0034178E">
        <w:rPr>
          <w:sz w:val="28"/>
          <w:szCs w:val="28"/>
        </w:rPr>
        <w:t xml:space="preserve">В прошедшем году в   связи со сложившейся эпидемиологической ситуацией  учреждения культуры района  были вынуждены перейти на  новый </w:t>
      </w:r>
      <w:proofErr w:type="spellStart"/>
      <w:r w:rsidRPr="0034178E">
        <w:rPr>
          <w:sz w:val="28"/>
          <w:szCs w:val="28"/>
        </w:rPr>
        <w:t>онлайн</w:t>
      </w:r>
      <w:proofErr w:type="spellEnd"/>
      <w:r w:rsidRPr="0034178E">
        <w:rPr>
          <w:sz w:val="28"/>
          <w:szCs w:val="28"/>
        </w:rPr>
        <w:t xml:space="preserve"> формат проведения мероприятий.   Работники культуры вели свою  работу по основным направлениям деятельности в социальных сетях.  </w:t>
      </w:r>
    </w:p>
    <w:p w:rsidR="0034178E" w:rsidRPr="0034178E" w:rsidRDefault="0034178E" w:rsidP="002D0CAF">
      <w:pPr>
        <w:pStyle w:val="af3"/>
        <w:shd w:val="clear" w:color="auto" w:fill="FFFFFF"/>
        <w:spacing w:before="0" w:after="0"/>
        <w:ind w:firstLine="709"/>
        <w:jc w:val="both"/>
        <w:rPr>
          <w:rFonts w:ascii="Times New Roman" w:eastAsia="Times New Roman" w:hAnsi="Times New Roman" w:cs="Times New Roman"/>
          <w:color w:val="auto"/>
          <w:kern w:val="0"/>
          <w:sz w:val="28"/>
          <w:szCs w:val="28"/>
          <w:lang w:eastAsia="ar-SA" w:bidi="ar-SA"/>
        </w:rPr>
      </w:pPr>
      <w:r w:rsidRPr="0034178E">
        <w:rPr>
          <w:rFonts w:ascii="Times New Roman" w:eastAsia="Times New Roman" w:hAnsi="Times New Roman" w:cs="Times New Roman"/>
          <w:color w:val="auto"/>
          <w:kern w:val="0"/>
          <w:sz w:val="28"/>
          <w:szCs w:val="28"/>
          <w:lang w:eastAsia="ar-SA" w:bidi="ar-SA"/>
        </w:rPr>
        <w:t>Приоритетными направлениями деятельности Куженерской клубной системы  в 2020 году стали: организация и проведение мероприятий в рамках Года Памяти и Славы,   </w:t>
      </w:r>
    </w:p>
    <w:p w:rsidR="0034178E" w:rsidRPr="0034178E" w:rsidRDefault="0034178E" w:rsidP="002D0CAF">
      <w:pPr>
        <w:pStyle w:val="af3"/>
        <w:shd w:val="clear" w:color="auto" w:fill="FFFFFF"/>
        <w:spacing w:before="0" w:after="0"/>
        <w:ind w:firstLine="709"/>
        <w:jc w:val="both"/>
        <w:rPr>
          <w:rFonts w:ascii="Times New Roman" w:eastAsia="Times New Roman" w:hAnsi="Times New Roman" w:cs="Times New Roman"/>
          <w:color w:val="auto"/>
          <w:kern w:val="0"/>
          <w:sz w:val="28"/>
          <w:szCs w:val="28"/>
          <w:lang w:eastAsia="ar-SA" w:bidi="ar-SA"/>
        </w:rPr>
      </w:pPr>
      <w:r w:rsidRPr="0034178E">
        <w:rPr>
          <w:rFonts w:ascii="Times New Roman" w:eastAsia="Times New Roman" w:hAnsi="Times New Roman" w:cs="Times New Roman"/>
          <w:color w:val="auto"/>
          <w:kern w:val="0"/>
          <w:sz w:val="28"/>
          <w:szCs w:val="28"/>
          <w:lang w:eastAsia="ar-SA" w:bidi="ar-SA"/>
        </w:rPr>
        <w:t>- празднование 75-й годовщины Победы в Великой Отечественной войне,</w:t>
      </w:r>
    </w:p>
    <w:p w:rsidR="0034178E" w:rsidRPr="0034178E" w:rsidRDefault="0034178E" w:rsidP="002D0CAF">
      <w:pPr>
        <w:pStyle w:val="af3"/>
        <w:shd w:val="clear" w:color="auto" w:fill="FFFFFF"/>
        <w:spacing w:before="0" w:after="0"/>
        <w:ind w:firstLine="709"/>
        <w:jc w:val="both"/>
        <w:rPr>
          <w:rFonts w:ascii="Times New Roman" w:eastAsia="Times New Roman" w:hAnsi="Times New Roman" w:cs="Times New Roman"/>
          <w:color w:val="auto"/>
          <w:kern w:val="0"/>
          <w:sz w:val="28"/>
          <w:szCs w:val="28"/>
          <w:lang w:eastAsia="ar-SA" w:bidi="ar-SA"/>
        </w:rPr>
      </w:pPr>
      <w:r w:rsidRPr="0034178E">
        <w:rPr>
          <w:rFonts w:ascii="Times New Roman" w:eastAsia="Times New Roman" w:hAnsi="Times New Roman" w:cs="Times New Roman"/>
          <w:color w:val="auto"/>
          <w:kern w:val="0"/>
          <w:sz w:val="28"/>
          <w:szCs w:val="28"/>
          <w:lang w:eastAsia="ar-SA" w:bidi="ar-SA"/>
        </w:rPr>
        <w:t xml:space="preserve">-проведение  мероприятий, посвящённых 85-летию образования Куженерского  района и  100 – </w:t>
      </w:r>
      <w:proofErr w:type="spellStart"/>
      <w:r w:rsidRPr="0034178E">
        <w:rPr>
          <w:rFonts w:ascii="Times New Roman" w:eastAsia="Times New Roman" w:hAnsi="Times New Roman" w:cs="Times New Roman"/>
          <w:color w:val="auto"/>
          <w:kern w:val="0"/>
          <w:sz w:val="28"/>
          <w:szCs w:val="28"/>
          <w:lang w:eastAsia="ar-SA" w:bidi="ar-SA"/>
        </w:rPr>
        <w:t>летию</w:t>
      </w:r>
      <w:proofErr w:type="spellEnd"/>
      <w:r w:rsidRPr="0034178E">
        <w:rPr>
          <w:rFonts w:ascii="Times New Roman" w:eastAsia="Times New Roman" w:hAnsi="Times New Roman" w:cs="Times New Roman"/>
          <w:color w:val="auto"/>
          <w:kern w:val="0"/>
          <w:sz w:val="28"/>
          <w:szCs w:val="28"/>
          <w:lang w:eastAsia="ar-SA" w:bidi="ar-SA"/>
        </w:rPr>
        <w:t xml:space="preserve">  со дня образования  Республики Марий Эл.</w:t>
      </w:r>
    </w:p>
    <w:p w:rsidR="0034178E" w:rsidRPr="0034178E" w:rsidRDefault="0034178E" w:rsidP="002D0CAF">
      <w:pPr>
        <w:pStyle w:val="af3"/>
        <w:shd w:val="clear" w:color="auto" w:fill="FFFFFF"/>
        <w:spacing w:before="0" w:after="0"/>
        <w:ind w:firstLine="709"/>
        <w:jc w:val="both"/>
        <w:rPr>
          <w:rFonts w:ascii="Times New Roman" w:eastAsia="Times New Roman" w:hAnsi="Times New Roman" w:cs="Times New Roman"/>
          <w:color w:val="auto"/>
          <w:kern w:val="0"/>
          <w:sz w:val="28"/>
          <w:szCs w:val="28"/>
          <w:lang w:eastAsia="ar-SA" w:bidi="ar-SA"/>
        </w:rPr>
      </w:pPr>
      <w:r w:rsidRPr="0034178E">
        <w:rPr>
          <w:rFonts w:ascii="Times New Roman" w:eastAsia="Times New Roman" w:hAnsi="Times New Roman" w:cs="Times New Roman"/>
          <w:color w:val="auto"/>
          <w:kern w:val="0"/>
          <w:sz w:val="28"/>
          <w:szCs w:val="28"/>
          <w:lang w:eastAsia="ar-SA" w:bidi="ar-SA"/>
        </w:rPr>
        <w:t>Муниципальные задания все учреждения выполнили.</w:t>
      </w:r>
    </w:p>
    <w:p w:rsidR="0034178E" w:rsidRPr="0034178E" w:rsidRDefault="0034178E" w:rsidP="002D0CAF">
      <w:pPr>
        <w:shd w:val="clear" w:color="auto" w:fill="FFFFFF"/>
        <w:suppressAutoHyphens w:val="0"/>
        <w:jc w:val="both"/>
        <w:rPr>
          <w:sz w:val="28"/>
          <w:szCs w:val="28"/>
        </w:rPr>
      </w:pPr>
      <w:r w:rsidRPr="0034178E">
        <w:rPr>
          <w:sz w:val="28"/>
          <w:szCs w:val="28"/>
        </w:rPr>
        <w:t xml:space="preserve">На базе  Куженерской  централизованной  клубной системы  ведут работу  89  клубных формирований, число участников  составляет   1061 человек.  </w:t>
      </w:r>
    </w:p>
    <w:p w:rsidR="0034178E" w:rsidRPr="0034178E" w:rsidRDefault="0034178E" w:rsidP="002D0CAF">
      <w:pPr>
        <w:shd w:val="clear" w:color="auto" w:fill="FFFFFF"/>
        <w:suppressAutoHyphens w:val="0"/>
        <w:jc w:val="both"/>
        <w:rPr>
          <w:sz w:val="28"/>
          <w:szCs w:val="28"/>
        </w:rPr>
      </w:pPr>
      <w:r w:rsidRPr="0034178E">
        <w:rPr>
          <w:sz w:val="28"/>
          <w:szCs w:val="28"/>
        </w:rPr>
        <w:lastRenderedPageBreak/>
        <w:t>Доля   </w:t>
      </w:r>
      <w:proofErr w:type="gramStart"/>
      <w:r w:rsidRPr="0034178E">
        <w:rPr>
          <w:sz w:val="28"/>
          <w:szCs w:val="28"/>
        </w:rPr>
        <w:t>населения, занимающегося в кружках и клубах по интересам составляет</w:t>
      </w:r>
      <w:proofErr w:type="gramEnd"/>
      <w:r w:rsidRPr="0034178E">
        <w:rPr>
          <w:sz w:val="28"/>
          <w:szCs w:val="28"/>
        </w:rPr>
        <w:t xml:space="preserve"> 9%.  </w:t>
      </w:r>
    </w:p>
    <w:p w:rsidR="0034178E" w:rsidRPr="0034178E" w:rsidRDefault="0034178E" w:rsidP="002D0CAF">
      <w:pPr>
        <w:suppressAutoHyphens w:val="0"/>
        <w:ind w:firstLine="720"/>
        <w:jc w:val="both"/>
        <w:rPr>
          <w:sz w:val="28"/>
          <w:szCs w:val="28"/>
        </w:rPr>
      </w:pPr>
      <w:r w:rsidRPr="0034178E">
        <w:rPr>
          <w:sz w:val="28"/>
          <w:szCs w:val="28"/>
        </w:rPr>
        <w:t>Пять коллективов района  имеют звание «Народный самодеятельный коллектив», это:</w:t>
      </w:r>
    </w:p>
    <w:p w:rsidR="0034178E" w:rsidRPr="0034178E" w:rsidRDefault="0034178E" w:rsidP="002D0CAF">
      <w:pPr>
        <w:suppressAutoHyphens w:val="0"/>
        <w:ind w:firstLine="720"/>
        <w:jc w:val="both"/>
        <w:rPr>
          <w:sz w:val="28"/>
          <w:szCs w:val="28"/>
        </w:rPr>
      </w:pPr>
      <w:r w:rsidRPr="0034178E">
        <w:rPr>
          <w:sz w:val="28"/>
          <w:szCs w:val="28"/>
        </w:rPr>
        <w:t>Вокальная студия «</w:t>
      </w:r>
      <w:proofErr w:type="spellStart"/>
      <w:r w:rsidRPr="0034178E">
        <w:rPr>
          <w:sz w:val="28"/>
          <w:szCs w:val="28"/>
        </w:rPr>
        <w:t>Лунгалтыш</w:t>
      </w:r>
      <w:proofErr w:type="spellEnd"/>
      <w:r w:rsidRPr="0034178E">
        <w:rPr>
          <w:sz w:val="28"/>
          <w:szCs w:val="28"/>
        </w:rPr>
        <w:t>»</w:t>
      </w:r>
    </w:p>
    <w:p w:rsidR="0034178E" w:rsidRPr="0034178E" w:rsidRDefault="0034178E" w:rsidP="002D0CAF">
      <w:pPr>
        <w:suppressAutoHyphens w:val="0"/>
        <w:ind w:firstLine="720"/>
        <w:jc w:val="both"/>
        <w:rPr>
          <w:sz w:val="28"/>
          <w:szCs w:val="28"/>
        </w:rPr>
      </w:pPr>
      <w:r w:rsidRPr="0034178E">
        <w:rPr>
          <w:sz w:val="28"/>
          <w:szCs w:val="28"/>
        </w:rPr>
        <w:t>Фольклорный ансамбль «Мари Сем»,</w:t>
      </w:r>
    </w:p>
    <w:p w:rsidR="0034178E" w:rsidRPr="0034178E" w:rsidRDefault="0034178E" w:rsidP="002D0CAF">
      <w:pPr>
        <w:suppressAutoHyphens w:val="0"/>
        <w:ind w:firstLine="720"/>
        <w:jc w:val="both"/>
        <w:rPr>
          <w:sz w:val="28"/>
          <w:szCs w:val="28"/>
        </w:rPr>
      </w:pPr>
      <w:r w:rsidRPr="0034178E">
        <w:rPr>
          <w:sz w:val="28"/>
          <w:szCs w:val="28"/>
        </w:rPr>
        <w:t>Заслуженный  фольклорный ансамбль «</w:t>
      </w:r>
      <w:proofErr w:type="spellStart"/>
      <w:r w:rsidRPr="0034178E">
        <w:rPr>
          <w:sz w:val="28"/>
          <w:szCs w:val="28"/>
        </w:rPr>
        <w:t>Мурсескем</w:t>
      </w:r>
      <w:proofErr w:type="spellEnd"/>
      <w:r w:rsidRPr="0034178E">
        <w:rPr>
          <w:sz w:val="28"/>
          <w:szCs w:val="28"/>
        </w:rPr>
        <w:t>»</w:t>
      </w:r>
    </w:p>
    <w:p w:rsidR="0034178E" w:rsidRPr="0034178E" w:rsidRDefault="0034178E" w:rsidP="002D0CAF">
      <w:pPr>
        <w:suppressAutoHyphens w:val="0"/>
        <w:ind w:firstLine="720"/>
        <w:jc w:val="both"/>
        <w:rPr>
          <w:sz w:val="28"/>
          <w:szCs w:val="28"/>
        </w:rPr>
      </w:pPr>
      <w:r w:rsidRPr="0034178E">
        <w:rPr>
          <w:sz w:val="28"/>
          <w:szCs w:val="28"/>
        </w:rPr>
        <w:t xml:space="preserve"> Драматический коллектив «</w:t>
      </w:r>
      <w:proofErr w:type="spellStart"/>
      <w:r w:rsidRPr="0034178E">
        <w:rPr>
          <w:sz w:val="28"/>
          <w:szCs w:val="28"/>
        </w:rPr>
        <w:t>Воштончыш</w:t>
      </w:r>
      <w:proofErr w:type="spellEnd"/>
      <w:r w:rsidRPr="0034178E">
        <w:rPr>
          <w:sz w:val="28"/>
          <w:szCs w:val="28"/>
        </w:rPr>
        <w:t>».</w:t>
      </w:r>
    </w:p>
    <w:p w:rsidR="0034178E" w:rsidRPr="0034178E" w:rsidRDefault="0034178E" w:rsidP="002D0CAF">
      <w:pPr>
        <w:suppressAutoHyphens w:val="0"/>
        <w:ind w:firstLine="720"/>
        <w:jc w:val="both"/>
        <w:rPr>
          <w:sz w:val="28"/>
          <w:szCs w:val="28"/>
        </w:rPr>
      </w:pPr>
      <w:r w:rsidRPr="0034178E">
        <w:rPr>
          <w:sz w:val="28"/>
          <w:szCs w:val="28"/>
        </w:rPr>
        <w:t xml:space="preserve"> А также Образцовый хореографический коллектив </w:t>
      </w:r>
      <w:r w:rsidR="00563CB5">
        <w:rPr>
          <w:sz w:val="28"/>
          <w:szCs w:val="28"/>
        </w:rPr>
        <w:t>детской школы искусств</w:t>
      </w:r>
      <w:r w:rsidRPr="0034178E">
        <w:rPr>
          <w:sz w:val="28"/>
          <w:szCs w:val="28"/>
        </w:rPr>
        <w:t xml:space="preserve"> «</w:t>
      </w:r>
      <w:proofErr w:type="spellStart"/>
      <w:r w:rsidRPr="0034178E">
        <w:rPr>
          <w:sz w:val="28"/>
          <w:szCs w:val="28"/>
        </w:rPr>
        <w:t>Топотушки</w:t>
      </w:r>
      <w:proofErr w:type="spellEnd"/>
      <w:r w:rsidRPr="0034178E">
        <w:rPr>
          <w:sz w:val="28"/>
          <w:szCs w:val="28"/>
        </w:rPr>
        <w:t>»</w:t>
      </w:r>
      <w:r w:rsidR="00563CB5">
        <w:rPr>
          <w:sz w:val="28"/>
          <w:szCs w:val="28"/>
        </w:rPr>
        <w:t>.</w:t>
      </w:r>
    </w:p>
    <w:p w:rsidR="0034178E" w:rsidRPr="0034178E" w:rsidRDefault="0034178E" w:rsidP="002D0CAF">
      <w:pPr>
        <w:suppressAutoHyphens w:val="0"/>
        <w:ind w:firstLine="720"/>
        <w:jc w:val="both"/>
        <w:rPr>
          <w:sz w:val="28"/>
          <w:szCs w:val="28"/>
        </w:rPr>
      </w:pPr>
      <w:r w:rsidRPr="0034178E">
        <w:rPr>
          <w:sz w:val="28"/>
          <w:szCs w:val="28"/>
        </w:rPr>
        <w:t>На протяжении многих лет эти коллективы успешно работают и представляют свою концертную программу на всех мероприятиях  районного центра, участвуют в различных конкурсах и фестивалях  республиканского,  межрегионального и международного уровней.</w:t>
      </w:r>
    </w:p>
    <w:p w:rsidR="0034178E" w:rsidRPr="0034178E" w:rsidRDefault="0034178E" w:rsidP="00563CB5">
      <w:pPr>
        <w:shd w:val="clear" w:color="auto" w:fill="FFFFFF"/>
        <w:suppressAutoHyphens w:val="0"/>
        <w:jc w:val="both"/>
        <w:rPr>
          <w:sz w:val="28"/>
          <w:szCs w:val="28"/>
        </w:rPr>
      </w:pPr>
      <w:r w:rsidRPr="0034178E">
        <w:rPr>
          <w:sz w:val="28"/>
          <w:szCs w:val="28"/>
        </w:rPr>
        <w:t xml:space="preserve">        Активное вовлечение населения в </w:t>
      </w:r>
      <w:proofErr w:type="spellStart"/>
      <w:r w:rsidRPr="0034178E">
        <w:rPr>
          <w:sz w:val="28"/>
          <w:szCs w:val="28"/>
        </w:rPr>
        <w:t>культурно-досуговую</w:t>
      </w:r>
      <w:proofErr w:type="spellEnd"/>
      <w:r w:rsidRPr="0034178E">
        <w:rPr>
          <w:sz w:val="28"/>
          <w:szCs w:val="28"/>
        </w:rPr>
        <w:t xml:space="preserve"> и просветительскую деятельность, является одной из главных задач стоящих перед работниками культуры Куженерского района.</w:t>
      </w:r>
    </w:p>
    <w:p w:rsidR="0034178E" w:rsidRPr="0034178E" w:rsidRDefault="0034178E" w:rsidP="002D0CAF">
      <w:pPr>
        <w:suppressAutoHyphens w:val="0"/>
        <w:ind w:firstLine="720"/>
        <w:jc w:val="both"/>
        <w:rPr>
          <w:sz w:val="28"/>
          <w:szCs w:val="28"/>
        </w:rPr>
      </w:pPr>
      <w:r w:rsidRPr="0034178E">
        <w:rPr>
          <w:sz w:val="28"/>
          <w:szCs w:val="28"/>
        </w:rPr>
        <w:t>Большое внимание уделялось работе с детьми и подростками.</w:t>
      </w:r>
    </w:p>
    <w:p w:rsidR="0034178E" w:rsidRPr="0034178E" w:rsidRDefault="0034178E" w:rsidP="002D0CAF">
      <w:pPr>
        <w:suppressAutoHyphens w:val="0"/>
        <w:ind w:firstLine="720"/>
        <w:jc w:val="both"/>
        <w:rPr>
          <w:sz w:val="28"/>
          <w:szCs w:val="28"/>
        </w:rPr>
      </w:pPr>
      <w:r w:rsidRPr="0034178E">
        <w:rPr>
          <w:sz w:val="28"/>
          <w:szCs w:val="28"/>
        </w:rPr>
        <w:t xml:space="preserve">Проводились мероприятия по сохранению и развитию традиционной народной культуры: </w:t>
      </w:r>
      <w:proofErr w:type="spellStart"/>
      <w:r w:rsidRPr="0034178E">
        <w:rPr>
          <w:sz w:val="28"/>
          <w:szCs w:val="28"/>
        </w:rPr>
        <w:t>Конга</w:t>
      </w:r>
      <w:proofErr w:type="spellEnd"/>
      <w:r w:rsidRPr="0034178E">
        <w:rPr>
          <w:sz w:val="28"/>
          <w:szCs w:val="28"/>
        </w:rPr>
        <w:t xml:space="preserve"> </w:t>
      </w:r>
      <w:proofErr w:type="spellStart"/>
      <w:r w:rsidRPr="0034178E">
        <w:rPr>
          <w:sz w:val="28"/>
          <w:szCs w:val="28"/>
        </w:rPr>
        <w:t>пазар</w:t>
      </w:r>
      <w:proofErr w:type="spellEnd"/>
      <w:r w:rsidRPr="0034178E">
        <w:rPr>
          <w:sz w:val="28"/>
          <w:szCs w:val="28"/>
        </w:rPr>
        <w:t xml:space="preserve"> </w:t>
      </w:r>
      <w:proofErr w:type="spellStart"/>
      <w:r w:rsidRPr="0034178E">
        <w:rPr>
          <w:sz w:val="28"/>
          <w:szCs w:val="28"/>
        </w:rPr>
        <w:t>пайрем</w:t>
      </w:r>
      <w:proofErr w:type="spellEnd"/>
      <w:r w:rsidRPr="0034178E">
        <w:rPr>
          <w:sz w:val="28"/>
          <w:szCs w:val="28"/>
        </w:rPr>
        <w:t xml:space="preserve">, </w:t>
      </w:r>
      <w:proofErr w:type="spellStart"/>
      <w:r w:rsidRPr="0034178E">
        <w:rPr>
          <w:sz w:val="28"/>
          <w:szCs w:val="28"/>
        </w:rPr>
        <w:t>Шорык</w:t>
      </w:r>
      <w:proofErr w:type="spellEnd"/>
      <w:r w:rsidRPr="0034178E">
        <w:rPr>
          <w:sz w:val="28"/>
          <w:szCs w:val="28"/>
        </w:rPr>
        <w:t xml:space="preserve"> </w:t>
      </w:r>
      <w:proofErr w:type="spellStart"/>
      <w:r w:rsidRPr="0034178E">
        <w:rPr>
          <w:sz w:val="28"/>
          <w:szCs w:val="28"/>
        </w:rPr>
        <w:t>Йол</w:t>
      </w:r>
      <w:proofErr w:type="spellEnd"/>
      <w:r w:rsidRPr="0034178E">
        <w:rPr>
          <w:sz w:val="28"/>
          <w:szCs w:val="28"/>
        </w:rPr>
        <w:t>,</w:t>
      </w:r>
      <w:proofErr w:type="gramStart"/>
      <w:r w:rsidRPr="0034178E">
        <w:rPr>
          <w:sz w:val="28"/>
          <w:szCs w:val="28"/>
        </w:rPr>
        <w:t xml:space="preserve"> ,</w:t>
      </w:r>
      <w:proofErr w:type="gramEnd"/>
      <w:r w:rsidRPr="0034178E">
        <w:rPr>
          <w:sz w:val="28"/>
          <w:szCs w:val="28"/>
        </w:rPr>
        <w:t xml:space="preserve"> </w:t>
      </w:r>
      <w:proofErr w:type="spellStart"/>
      <w:r w:rsidRPr="0034178E">
        <w:rPr>
          <w:sz w:val="28"/>
          <w:szCs w:val="28"/>
        </w:rPr>
        <w:t>Муро</w:t>
      </w:r>
      <w:proofErr w:type="spellEnd"/>
      <w:r w:rsidRPr="0034178E">
        <w:rPr>
          <w:sz w:val="28"/>
          <w:szCs w:val="28"/>
        </w:rPr>
        <w:t xml:space="preserve"> </w:t>
      </w:r>
      <w:proofErr w:type="spellStart"/>
      <w:r w:rsidRPr="0034178E">
        <w:rPr>
          <w:sz w:val="28"/>
          <w:szCs w:val="28"/>
        </w:rPr>
        <w:t>памаш</w:t>
      </w:r>
      <w:proofErr w:type="spellEnd"/>
      <w:r w:rsidRPr="0034178E">
        <w:rPr>
          <w:sz w:val="28"/>
          <w:szCs w:val="28"/>
        </w:rPr>
        <w:t xml:space="preserve"> (песенный родник) и др.</w:t>
      </w:r>
    </w:p>
    <w:p w:rsidR="0034178E" w:rsidRPr="0034178E" w:rsidRDefault="0034178E" w:rsidP="002D0CAF">
      <w:pPr>
        <w:suppressAutoHyphens w:val="0"/>
        <w:ind w:firstLine="720"/>
        <w:jc w:val="both"/>
        <w:rPr>
          <w:sz w:val="28"/>
          <w:szCs w:val="28"/>
        </w:rPr>
      </w:pPr>
      <w:r w:rsidRPr="0034178E">
        <w:rPr>
          <w:sz w:val="28"/>
          <w:szCs w:val="28"/>
        </w:rPr>
        <w:t>Много  мероприятий было посвящено профилактике наркомании и пропаганде здорового образа жизни.</w:t>
      </w:r>
    </w:p>
    <w:p w:rsidR="0034178E" w:rsidRPr="0034178E" w:rsidRDefault="0034178E" w:rsidP="002D0CAF">
      <w:pPr>
        <w:ind w:firstLine="709"/>
        <w:jc w:val="both"/>
        <w:rPr>
          <w:sz w:val="28"/>
          <w:szCs w:val="28"/>
        </w:rPr>
      </w:pPr>
      <w:r w:rsidRPr="0034178E">
        <w:rPr>
          <w:sz w:val="28"/>
          <w:szCs w:val="28"/>
        </w:rPr>
        <w:t xml:space="preserve">Четвертый год  наш район принимает участие в проекте «Местный дом культуры». В 2020 году </w:t>
      </w:r>
      <w:proofErr w:type="spellStart"/>
      <w:r w:rsidRPr="0034178E">
        <w:rPr>
          <w:sz w:val="28"/>
          <w:szCs w:val="28"/>
        </w:rPr>
        <w:t>Большеляждурский</w:t>
      </w:r>
      <w:proofErr w:type="spellEnd"/>
      <w:r w:rsidRPr="0034178E">
        <w:rPr>
          <w:sz w:val="28"/>
          <w:szCs w:val="28"/>
        </w:rPr>
        <w:t xml:space="preserve"> сельский дом культуры обновил материально-техническую базу на общую сумму 771</w:t>
      </w:r>
      <w:r w:rsidR="002D0CAF">
        <w:rPr>
          <w:sz w:val="28"/>
          <w:szCs w:val="28"/>
        </w:rPr>
        <w:t>,</w:t>
      </w:r>
      <w:r w:rsidRPr="0034178E">
        <w:rPr>
          <w:sz w:val="28"/>
          <w:szCs w:val="28"/>
        </w:rPr>
        <w:t>2</w:t>
      </w:r>
      <w:r w:rsidR="002D0CAF">
        <w:rPr>
          <w:sz w:val="28"/>
          <w:szCs w:val="28"/>
        </w:rPr>
        <w:t xml:space="preserve"> тыс.</w:t>
      </w:r>
      <w:r w:rsidRPr="0034178E">
        <w:rPr>
          <w:sz w:val="28"/>
          <w:szCs w:val="28"/>
        </w:rPr>
        <w:t xml:space="preserve"> руб</w:t>
      </w:r>
      <w:r w:rsidR="00563CB5">
        <w:rPr>
          <w:sz w:val="28"/>
          <w:szCs w:val="28"/>
        </w:rPr>
        <w:t>лей</w:t>
      </w:r>
      <w:r w:rsidRPr="0034178E">
        <w:rPr>
          <w:sz w:val="28"/>
          <w:szCs w:val="28"/>
        </w:rPr>
        <w:t xml:space="preserve">. Было приобретено звуковое оборудование и музыкальные инструменты. </w:t>
      </w:r>
    </w:p>
    <w:p w:rsidR="0034178E" w:rsidRPr="0034178E" w:rsidRDefault="0034178E" w:rsidP="002D0CAF">
      <w:pPr>
        <w:ind w:firstLine="709"/>
        <w:jc w:val="both"/>
        <w:rPr>
          <w:sz w:val="28"/>
          <w:szCs w:val="28"/>
        </w:rPr>
      </w:pPr>
      <w:proofErr w:type="spellStart"/>
      <w:r w:rsidRPr="0034178E">
        <w:rPr>
          <w:sz w:val="28"/>
          <w:szCs w:val="28"/>
        </w:rPr>
        <w:t>Верхушутский</w:t>
      </w:r>
      <w:proofErr w:type="spellEnd"/>
      <w:r w:rsidRPr="0034178E">
        <w:rPr>
          <w:sz w:val="28"/>
          <w:szCs w:val="28"/>
        </w:rPr>
        <w:t xml:space="preserve"> </w:t>
      </w:r>
      <w:r w:rsidR="00563CB5">
        <w:rPr>
          <w:sz w:val="28"/>
          <w:szCs w:val="28"/>
        </w:rPr>
        <w:t>сельский дом культуры</w:t>
      </w:r>
      <w:r w:rsidRPr="0034178E">
        <w:rPr>
          <w:sz w:val="28"/>
          <w:szCs w:val="28"/>
        </w:rPr>
        <w:t xml:space="preserve"> стал обладателем гранта  в 100 тыс.</w:t>
      </w:r>
      <w:r w:rsidR="00563CB5">
        <w:rPr>
          <w:sz w:val="28"/>
          <w:szCs w:val="28"/>
        </w:rPr>
        <w:t xml:space="preserve"> </w:t>
      </w:r>
      <w:r w:rsidRPr="0034178E">
        <w:rPr>
          <w:sz w:val="28"/>
          <w:szCs w:val="28"/>
        </w:rPr>
        <w:t>руб</w:t>
      </w:r>
      <w:r w:rsidR="00563CB5">
        <w:rPr>
          <w:sz w:val="28"/>
          <w:szCs w:val="28"/>
        </w:rPr>
        <w:t>лей</w:t>
      </w:r>
      <w:r w:rsidRPr="0034178E">
        <w:rPr>
          <w:sz w:val="28"/>
          <w:szCs w:val="28"/>
        </w:rPr>
        <w:t>, приняв участие в Республиканском конкурсе по отбору лучших муниципальных учреждений культуры, находящихся на территориях сельских поселений.</w:t>
      </w:r>
    </w:p>
    <w:p w:rsidR="0034178E" w:rsidRPr="0034178E" w:rsidRDefault="0034178E" w:rsidP="002D0CAF">
      <w:pPr>
        <w:ind w:firstLine="709"/>
        <w:jc w:val="both"/>
        <w:rPr>
          <w:sz w:val="28"/>
          <w:szCs w:val="28"/>
        </w:rPr>
      </w:pPr>
      <w:r w:rsidRPr="0034178E">
        <w:rPr>
          <w:sz w:val="28"/>
          <w:szCs w:val="28"/>
        </w:rPr>
        <w:t xml:space="preserve">В отчётном году специалисты принимали активное участие в </w:t>
      </w:r>
      <w:proofErr w:type="spellStart"/>
      <w:r w:rsidRPr="0034178E">
        <w:rPr>
          <w:sz w:val="28"/>
          <w:szCs w:val="28"/>
        </w:rPr>
        <w:t>онлайн</w:t>
      </w:r>
      <w:proofErr w:type="spellEnd"/>
      <w:r w:rsidRPr="0034178E">
        <w:rPr>
          <w:sz w:val="28"/>
          <w:szCs w:val="28"/>
        </w:rPr>
        <w:t xml:space="preserve"> конкурсах. Так заведующая </w:t>
      </w:r>
      <w:proofErr w:type="spellStart"/>
      <w:r w:rsidRPr="0034178E">
        <w:rPr>
          <w:sz w:val="28"/>
          <w:szCs w:val="28"/>
        </w:rPr>
        <w:t>Верх-Ушутского</w:t>
      </w:r>
      <w:proofErr w:type="spellEnd"/>
      <w:r w:rsidRPr="0034178E">
        <w:rPr>
          <w:sz w:val="28"/>
          <w:szCs w:val="28"/>
        </w:rPr>
        <w:t xml:space="preserve"> сельского дома культуры  приняла участие в международном конкурсе «Созвездие талантов» и во всероссийском конкурсе «Гордость России».</w:t>
      </w:r>
    </w:p>
    <w:p w:rsidR="0034178E" w:rsidRPr="0034178E" w:rsidRDefault="0034178E" w:rsidP="002D0CAF">
      <w:pPr>
        <w:shd w:val="clear" w:color="auto" w:fill="FFFFFF"/>
        <w:suppressAutoHyphens w:val="0"/>
        <w:jc w:val="both"/>
        <w:rPr>
          <w:sz w:val="28"/>
          <w:szCs w:val="28"/>
        </w:rPr>
      </w:pPr>
      <w:r w:rsidRPr="0034178E">
        <w:rPr>
          <w:sz w:val="28"/>
          <w:szCs w:val="28"/>
        </w:rPr>
        <w:t xml:space="preserve">            В библиотеки Куженерского района было  привлечено  6763 пользователя. Совокупный объём библиотечного фонда  составляет  – 147 тыс. экземпляров.  Охват населения библиотечным обслуживанием составляет  45% .</w:t>
      </w:r>
    </w:p>
    <w:p w:rsidR="0034178E" w:rsidRPr="0034178E" w:rsidRDefault="0034178E" w:rsidP="002D0CAF">
      <w:pPr>
        <w:pStyle w:val="Default"/>
        <w:ind w:firstLine="720"/>
        <w:jc w:val="both"/>
        <w:rPr>
          <w:sz w:val="28"/>
          <w:szCs w:val="28"/>
          <w:lang w:eastAsia="ar-SA"/>
        </w:rPr>
      </w:pPr>
      <w:r w:rsidRPr="0034178E">
        <w:rPr>
          <w:color w:val="auto"/>
          <w:sz w:val="28"/>
          <w:szCs w:val="28"/>
          <w:lang w:eastAsia="ar-SA"/>
        </w:rPr>
        <w:t xml:space="preserve">Для привлечения читателей в библиотеку, в  районе   функционирует 22  пункта выдачи литературы. Услугами </w:t>
      </w:r>
      <w:proofErr w:type="spellStart"/>
      <w:r w:rsidRPr="0034178E">
        <w:rPr>
          <w:color w:val="auto"/>
          <w:sz w:val="28"/>
          <w:szCs w:val="28"/>
          <w:lang w:eastAsia="ar-SA"/>
        </w:rPr>
        <w:t>внестационарного</w:t>
      </w:r>
      <w:proofErr w:type="spellEnd"/>
      <w:r w:rsidRPr="0034178E">
        <w:rPr>
          <w:color w:val="auto"/>
          <w:sz w:val="28"/>
          <w:szCs w:val="28"/>
          <w:lang w:eastAsia="ar-SA"/>
        </w:rPr>
        <w:t xml:space="preserve"> обслуживания пользуются   1517 человек.  Библиотекари поселка для читателей организуют выездные читальные залы,  а для сельских жителей практикуется  обслуживание на дому. Вспомнили забытую форму работы – </w:t>
      </w:r>
      <w:proofErr w:type="spellStart"/>
      <w:r w:rsidRPr="0034178E">
        <w:rPr>
          <w:color w:val="auto"/>
          <w:sz w:val="28"/>
          <w:szCs w:val="28"/>
          <w:lang w:eastAsia="ar-SA"/>
        </w:rPr>
        <w:t>книгоношество</w:t>
      </w:r>
      <w:proofErr w:type="spellEnd"/>
      <w:r w:rsidRPr="0034178E">
        <w:rPr>
          <w:color w:val="auto"/>
          <w:sz w:val="28"/>
          <w:szCs w:val="28"/>
          <w:lang w:eastAsia="ar-SA"/>
        </w:rPr>
        <w:t>.</w:t>
      </w:r>
    </w:p>
    <w:p w:rsidR="0034178E" w:rsidRPr="0034178E" w:rsidRDefault="0034178E" w:rsidP="002D0CAF">
      <w:pPr>
        <w:ind w:firstLine="708"/>
        <w:jc w:val="both"/>
        <w:rPr>
          <w:sz w:val="28"/>
          <w:szCs w:val="28"/>
        </w:rPr>
      </w:pPr>
      <w:r w:rsidRPr="0034178E">
        <w:rPr>
          <w:sz w:val="28"/>
          <w:szCs w:val="28"/>
        </w:rPr>
        <w:t xml:space="preserve">Библиотеки также принимали  участие во </w:t>
      </w:r>
      <w:proofErr w:type="gramStart"/>
      <w:r w:rsidRPr="0034178E">
        <w:rPr>
          <w:sz w:val="28"/>
          <w:szCs w:val="28"/>
        </w:rPr>
        <w:t>Всероссийских</w:t>
      </w:r>
      <w:proofErr w:type="gramEnd"/>
      <w:r w:rsidRPr="0034178E">
        <w:rPr>
          <w:sz w:val="28"/>
          <w:szCs w:val="28"/>
        </w:rPr>
        <w:t xml:space="preserve">, межрегиональных, республиканских  </w:t>
      </w:r>
      <w:proofErr w:type="spellStart"/>
      <w:r w:rsidRPr="0034178E">
        <w:rPr>
          <w:sz w:val="28"/>
          <w:szCs w:val="28"/>
        </w:rPr>
        <w:t>онлайн-акциях</w:t>
      </w:r>
      <w:proofErr w:type="spellEnd"/>
      <w:r w:rsidRPr="0034178E">
        <w:rPr>
          <w:sz w:val="28"/>
          <w:szCs w:val="28"/>
        </w:rPr>
        <w:t xml:space="preserve"> это: «Бессмертный полк» "Окна Победы", «Сильные духом: читаем книги о разведчиках и партизанах», «Женское лицо Победы» и др. В рамках Вахты памяти были организованы акции: </w:t>
      </w:r>
      <w:r w:rsidRPr="0034178E">
        <w:rPr>
          <w:sz w:val="28"/>
          <w:szCs w:val="28"/>
        </w:rPr>
        <w:lastRenderedPageBreak/>
        <w:t>«Солдатский треугольник»  «Семейный архив Победы» «Сосна памяти» «Армейский чемоданчик» и др.</w:t>
      </w:r>
    </w:p>
    <w:p w:rsidR="0034178E" w:rsidRPr="0034178E" w:rsidRDefault="0034178E" w:rsidP="002D0CAF">
      <w:pPr>
        <w:shd w:val="clear" w:color="auto" w:fill="FFFFFF"/>
        <w:suppressAutoHyphens w:val="0"/>
        <w:jc w:val="both"/>
        <w:rPr>
          <w:sz w:val="28"/>
          <w:szCs w:val="28"/>
        </w:rPr>
      </w:pPr>
      <w:r w:rsidRPr="0034178E">
        <w:rPr>
          <w:sz w:val="28"/>
          <w:szCs w:val="28"/>
        </w:rPr>
        <w:t xml:space="preserve">        Одним из важных направлений районного музея   является образовательно-просветительная и воспитательная деятельность. Традиционными формами этой работы являются экскурсии, лекции, беседы.</w:t>
      </w:r>
    </w:p>
    <w:p w:rsidR="0034178E" w:rsidRPr="0034178E" w:rsidRDefault="0034178E" w:rsidP="002D0CAF">
      <w:pPr>
        <w:shd w:val="clear" w:color="auto" w:fill="FFFFFF"/>
        <w:suppressAutoHyphens w:val="0"/>
        <w:jc w:val="both"/>
        <w:rPr>
          <w:sz w:val="28"/>
          <w:szCs w:val="28"/>
        </w:rPr>
      </w:pPr>
      <w:r w:rsidRPr="0034178E">
        <w:rPr>
          <w:sz w:val="28"/>
          <w:szCs w:val="28"/>
        </w:rPr>
        <w:t xml:space="preserve">         Куженерский районный музейно-выставочный центр  вел планомерную работу, направленную на сохранение исторического и культурного наследия. Фонд музея в 2020 году пополнился на 350 экспонатов  и составил 6 747 предметов.  Внесено в Гос</w:t>
      </w:r>
      <w:r w:rsidR="00563CB5">
        <w:rPr>
          <w:sz w:val="28"/>
          <w:szCs w:val="28"/>
        </w:rPr>
        <w:t>ударственный</w:t>
      </w:r>
      <w:r w:rsidRPr="0034178E">
        <w:rPr>
          <w:sz w:val="28"/>
          <w:szCs w:val="28"/>
        </w:rPr>
        <w:t xml:space="preserve"> Каталог  Российской Федерации  496 записей предметов.</w:t>
      </w:r>
      <w:r w:rsidRPr="0034178E">
        <w:rPr>
          <w:sz w:val="28"/>
          <w:szCs w:val="28"/>
        </w:rPr>
        <w:tab/>
      </w:r>
    </w:p>
    <w:p w:rsidR="0034178E" w:rsidRPr="0034178E" w:rsidRDefault="0034178E" w:rsidP="002D0CAF">
      <w:pPr>
        <w:pStyle w:val="af6"/>
        <w:spacing w:after="0" w:line="240" w:lineRule="auto"/>
        <w:ind w:left="0"/>
        <w:jc w:val="both"/>
        <w:rPr>
          <w:rFonts w:ascii="Times New Roman" w:eastAsia="Times New Roman" w:hAnsi="Times New Roman" w:cs="Times New Roman"/>
          <w:sz w:val="28"/>
          <w:szCs w:val="28"/>
          <w:lang w:eastAsia="ar-SA"/>
        </w:rPr>
      </w:pPr>
      <w:r w:rsidRPr="0034178E">
        <w:rPr>
          <w:rFonts w:ascii="Times New Roman" w:eastAsia="Times New Roman" w:hAnsi="Times New Roman" w:cs="Times New Roman"/>
          <w:sz w:val="28"/>
          <w:szCs w:val="28"/>
          <w:lang w:eastAsia="ar-SA"/>
        </w:rPr>
        <w:t>Музей посетило 2266 человек, а выездными выставками охвачено - 1,5 тыс.</w:t>
      </w:r>
      <w:r w:rsidR="00563CB5">
        <w:rPr>
          <w:rFonts w:ascii="Times New Roman" w:eastAsia="Times New Roman" w:hAnsi="Times New Roman" w:cs="Times New Roman"/>
          <w:sz w:val="28"/>
          <w:szCs w:val="28"/>
          <w:lang w:eastAsia="ar-SA"/>
        </w:rPr>
        <w:t xml:space="preserve"> </w:t>
      </w:r>
      <w:r w:rsidRPr="0034178E">
        <w:rPr>
          <w:rFonts w:ascii="Times New Roman" w:eastAsia="Times New Roman" w:hAnsi="Times New Roman" w:cs="Times New Roman"/>
          <w:sz w:val="28"/>
          <w:szCs w:val="28"/>
          <w:lang w:eastAsia="ar-SA"/>
        </w:rPr>
        <w:t>человек. Число виртуальных посетителей по сравнению с 2019 годом увеличилось в два раза и составило 395</w:t>
      </w:r>
      <w:r w:rsidR="00563CB5">
        <w:rPr>
          <w:rFonts w:ascii="Times New Roman" w:eastAsia="Times New Roman" w:hAnsi="Times New Roman" w:cs="Times New Roman"/>
          <w:sz w:val="28"/>
          <w:szCs w:val="28"/>
          <w:lang w:eastAsia="ar-SA"/>
        </w:rPr>
        <w:t>,</w:t>
      </w:r>
      <w:r w:rsidRPr="0034178E">
        <w:rPr>
          <w:rFonts w:ascii="Times New Roman" w:eastAsia="Times New Roman" w:hAnsi="Times New Roman" w:cs="Times New Roman"/>
          <w:sz w:val="28"/>
          <w:szCs w:val="28"/>
          <w:lang w:eastAsia="ar-SA"/>
        </w:rPr>
        <w:t>1</w:t>
      </w:r>
      <w:r w:rsidR="00563CB5">
        <w:rPr>
          <w:rFonts w:ascii="Times New Roman" w:eastAsia="Times New Roman" w:hAnsi="Times New Roman" w:cs="Times New Roman"/>
          <w:sz w:val="28"/>
          <w:szCs w:val="28"/>
          <w:lang w:eastAsia="ar-SA"/>
        </w:rPr>
        <w:t xml:space="preserve"> тыс.</w:t>
      </w:r>
      <w:r w:rsidRPr="0034178E">
        <w:rPr>
          <w:rFonts w:ascii="Times New Roman" w:eastAsia="Times New Roman" w:hAnsi="Times New Roman" w:cs="Times New Roman"/>
          <w:sz w:val="28"/>
          <w:szCs w:val="28"/>
          <w:lang w:eastAsia="ar-SA"/>
        </w:rPr>
        <w:t xml:space="preserve"> человек. В текущем году завершилось строительство козырька над крыльцом Куженерского музея, а также создан  сайт Музея, обновлен Зал Славы к юбилею  Победы (приобретены новые витрины, обновлены стенды, получен в дар от жителей района комплект медалей времен Великой Отечественной войны 1941-1945 гг.).</w:t>
      </w:r>
    </w:p>
    <w:p w:rsidR="0034178E" w:rsidRPr="0034178E" w:rsidRDefault="0034178E" w:rsidP="002D0CAF">
      <w:pPr>
        <w:ind w:firstLine="708"/>
        <w:jc w:val="both"/>
        <w:rPr>
          <w:sz w:val="28"/>
          <w:szCs w:val="28"/>
        </w:rPr>
      </w:pPr>
      <w:r w:rsidRPr="0034178E">
        <w:rPr>
          <w:sz w:val="28"/>
          <w:szCs w:val="28"/>
        </w:rPr>
        <w:t>В Детской школе искусств   обучается 230  человек. Успеваемость по школе  составляет 100%, качество успеваемости составило 92,9%, посещаемость – 95,6%.</w:t>
      </w:r>
    </w:p>
    <w:p w:rsidR="0034178E" w:rsidRPr="0034178E" w:rsidRDefault="0034178E" w:rsidP="002D0CAF">
      <w:pPr>
        <w:ind w:firstLine="708"/>
        <w:jc w:val="both"/>
        <w:rPr>
          <w:sz w:val="28"/>
          <w:szCs w:val="28"/>
        </w:rPr>
      </w:pPr>
      <w:r w:rsidRPr="0034178E">
        <w:rPr>
          <w:sz w:val="28"/>
          <w:szCs w:val="28"/>
        </w:rPr>
        <w:t xml:space="preserve">В школе действует 13 детских творческих коллективов. Лучшие коллективы и солисты достойно представляли школу искусств на  конкурсах и фестивалях различных уровней. </w:t>
      </w:r>
    </w:p>
    <w:p w:rsidR="0034178E" w:rsidRPr="0034178E" w:rsidRDefault="0034178E" w:rsidP="002D0CAF">
      <w:pPr>
        <w:ind w:firstLine="708"/>
        <w:jc w:val="both"/>
        <w:rPr>
          <w:sz w:val="28"/>
          <w:szCs w:val="28"/>
        </w:rPr>
      </w:pPr>
      <w:r w:rsidRPr="0034178E">
        <w:rPr>
          <w:sz w:val="28"/>
          <w:szCs w:val="28"/>
        </w:rPr>
        <w:t>Учащиеся школы завоевали  одиннадцать дипломов лауреата, на VI Международном фестивале-конкурсе детского и юношеского творчества «Шанс-2020». Который проводится в г</w:t>
      </w:r>
      <w:proofErr w:type="gramStart"/>
      <w:r w:rsidRPr="0034178E">
        <w:rPr>
          <w:sz w:val="28"/>
          <w:szCs w:val="28"/>
        </w:rPr>
        <w:t>.Й</w:t>
      </w:r>
      <w:proofErr w:type="gramEnd"/>
      <w:r w:rsidRPr="0034178E">
        <w:rPr>
          <w:sz w:val="28"/>
          <w:szCs w:val="28"/>
        </w:rPr>
        <w:t xml:space="preserve">ошкар-Ола. </w:t>
      </w:r>
    </w:p>
    <w:p w:rsidR="0034178E" w:rsidRPr="0034178E" w:rsidRDefault="0034178E" w:rsidP="002D0CAF">
      <w:pPr>
        <w:ind w:firstLine="708"/>
        <w:jc w:val="both"/>
        <w:rPr>
          <w:sz w:val="28"/>
          <w:szCs w:val="28"/>
        </w:rPr>
      </w:pPr>
      <w:r w:rsidRPr="0034178E">
        <w:rPr>
          <w:sz w:val="28"/>
          <w:szCs w:val="28"/>
        </w:rPr>
        <w:t xml:space="preserve">Учащиеся преподавателя Поповой Елены Григорьевны  в 2020 году приняли участие  в VIII Международном конкурсе «Кубок Фридриха </w:t>
      </w:r>
      <w:proofErr w:type="spellStart"/>
      <w:r w:rsidRPr="0034178E">
        <w:rPr>
          <w:sz w:val="28"/>
          <w:szCs w:val="28"/>
        </w:rPr>
        <w:t>Липса</w:t>
      </w:r>
      <w:proofErr w:type="spellEnd"/>
      <w:r w:rsidRPr="0034178E">
        <w:rPr>
          <w:sz w:val="28"/>
          <w:szCs w:val="28"/>
        </w:rPr>
        <w:t xml:space="preserve">» министерства культуры Челябинской области.  Иван Швецов был признан лауреатом II степени, а Максим Антонов стал дипломантом. </w:t>
      </w:r>
    </w:p>
    <w:p w:rsidR="0034178E" w:rsidRPr="0034178E" w:rsidRDefault="0034178E" w:rsidP="002D0CAF">
      <w:pPr>
        <w:ind w:firstLine="708"/>
        <w:jc w:val="both"/>
        <w:rPr>
          <w:sz w:val="28"/>
          <w:szCs w:val="28"/>
        </w:rPr>
      </w:pPr>
      <w:r w:rsidRPr="0034178E">
        <w:rPr>
          <w:sz w:val="28"/>
          <w:szCs w:val="28"/>
        </w:rPr>
        <w:t xml:space="preserve">В VII Международном конкурсе исполнителей на народных инструментах «Прикамье-2020», который проводился Пермским государственным институтом культуры, Иван Швецов также стал лауреатом II степени. </w:t>
      </w:r>
    </w:p>
    <w:p w:rsidR="0034178E" w:rsidRPr="0034178E" w:rsidRDefault="0034178E" w:rsidP="002D0CAF">
      <w:pPr>
        <w:ind w:firstLine="708"/>
        <w:jc w:val="both"/>
        <w:rPr>
          <w:sz w:val="28"/>
          <w:szCs w:val="28"/>
        </w:rPr>
      </w:pPr>
      <w:r w:rsidRPr="0034178E">
        <w:rPr>
          <w:sz w:val="28"/>
          <w:szCs w:val="28"/>
        </w:rPr>
        <w:t>Во II Всероссийском конкурсе вокально-инструментального исполнительства имени братьев Воробьевых, который в формате «</w:t>
      </w:r>
      <w:proofErr w:type="spellStart"/>
      <w:r w:rsidRPr="0034178E">
        <w:rPr>
          <w:sz w:val="28"/>
          <w:szCs w:val="28"/>
        </w:rPr>
        <w:t>онлайн</w:t>
      </w:r>
      <w:proofErr w:type="spellEnd"/>
      <w:r w:rsidRPr="0034178E">
        <w:rPr>
          <w:sz w:val="28"/>
          <w:szCs w:val="28"/>
        </w:rPr>
        <w:t>»</w:t>
      </w:r>
      <w:bookmarkStart w:id="0" w:name="_GoBack"/>
      <w:bookmarkEnd w:id="0"/>
      <w:r w:rsidRPr="0034178E">
        <w:rPr>
          <w:sz w:val="28"/>
          <w:szCs w:val="28"/>
        </w:rPr>
        <w:t xml:space="preserve"> провел Чувашский государственный институт культуры и искусств, ансамбль «Веселые переборы»  стал лауреатам I  степени. </w:t>
      </w:r>
    </w:p>
    <w:p w:rsidR="0034178E" w:rsidRPr="0034178E" w:rsidRDefault="0034178E" w:rsidP="002D0CAF">
      <w:pPr>
        <w:ind w:firstLine="708"/>
        <w:jc w:val="both"/>
        <w:rPr>
          <w:sz w:val="28"/>
          <w:szCs w:val="28"/>
        </w:rPr>
      </w:pPr>
      <w:r w:rsidRPr="0034178E">
        <w:rPr>
          <w:sz w:val="28"/>
          <w:szCs w:val="28"/>
        </w:rPr>
        <w:t xml:space="preserve">Восьмой год </w:t>
      </w:r>
      <w:proofErr w:type="spellStart"/>
      <w:r w:rsidRPr="0034178E">
        <w:rPr>
          <w:sz w:val="28"/>
          <w:szCs w:val="28"/>
        </w:rPr>
        <w:t>Куженерская</w:t>
      </w:r>
      <w:proofErr w:type="spellEnd"/>
      <w:r w:rsidRPr="0034178E">
        <w:rPr>
          <w:sz w:val="28"/>
          <w:szCs w:val="28"/>
        </w:rPr>
        <w:t xml:space="preserve"> школа искусств реализует дополнительную </w:t>
      </w:r>
      <w:proofErr w:type="spellStart"/>
      <w:r w:rsidRPr="0034178E">
        <w:rPr>
          <w:sz w:val="28"/>
          <w:szCs w:val="28"/>
        </w:rPr>
        <w:t>предпрофессиональную</w:t>
      </w:r>
      <w:proofErr w:type="spellEnd"/>
      <w:r w:rsidRPr="0034178E">
        <w:rPr>
          <w:sz w:val="28"/>
          <w:szCs w:val="28"/>
        </w:rPr>
        <w:t xml:space="preserve"> программу «Живопись». Ведет обучение преподаватель Константинова Людмила Павловна, которая в 2020 году была удостоена почетного звания «Заслуженный работник культуры Республики Марий Эл».    </w:t>
      </w:r>
    </w:p>
    <w:p w:rsidR="0034178E" w:rsidRPr="0034178E" w:rsidRDefault="0034178E" w:rsidP="002D0CAF">
      <w:pPr>
        <w:ind w:firstLine="708"/>
        <w:jc w:val="both"/>
        <w:rPr>
          <w:sz w:val="28"/>
          <w:szCs w:val="28"/>
        </w:rPr>
      </w:pPr>
      <w:r w:rsidRPr="0034178E">
        <w:rPr>
          <w:sz w:val="28"/>
          <w:szCs w:val="28"/>
        </w:rPr>
        <w:t>Два выпускника школы иску</w:t>
      </w:r>
      <w:proofErr w:type="gramStart"/>
      <w:r w:rsidRPr="0034178E">
        <w:rPr>
          <w:sz w:val="28"/>
          <w:szCs w:val="28"/>
        </w:rPr>
        <w:t>сств в 2</w:t>
      </w:r>
      <w:proofErr w:type="gramEnd"/>
      <w:r w:rsidRPr="0034178E">
        <w:rPr>
          <w:sz w:val="28"/>
          <w:szCs w:val="28"/>
        </w:rPr>
        <w:t xml:space="preserve">020 году продолжили обучение по специальности на факультете академической музыки Республиканского колледжа культуры и искусств имени </w:t>
      </w:r>
      <w:proofErr w:type="spellStart"/>
      <w:r w:rsidRPr="0034178E">
        <w:rPr>
          <w:sz w:val="28"/>
          <w:szCs w:val="28"/>
        </w:rPr>
        <w:t>И.С.Палантая</w:t>
      </w:r>
      <w:proofErr w:type="spellEnd"/>
      <w:r w:rsidRPr="0034178E">
        <w:rPr>
          <w:sz w:val="28"/>
          <w:szCs w:val="28"/>
        </w:rPr>
        <w:t xml:space="preserve">, это: Архипова Кристина (флейта, преподаватель Софронова)  и Петров Павел (баян, преподаватель Попова).    </w:t>
      </w:r>
    </w:p>
    <w:p w:rsidR="0034178E" w:rsidRPr="0034178E" w:rsidRDefault="0034178E" w:rsidP="002D0CAF">
      <w:pPr>
        <w:ind w:firstLine="708"/>
        <w:jc w:val="both"/>
        <w:rPr>
          <w:sz w:val="28"/>
          <w:szCs w:val="28"/>
        </w:rPr>
      </w:pPr>
      <w:r w:rsidRPr="0034178E">
        <w:rPr>
          <w:sz w:val="28"/>
          <w:szCs w:val="28"/>
        </w:rPr>
        <w:t>Коллектив школы работает слаженно, увлеченно, с большой самоотдачей. Результаты участия в конкурсах  говорят о высоком уровне подготовки обучающихся.</w:t>
      </w:r>
    </w:p>
    <w:p w:rsidR="0034178E" w:rsidRPr="0034178E" w:rsidRDefault="002D0CAF" w:rsidP="002D0CAF">
      <w:pPr>
        <w:tabs>
          <w:tab w:val="num" w:pos="180"/>
        </w:tabs>
        <w:ind w:firstLine="567"/>
        <w:jc w:val="both"/>
        <w:rPr>
          <w:sz w:val="28"/>
          <w:szCs w:val="28"/>
        </w:rPr>
      </w:pPr>
      <w:r>
        <w:rPr>
          <w:sz w:val="28"/>
          <w:szCs w:val="28"/>
        </w:rPr>
        <w:lastRenderedPageBreak/>
        <w:t xml:space="preserve">   </w:t>
      </w:r>
      <w:r w:rsidR="0034178E" w:rsidRPr="0034178E">
        <w:rPr>
          <w:sz w:val="28"/>
          <w:szCs w:val="28"/>
        </w:rPr>
        <w:t xml:space="preserve">Важная составляющая здорового образа жизни человека - </w:t>
      </w:r>
      <w:r w:rsidR="0034178E" w:rsidRPr="002D0CAF">
        <w:rPr>
          <w:b/>
          <w:sz w:val="28"/>
          <w:szCs w:val="28"/>
        </w:rPr>
        <w:t xml:space="preserve">физическая культура и спорт. </w:t>
      </w:r>
      <w:r w:rsidR="0034178E" w:rsidRPr="0034178E">
        <w:rPr>
          <w:sz w:val="28"/>
          <w:szCs w:val="28"/>
        </w:rPr>
        <w:t xml:space="preserve">В 2020 году в районе участвовало в спортивно-массовых мероприятиях около 50 коллективов физической культуры. Количество занимающихся физической культурой и спортом в сравнении с 2019 годом увеличилось и составляет 41,4 %.  Ежегодно проводится более 100 районных соревнований для массового  привлечения  людей к занятиям физической культурой и спортом: «Лыжня России», «Закрытие зимнего спортивного сезона», «Весенний пробег», «День физкультурника», «Оранжевый мяч», «Кросс нации», турниры по волейболу  и другие массовые мероприятия по различным видам спорта. Много массовых спортивных мероприятий проводится в </w:t>
      </w:r>
      <w:proofErr w:type="spellStart"/>
      <w:r w:rsidR="0034178E" w:rsidRPr="0034178E">
        <w:rPr>
          <w:sz w:val="28"/>
          <w:szCs w:val="28"/>
        </w:rPr>
        <w:t>Тумьюмучашском</w:t>
      </w:r>
      <w:proofErr w:type="spellEnd"/>
      <w:r w:rsidR="0034178E" w:rsidRPr="0034178E">
        <w:rPr>
          <w:sz w:val="28"/>
          <w:szCs w:val="28"/>
        </w:rPr>
        <w:t xml:space="preserve">, </w:t>
      </w:r>
      <w:proofErr w:type="spellStart"/>
      <w:r w:rsidR="0034178E" w:rsidRPr="0034178E">
        <w:rPr>
          <w:sz w:val="28"/>
          <w:szCs w:val="28"/>
        </w:rPr>
        <w:t>Токтайбелякском</w:t>
      </w:r>
      <w:proofErr w:type="spellEnd"/>
      <w:r w:rsidR="0034178E" w:rsidRPr="0034178E">
        <w:rPr>
          <w:sz w:val="28"/>
          <w:szCs w:val="28"/>
        </w:rPr>
        <w:t xml:space="preserve">, </w:t>
      </w:r>
      <w:proofErr w:type="spellStart"/>
      <w:r w:rsidR="0034178E" w:rsidRPr="0034178E">
        <w:rPr>
          <w:sz w:val="28"/>
          <w:szCs w:val="28"/>
        </w:rPr>
        <w:t>Шорсолинском</w:t>
      </w:r>
      <w:proofErr w:type="spellEnd"/>
      <w:r w:rsidR="0034178E" w:rsidRPr="0034178E">
        <w:rPr>
          <w:sz w:val="28"/>
          <w:szCs w:val="28"/>
        </w:rPr>
        <w:t xml:space="preserve">, </w:t>
      </w:r>
      <w:proofErr w:type="spellStart"/>
      <w:r w:rsidR="0034178E" w:rsidRPr="0034178E">
        <w:rPr>
          <w:sz w:val="28"/>
          <w:szCs w:val="28"/>
        </w:rPr>
        <w:t>Русскошойском</w:t>
      </w:r>
      <w:proofErr w:type="spellEnd"/>
      <w:r w:rsidR="0034178E" w:rsidRPr="0034178E">
        <w:rPr>
          <w:sz w:val="28"/>
          <w:szCs w:val="28"/>
        </w:rPr>
        <w:t xml:space="preserve"> и </w:t>
      </w:r>
      <w:proofErr w:type="spellStart"/>
      <w:r w:rsidR="0034178E" w:rsidRPr="0034178E">
        <w:rPr>
          <w:sz w:val="28"/>
          <w:szCs w:val="28"/>
        </w:rPr>
        <w:t>Салтакъяльском</w:t>
      </w:r>
      <w:proofErr w:type="spellEnd"/>
      <w:r w:rsidR="0034178E" w:rsidRPr="0034178E">
        <w:rPr>
          <w:sz w:val="28"/>
          <w:szCs w:val="28"/>
        </w:rPr>
        <w:t xml:space="preserve"> сельских поселениях. Проведено  свыше 100 районных соревнований, в которых приняли участие свыше 5000 человек. Спортсмены района приняли участие в 40 республиканских и  3 российских соревнованиях. </w:t>
      </w:r>
    </w:p>
    <w:p w:rsidR="0034178E" w:rsidRPr="0034178E" w:rsidRDefault="0034178E" w:rsidP="002D0CAF">
      <w:pPr>
        <w:pStyle w:val="ac"/>
        <w:jc w:val="both"/>
        <w:rPr>
          <w:szCs w:val="28"/>
        </w:rPr>
      </w:pPr>
      <w:r w:rsidRPr="0034178E">
        <w:rPr>
          <w:szCs w:val="28"/>
        </w:rPr>
        <w:t xml:space="preserve">     В 2020 году в Куженерском районе провели 20-ю Спартакиаду городского и сельских поселений района по 8 видам спорта, 28-ю Спартакиаду среди педагогических работников района по 5  видам спорта, школьников по 6 видам. </w:t>
      </w:r>
    </w:p>
    <w:p w:rsidR="0034178E" w:rsidRPr="0034178E" w:rsidRDefault="0034178E" w:rsidP="002D0CAF">
      <w:pPr>
        <w:pStyle w:val="ac"/>
        <w:jc w:val="both"/>
        <w:rPr>
          <w:szCs w:val="28"/>
        </w:rPr>
      </w:pPr>
      <w:r w:rsidRPr="0034178E">
        <w:rPr>
          <w:szCs w:val="28"/>
        </w:rPr>
        <w:t xml:space="preserve">7-й Фестиваль спорта лиц с ограниченными возможностями здоровья, 6-ю Спартакиаду среди ветеранов, 4-ю Спартакиаду работающей молодёжи, чемпионаты района по волейболу, мини-футболу, баскетболу, лыжным гонкам, личные и командные чемпионаты района по настольному теннису и шахматам.  </w:t>
      </w:r>
    </w:p>
    <w:p w:rsidR="0034178E" w:rsidRPr="0034178E" w:rsidRDefault="0034178E" w:rsidP="002D0CAF">
      <w:pPr>
        <w:pStyle w:val="ac"/>
        <w:ind w:right="5" w:firstLine="567"/>
        <w:jc w:val="both"/>
        <w:rPr>
          <w:szCs w:val="28"/>
        </w:rPr>
      </w:pPr>
      <w:r w:rsidRPr="0034178E">
        <w:rPr>
          <w:szCs w:val="28"/>
        </w:rPr>
        <w:t xml:space="preserve">Деятельность органов местного самоуправления </w:t>
      </w:r>
      <w:r w:rsidR="002D0CAF" w:rsidRPr="002D0CAF">
        <w:rPr>
          <w:b/>
          <w:szCs w:val="28"/>
        </w:rPr>
        <w:t>по профилактике правонарушений</w:t>
      </w:r>
      <w:r w:rsidR="002D0CAF" w:rsidRPr="0034178E">
        <w:rPr>
          <w:szCs w:val="28"/>
        </w:rPr>
        <w:t xml:space="preserve"> </w:t>
      </w:r>
      <w:r w:rsidRPr="0034178E">
        <w:rPr>
          <w:szCs w:val="28"/>
        </w:rPr>
        <w:t xml:space="preserve">анализировалась на заседаниях Центра профилактики правонарушений администрации Куженерского района, Комиссии по делам несовершеннолетних и защите их прав, </w:t>
      </w:r>
      <w:proofErr w:type="spellStart"/>
      <w:r w:rsidRPr="0034178E">
        <w:rPr>
          <w:szCs w:val="28"/>
        </w:rPr>
        <w:t>Антинаркотической</w:t>
      </w:r>
      <w:proofErr w:type="spellEnd"/>
      <w:r w:rsidRPr="0034178E">
        <w:rPr>
          <w:szCs w:val="28"/>
        </w:rPr>
        <w:t xml:space="preserve"> комиссии, совещаниях правоохранительных органов.</w:t>
      </w:r>
    </w:p>
    <w:p w:rsidR="0034178E" w:rsidRPr="0034178E" w:rsidRDefault="0034178E" w:rsidP="002D0CAF">
      <w:pPr>
        <w:ind w:firstLine="540"/>
        <w:jc w:val="both"/>
        <w:rPr>
          <w:sz w:val="28"/>
          <w:szCs w:val="28"/>
        </w:rPr>
      </w:pPr>
      <w:r w:rsidRPr="0034178E">
        <w:rPr>
          <w:sz w:val="28"/>
          <w:szCs w:val="28"/>
        </w:rPr>
        <w:t xml:space="preserve">За 12 месяцев 2020 года зарегистрировано 2333 сообщения о происшествиях и преступлениях, против 2141 в прошлом году (рост на 8,9%). </w:t>
      </w:r>
    </w:p>
    <w:p w:rsidR="0034178E" w:rsidRPr="0034178E" w:rsidRDefault="0034178E" w:rsidP="00593F1C">
      <w:pPr>
        <w:pStyle w:val="ac"/>
        <w:ind w:firstLine="540"/>
        <w:jc w:val="both"/>
        <w:rPr>
          <w:szCs w:val="28"/>
        </w:rPr>
      </w:pPr>
      <w:r w:rsidRPr="0034178E">
        <w:rPr>
          <w:szCs w:val="28"/>
        </w:rPr>
        <w:t xml:space="preserve"> С начала года зарегистрировано 122 преступления, что выше уровня прошлого года (АППГ: 119, +2,5%).</w:t>
      </w:r>
    </w:p>
    <w:p w:rsidR="0034178E" w:rsidRPr="0034178E" w:rsidRDefault="0034178E" w:rsidP="002D0CAF">
      <w:pPr>
        <w:ind w:firstLine="540"/>
        <w:jc w:val="both"/>
        <w:rPr>
          <w:sz w:val="28"/>
          <w:szCs w:val="28"/>
        </w:rPr>
      </w:pPr>
      <w:r w:rsidRPr="0034178E">
        <w:rPr>
          <w:sz w:val="28"/>
          <w:szCs w:val="28"/>
        </w:rPr>
        <w:t xml:space="preserve">В структуре преступности преобладают преступления средней и небольшой тяжести 87, что ниже уровня прошлого года, произошел рост регистрации преступлений, связанных с незаконным оборотом наркотиков, зарегистрировано 9 , грабежей 2, также произошел рост регистрации преступлений, связанных с экономикой 3 и рост преступлений, связанных с мошенничеством 11. </w:t>
      </w:r>
    </w:p>
    <w:p w:rsidR="0034178E" w:rsidRPr="0034178E" w:rsidRDefault="0034178E" w:rsidP="002D0CAF">
      <w:pPr>
        <w:ind w:firstLine="540"/>
        <w:jc w:val="both"/>
        <w:rPr>
          <w:sz w:val="28"/>
          <w:szCs w:val="28"/>
        </w:rPr>
      </w:pPr>
      <w:r w:rsidRPr="0034178E">
        <w:rPr>
          <w:sz w:val="28"/>
          <w:szCs w:val="28"/>
        </w:rPr>
        <w:t xml:space="preserve">Произошел значительный рост регистрации тяжких и особо тяжких преступлений 35. </w:t>
      </w:r>
    </w:p>
    <w:p w:rsidR="0034178E" w:rsidRPr="0034178E" w:rsidRDefault="0034178E" w:rsidP="002D0CAF">
      <w:pPr>
        <w:pStyle w:val="ac"/>
        <w:ind w:right="5" w:firstLine="567"/>
        <w:jc w:val="both"/>
        <w:rPr>
          <w:szCs w:val="28"/>
        </w:rPr>
      </w:pPr>
      <w:r w:rsidRPr="0034178E">
        <w:rPr>
          <w:szCs w:val="28"/>
        </w:rPr>
        <w:t>За отчетный период  2020 года на территории Куженерского  муниципального района несовершеннолетними совершено одно преступление.</w:t>
      </w:r>
    </w:p>
    <w:p w:rsidR="0034178E" w:rsidRPr="0034178E" w:rsidRDefault="0034178E" w:rsidP="002D0CAF">
      <w:pPr>
        <w:ind w:firstLine="539"/>
        <w:jc w:val="both"/>
        <w:rPr>
          <w:sz w:val="28"/>
          <w:szCs w:val="28"/>
        </w:rPr>
      </w:pPr>
      <w:r w:rsidRPr="0034178E">
        <w:rPr>
          <w:sz w:val="28"/>
          <w:szCs w:val="28"/>
        </w:rPr>
        <w:t xml:space="preserve">Необходимо отметить, что за 12 месяцев 2020 года в общественных местах было зарегистрировано 20 преступлений, что  выше уровне прошлого года, совершенных на улице зарегистрировано 16 преступлений. </w:t>
      </w:r>
    </w:p>
    <w:p w:rsidR="0034178E" w:rsidRPr="0034178E" w:rsidRDefault="0034178E" w:rsidP="002D0CAF">
      <w:pPr>
        <w:ind w:firstLine="539"/>
        <w:jc w:val="both"/>
        <w:rPr>
          <w:sz w:val="28"/>
          <w:szCs w:val="28"/>
        </w:rPr>
      </w:pPr>
      <w:r w:rsidRPr="0034178E">
        <w:rPr>
          <w:sz w:val="28"/>
          <w:szCs w:val="28"/>
        </w:rPr>
        <w:t xml:space="preserve">Сотрудники полиции принимали участие по охране общественного порядка на 11 праздничных, спортивных, религиозных и общественно-политических мероприятиях, проводимых на территории Куженерского района. Нарушений общественного порядка допущено не было. </w:t>
      </w:r>
    </w:p>
    <w:p w:rsidR="0034178E" w:rsidRPr="0034178E" w:rsidRDefault="0034178E" w:rsidP="002D0CAF">
      <w:pPr>
        <w:ind w:firstLine="539"/>
        <w:jc w:val="both"/>
        <w:rPr>
          <w:sz w:val="28"/>
          <w:szCs w:val="28"/>
        </w:rPr>
      </w:pPr>
      <w:r w:rsidRPr="0034178E">
        <w:rPr>
          <w:sz w:val="28"/>
          <w:szCs w:val="28"/>
        </w:rPr>
        <w:t xml:space="preserve">Всего на территории Куженерского  муниципального района функционирует 9 народных дружин с численностью 113 человек. </w:t>
      </w:r>
    </w:p>
    <w:p w:rsidR="0034178E" w:rsidRPr="0034178E" w:rsidRDefault="0034178E" w:rsidP="002D0CAF">
      <w:pPr>
        <w:ind w:firstLine="539"/>
        <w:jc w:val="both"/>
        <w:rPr>
          <w:sz w:val="28"/>
          <w:szCs w:val="28"/>
        </w:rPr>
      </w:pPr>
      <w:r w:rsidRPr="0034178E">
        <w:rPr>
          <w:sz w:val="28"/>
          <w:szCs w:val="28"/>
        </w:rPr>
        <w:lastRenderedPageBreak/>
        <w:t>Состоит на учете 4 внештатных сотрудников полиции.</w:t>
      </w:r>
    </w:p>
    <w:p w:rsidR="0034178E" w:rsidRPr="0034178E" w:rsidRDefault="0034178E" w:rsidP="002D0CAF">
      <w:pPr>
        <w:ind w:firstLine="539"/>
        <w:jc w:val="both"/>
        <w:rPr>
          <w:sz w:val="28"/>
          <w:szCs w:val="28"/>
        </w:rPr>
      </w:pPr>
      <w:r w:rsidRPr="0034178E">
        <w:rPr>
          <w:sz w:val="28"/>
          <w:szCs w:val="28"/>
        </w:rPr>
        <w:t xml:space="preserve">В течение 12 месяцев 2020 года дружинники и внештатные сотрудники полиции привлекались к охране общественного порядка в выходные и праздничные дни на местах проведения массовых мероприятиях. С участием ДНД выявлено 6 административных правонарушений. </w:t>
      </w:r>
    </w:p>
    <w:p w:rsidR="00C3123F" w:rsidRPr="006B1F58" w:rsidRDefault="00C3123F" w:rsidP="002D0CAF">
      <w:pPr>
        <w:ind w:firstLine="567"/>
        <w:jc w:val="both"/>
        <w:rPr>
          <w:sz w:val="28"/>
          <w:szCs w:val="28"/>
        </w:rPr>
      </w:pPr>
      <w:r>
        <w:rPr>
          <w:sz w:val="28"/>
          <w:szCs w:val="28"/>
        </w:rPr>
        <w:t>Особое внимание администрации района в 20</w:t>
      </w:r>
      <w:r w:rsidR="0088401D">
        <w:rPr>
          <w:sz w:val="28"/>
          <w:szCs w:val="28"/>
        </w:rPr>
        <w:t>20</w:t>
      </w:r>
      <w:r>
        <w:rPr>
          <w:sz w:val="28"/>
          <w:szCs w:val="28"/>
        </w:rPr>
        <w:t xml:space="preserve"> году было сосредоточено на вопросах </w:t>
      </w:r>
      <w:r w:rsidRPr="00593F1C">
        <w:rPr>
          <w:b/>
          <w:sz w:val="28"/>
          <w:szCs w:val="28"/>
        </w:rPr>
        <w:t>занятости населения.</w:t>
      </w:r>
      <w:r>
        <w:rPr>
          <w:sz w:val="28"/>
          <w:szCs w:val="28"/>
        </w:rPr>
        <w:t xml:space="preserve"> </w:t>
      </w:r>
      <w:r w:rsidR="00DB3C2C" w:rsidRPr="0034178E">
        <w:rPr>
          <w:sz w:val="28"/>
          <w:szCs w:val="28"/>
        </w:rPr>
        <w:t xml:space="preserve">Ситуация  на рынке труда с обеспечением занятости граждан в связи с распространением новой </w:t>
      </w:r>
      <w:proofErr w:type="spellStart"/>
      <w:r w:rsidR="00DB3C2C" w:rsidRPr="0034178E">
        <w:rPr>
          <w:sz w:val="28"/>
          <w:szCs w:val="28"/>
        </w:rPr>
        <w:t>коронавирусной</w:t>
      </w:r>
      <w:proofErr w:type="spellEnd"/>
      <w:r w:rsidR="00DB3C2C" w:rsidRPr="0034178E">
        <w:rPr>
          <w:sz w:val="28"/>
          <w:szCs w:val="28"/>
        </w:rPr>
        <w:t xml:space="preserve"> инфекции в  2020 году была напряженной. В период пандемии произошло  упрощение процедуры регистрации граждан в целях поиска подходящей работы и в качестве безработных, а также в целях осуществления социальных выплат гражданам, признанным безработными.  </w:t>
      </w:r>
      <w:r w:rsidR="00DB3C2C" w:rsidRPr="00593F1C">
        <w:rPr>
          <w:sz w:val="28"/>
          <w:szCs w:val="28"/>
        </w:rPr>
        <w:t>Портал “Работа в России” открыл возможность дистанционного обращения в центры занятости.</w:t>
      </w:r>
      <w:r w:rsidR="00DB3C2C" w:rsidRPr="0034178E">
        <w:rPr>
          <w:sz w:val="28"/>
          <w:szCs w:val="28"/>
        </w:rPr>
        <w:t xml:space="preserve"> </w:t>
      </w:r>
      <w:r>
        <w:rPr>
          <w:sz w:val="28"/>
          <w:szCs w:val="28"/>
        </w:rPr>
        <w:t>За январь-декабрь 20</w:t>
      </w:r>
      <w:r w:rsidR="00571F1C">
        <w:rPr>
          <w:sz w:val="28"/>
          <w:szCs w:val="28"/>
        </w:rPr>
        <w:t>20</w:t>
      </w:r>
      <w:r>
        <w:rPr>
          <w:sz w:val="28"/>
          <w:szCs w:val="28"/>
        </w:rPr>
        <w:t xml:space="preserve"> года в службу занятости населения Куженерского района в поисках подходящей работы обратились </w:t>
      </w:r>
      <w:r w:rsidR="006B1F58">
        <w:rPr>
          <w:sz w:val="28"/>
          <w:szCs w:val="28"/>
        </w:rPr>
        <w:t>622</w:t>
      </w:r>
      <w:r>
        <w:rPr>
          <w:sz w:val="28"/>
          <w:szCs w:val="28"/>
        </w:rPr>
        <w:t> человек</w:t>
      </w:r>
      <w:r w:rsidR="00240DDE">
        <w:rPr>
          <w:sz w:val="28"/>
          <w:szCs w:val="28"/>
        </w:rPr>
        <w:t>а</w:t>
      </w:r>
      <w:r>
        <w:rPr>
          <w:sz w:val="28"/>
          <w:szCs w:val="28"/>
        </w:rPr>
        <w:t xml:space="preserve">. </w:t>
      </w:r>
      <w:r w:rsidRPr="0034178E">
        <w:rPr>
          <w:sz w:val="28"/>
          <w:szCs w:val="28"/>
        </w:rPr>
        <w:t xml:space="preserve">Из числа граждан, обратившихся в поисках работы, </w:t>
      </w:r>
      <w:r w:rsidR="006B1F58" w:rsidRPr="0034178E">
        <w:rPr>
          <w:sz w:val="28"/>
          <w:szCs w:val="28"/>
        </w:rPr>
        <w:t>421</w:t>
      </w:r>
      <w:r w:rsidRPr="0034178E">
        <w:rPr>
          <w:sz w:val="28"/>
          <w:szCs w:val="28"/>
        </w:rPr>
        <w:t xml:space="preserve"> человек  признаны безработными.  </w:t>
      </w:r>
      <w:r w:rsidR="006B1F58" w:rsidRPr="0034178E">
        <w:rPr>
          <w:sz w:val="28"/>
          <w:szCs w:val="28"/>
        </w:rPr>
        <w:t>За текущий год трудоустроено 259 человек (41,6%).</w:t>
      </w:r>
    </w:p>
    <w:p w:rsidR="00C3123F" w:rsidRDefault="00C3123F" w:rsidP="002D0CAF">
      <w:pPr>
        <w:ind w:firstLine="567"/>
        <w:jc w:val="both"/>
        <w:rPr>
          <w:sz w:val="28"/>
          <w:szCs w:val="28"/>
        </w:rPr>
      </w:pPr>
      <w:r>
        <w:rPr>
          <w:sz w:val="28"/>
          <w:szCs w:val="28"/>
        </w:rPr>
        <w:t>Численность безработных граждан, состоящих на учете</w:t>
      </w:r>
      <w:r>
        <w:rPr>
          <w:sz w:val="28"/>
          <w:szCs w:val="28"/>
        </w:rPr>
        <w:br/>
        <w:t>в центре занятости населения по состоянию на 1 января 20</w:t>
      </w:r>
      <w:r w:rsidR="00571F1C">
        <w:rPr>
          <w:sz w:val="28"/>
          <w:szCs w:val="28"/>
        </w:rPr>
        <w:t>21</w:t>
      </w:r>
      <w:r>
        <w:rPr>
          <w:sz w:val="28"/>
          <w:szCs w:val="28"/>
        </w:rPr>
        <w:t xml:space="preserve"> года, составила </w:t>
      </w:r>
      <w:r w:rsidR="006B1F58">
        <w:rPr>
          <w:sz w:val="28"/>
          <w:szCs w:val="28"/>
        </w:rPr>
        <w:t>140</w:t>
      </w:r>
      <w:r>
        <w:rPr>
          <w:sz w:val="28"/>
          <w:szCs w:val="28"/>
        </w:rPr>
        <w:t xml:space="preserve"> человек, что на </w:t>
      </w:r>
      <w:r w:rsidR="006B1F58">
        <w:rPr>
          <w:sz w:val="28"/>
          <w:szCs w:val="28"/>
        </w:rPr>
        <w:t>72</w:t>
      </w:r>
      <w:r>
        <w:rPr>
          <w:sz w:val="28"/>
          <w:szCs w:val="28"/>
        </w:rPr>
        <w:t xml:space="preserve"> человек</w:t>
      </w:r>
      <w:r w:rsidR="003F383C">
        <w:rPr>
          <w:sz w:val="28"/>
          <w:szCs w:val="28"/>
        </w:rPr>
        <w:t>а</w:t>
      </w:r>
      <w:r>
        <w:rPr>
          <w:sz w:val="28"/>
          <w:szCs w:val="28"/>
        </w:rPr>
        <w:t xml:space="preserve"> </w:t>
      </w:r>
      <w:r w:rsidR="006B1F58">
        <w:rPr>
          <w:sz w:val="28"/>
          <w:szCs w:val="28"/>
        </w:rPr>
        <w:t>больше</w:t>
      </w:r>
      <w:r>
        <w:rPr>
          <w:sz w:val="28"/>
          <w:szCs w:val="28"/>
        </w:rPr>
        <w:t xml:space="preserve">, чем в прошлом году. Уровень регистрируемой безработицы составил </w:t>
      </w:r>
      <w:r w:rsidR="006B1F58">
        <w:rPr>
          <w:sz w:val="28"/>
          <w:szCs w:val="28"/>
        </w:rPr>
        <w:t>2,1</w:t>
      </w:r>
      <w:r>
        <w:rPr>
          <w:sz w:val="28"/>
          <w:szCs w:val="28"/>
        </w:rPr>
        <w:t xml:space="preserve"> %, что на </w:t>
      </w:r>
      <w:r w:rsidR="006B1F58">
        <w:rPr>
          <w:sz w:val="28"/>
          <w:szCs w:val="28"/>
        </w:rPr>
        <w:t>1,1</w:t>
      </w:r>
      <w:r>
        <w:rPr>
          <w:sz w:val="28"/>
          <w:szCs w:val="28"/>
        </w:rPr>
        <w:t xml:space="preserve">% </w:t>
      </w:r>
      <w:r w:rsidR="006B1F58">
        <w:rPr>
          <w:sz w:val="28"/>
          <w:szCs w:val="28"/>
        </w:rPr>
        <w:t>больше</w:t>
      </w:r>
      <w:r>
        <w:rPr>
          <w:sz w:val="28"/>
          <w:szCs w:val="28"/>
        </w:rPr>
        <w:t xml:space="preserve"> </w:t>
      </w:r>
      <w:r w:rsidR="006B1F58">
        <w:rPr>
          <w:sz w:val="28"/>
          <w:szCs w:val="28"/>
        </w:rPr>
        <w:t>уровня прошлого года</w:t>
      </w:r>
      <w:r>
        <w:rPr>
          <w:sz w:val="28"/>
          <w:szCs w:val="28"/>
        </w:rPr>
        <w:t xml:space="preserve">. </w:t>
      </w:r>
    </w:p>
    <w:p w:rsidR="00C3123F" w:rsidRDefault="00C3123F" w:rsidP="002D0CAF">
      <w:pPr>
        <w:ind w:firstLine="709"/>
        <w:jc w:val="both"/>
        <w:rPr>
          <w:sz w:val="28"/>
          <w:szCs w:val="28"/>
        </w:rPr>
      </w:pPr>
      <w:r>
        <w:rPr>
          <w:sz w:val="28"/>
          <w:szCs w:val="28"/>
        </w:rPr>
        <w:t>За январь-декабрь 20</w:t>
      </w:r>
      <w:r w:rsidR="00571F1C">
        <w:rPr>
          <w:sz w:val="28"/>
          <w:szCs w:val="28"/>
        </w:rPr>
        <w:t>20</w:t>
      </w:r>
      <w:r>
        <w:rPr>
          <w:sz w:val="28"/>
          <w:szCs w:val="28"/>
        </w:rPr>
        <w:t xml:space="preserve"> года заявленная работодателями потребность в работниках составила </w:t>
      </w:r>
      <w:r w:rsidR="006B1F58">
        <w:rPr>
          <w:sz w:val="28"/>
          <w:szCs w:val="28"/>
        </w:rPr>
        <w:t>440</w:t>
      </w:r>
      <w:r>
        <w:rPr>
          <w:sz w:val="28"/>
          <w:szCs w:val="28"/>
        </w:rPr>
        <w:t xml:space="preserve"> вакансий.</w:t>
      </w:r>
    </w:p>
    <w:p w:rsidR="00C3123F" w:rsidRPr="0034178E" w:rsidRDefault="00C3123F" w:rsidP="002D0CAF">
      <w:pPr>
        <w:ind w:firstLine="709"/>
        <w:jc w:val="both"/>
        <w:rPr>
          <w:sz w:val="28"/>
          <w:szCs w:val="28"/>
        </w:rPr>
      </w:pPr>
      <w:r>
        <w:rPr>
          <w:sz w:val="28"/>
          <w:szCs w:val="28"/>
        </w:rPr>
        <w:t xml:space="preserve">Коэффициент напряженности на рынке труда составил </w:t>
      </w:r>
      <w:r w:rsidR="006B1F58">
        <w:rPr>
          <w:sz w:val="28"/>
          <w:szCs w:val="28"/>
        </w:rPr>
        <w:t>1,2</w:t>
      </w:r>
      <w:r>
        <w:rPr>
          <w:sz w:val="28"/>
          <w:szCs w:val="28"/>
        </w:rPr>
        <w:t xml:space="preserve"> незанятых граждан в расчете на одно вакантное место (по </w:t>
      </w:r>
      <w:r w:rsidRPr="0034178E">
        <w:rPr>
          <w:sz w:val="28"/>
          <w:szCs w:val="28"/>
        </w:rPr>
        <w:t>Республики Марий Эл</w:t>
      </w:r>
      <w:r>
        <w:rPr>
          <w:sz w:val="28"/>
          <w:szCs w:val="28"/>
        </w:rPr>
        <w:t xml:space="preserve"> –</w:t>
      </w:r>
      <w:r w:rsidR="006B1F58">
        <w:rPr>
          <w:sz w:val="28"/>
          <w:szCs w:val="28"/>
        </w:rPr>
        <w:t xml:space="preserve"> 1,8</w:t>
      </w:r>
      <w:r>
        <w:rPr>
          <w:sz w:val="28"/>
          <w:szCs w:val="28"/>
        </w:rPr>
        <w:t xml:space="preserve">). </w:t>
      </w:r>
    </w:p>
    <w:p w:rsidR="00D73D5A" w:rsidRPr="003A25B2" w:rsidRDefault="00D73D5A" w:rsidP="002D0CAF">
      <w:pPr>
        <w:ind w:right="34" w:firstLine="709"/>
        <w:jc w:val="both"/>
        <w:rPr>
          <w:sz w:val="28"/>
          <w:szCs w:val="28"/>
          <w:lang w:eastAsia="ru-RU"/>
        </w:rPr>
      </w:pPr>
      <w:r w:rsidRPr="003A25B2">
        <w:rPr>
          <w:sz w:val="28"/>
          <w:szCs w:val="20"/>
          <w:lang w:eastAsia="ru-RU"/>
        </w:rPr>
        <w:t xml:space="preserve">В рамках реализации подпрограммы </w:t>
      </w:r>
      <w:r w:rsidRPr="003A25B2">
        <w:rPr>
          <w:bCs/>
          <w:sz w:val="28"/>
          <w:szCs w:val="28"/>
          <w:lang w:eastAsia="ru-RU"/>
        </w:rPr>
        <w:t xml:space="preserve">«Содействие занятости населения Республики Марий Эл» </w:t>
      </w:r>
      <w:r w:rsidR="00B35991">
        <w:rPr>
          <w:bCs/>
          <w:sz w:val="28"/>
          <w:szCs w:val="28"/>
          <w:lang w:eastAsia="ru-RU"/>
        </w:rPr>
        <w:t xml:space="preserve">получено </w:t>
      </w:r>
      <w:r w:rsidRPr="003A25B2">
        <w:rPr>
          <w:sz w:val="28"/>
          <w:szCs w:val="20"/>
          <w:lang w:eastAsia="ru-RU"/>
        </w:rPr>
        <w:t xml:space="preserve">финансирование из республиканского бюджета   </w:t>
      </w:r>
      <w:r w:rsidRPr="003A25B2">
        <w:rPr>
          <w:sz w:val="28"/>
          <w:szCs w:val="28"/>
          <w:lang w:eastAsia="ru-RU"/>
        </w:rPr>
        <w:t xml:space="preserve"> 4</w:t>
      </w:r>
      <w:r>
        <w:rPr>
          <w:sz w:val="28"/>
          <w:szCs w:val="28"/>
          <w:lang w:eastAsia="ru-RU"/>
        </w:rPr>
        <w:t>40,4</w:t>
      </w:r>
      <w:r w:rsidRPr="003A25B2">
        <w:rPr>
          <w:sz w:val="28"/>
          <w:szCs w:val="28"/>
          <w:lang w:eastAsia="ru-RU"/>
        </w:rPr>
        <w:t xml:space="preserve"> тыс. руб</w:t>
      </w:r>
      <w:r w:rsidR="00B35991">
        <w:rPr>
          <w:sz w:val="28"/>
          <w:szCs w:val="28"/>
          <w:lang w:eastAsia="ru-RU"/>
        </w:rPr>
        <w:t>лей</w:t>
      </w:r>
      <w:r w:rsidRPr="003A25B2">
        <w:rPr>
          <w:sz w:val="28"/>
          <w:szCs w:val="28"/>
          <w:lang w:eastAsia="ru-RU"/>
        </w:rPr>
        <w:t>.</w:t>
      </w:r>
    </w:p>
    <w:p w:rsidR="00D73D5A" w:rsidRPr="003A25B2" w:rsidRDefault="00D73D5A" w:rsidP="002D0CAF">
      <w:pPr>
        <w:ind w:firstLine="709"/>
        <w:jc w:val="both"/>
        <w:rPr>
          <w:sz w:val="28"/>
          <w:szCs w:val="28"/>
          <w:lang w:eastAsia="ru-RU"/>
        </w:rPr>
      </w:pPr>
      <w:r w:rsidRPr="003A25B2">
        <w:rPr>
          <w:sz w:val="28"/>
          <w:szCs w:val="28"/>
          <w:lang w:eastAsia="ru-RU"/>
        </w:rPr>
        <w:t xml:space="preserve">По состоянию на 1 </w:t>
      </w:r>
      <w:r>
        <w:rPr>
          <w:sz w:val="28"/>
          <w:szCs w:val="28"/>
          <w:lang w:eastAsia="ru-RU"/>
        </w:rPr>
        <w:t>января 2021</w:t>
      </w:r>
      <w:r w:rsidRPr="003A25B2">
        <w:rPr>
          <w:sz w:val="28"/>
          <w:szCs w:val="28"/>
          <w:lang w:eastAsia="ru-RU"/>
        </w:rPr>
        <w:t xml:space="preserve"> года проведено </w:t>
      </w:r>
      <w:r>
        <w:rPr>
          <w:sz w:val="28"/>
          <w:szCs w:val="28"/>
          <w:lang w:eastAsia="ru-RU"/>
        </w:rPr>
        <w:t>7 ярмарок</w:t>
      </w:r>
      <w:r w:rsidRPr="003A25B2">
        <w:rPr>
          <w:sz w:val="28"/>
          <w:szCs w:val="28"/>
          <w:lang w:eastAsia="ru-RU"/>
        </w:rPr>
        <w:t xml:space="preserve"> вакансий </w:t>
      </w:r>
      <w:r w:rsidRPr="003A25B2">
        <w:rPr>
          <w:sz w:val="28"/>
          <w:szCs w:val="28"/>
          <w:lang w:eastAsia="ru-RU"/>
        </w:rPr>
        <w:br/>
        <w:t xml:space="preserve">и учебных рабочих мест с участием  </w:t>
      </w:r>
      <w:r>
        <w:rPr>
          <w:sz w:val="28"/>
          <w:szCs w:val="28"/>
          <w:lang w:eastAsia="ru-RU"/>
        </w:rPr>
        <w:t>15</w:t>
      </w:r>
      <w:r w:rsidRPr="003A25B2">
        <w:rPr>
          <w:sz w:val="28"/>
          <w:szCs w:val="28"/>
          <w:lang w:eastAsia="ru-RU"/>
        </w:rPr>
        <w:t xml:space="preserve"> работодателей. Ярмарки посетили 1</w:t>
      </w:r>
      <w:r>
        <w:rPr>
          <w:sz w:val="28"/>
          <w:szCs w:val="28"/>
          <w:lang w:eastAsia="ru-RU"/>
        </w:rPr>
        <w:t>83</w:t>
      </w:r>
      <w:r w:rsidRPr="003A25B2">
        <w:rPr>
          <w:sz w:val="28"/>
          <w:szCs w:val="28"/>
          <w:lang w:eastAsia="ru-RU"/>
        </w:rPr>
        <w:t xml:space="preserve"> граждан</w:t>
      </w:r>
      <w:r>
        <w:rPr>
          <w:sz w:val="28"/>
          <w:szCs w:val="28"/>
          <w:lang w:eastAsia="ru-RU"/>
        </w:rPr>
        <w:t>ина</w:t>
      </w:r>
      <w:r w:rsidRPr="003A25B2">
        <w:rPr>
          <w:sz w:val="28"/>
          <w:szCs w:val="28"/>
          <w:lang w:eastAsia="ru-RU"/>
        </w:rPr>
        <w:t xml:space="preserve">. Было предоставлено </w:t>
      </w:r>
      <w:r>
        <w:rPr>
          <w:sz w:val="28"/>
          <w:szCs w:val="28"/>
          <w:lang w:eastAsia="ru-RU"/>
        </w:rPr>
        <w:t>1</w:t>
      </w:r>
      <w:r w:rsidRPr="003A25B2">
        <w:rPr>
          <w:sz w:val="28"/>
          <w:szCs w:val="28"/>
          <w:lang w:eastAsia="ru-RU"/>
        </w:rPr>
        <w:t>0</w:t>
      </w:r>
      <w:r>
        <w:rPr>
          <w:sz w:val="28"/>
          <w:szCs w:val="28"/>
          <w:lang w:eastAsia="ru-RU"/>
        </w:rPr>
        <w:t>3</w:t>
      </w:r>
      <w:r w:rsidRPr="003A25B2">
        <w:rPr>
          <w:sz w:val="28"/>
          <w:szCs w:val="28"/>
          <w:lang w:eastAsia="ru-RU"/>
        </w:rPr>
        <w:t xml:space="preserve"> вакантных мест, трудоустроен</w:t>
      </w:r>
      <w:r>
        <w:rPr>
          <w:sz w:val="28"/>
          <w:szCs w:val="28"/>
          <w:lang w:eastAsia="ru-RU"/>
        </w:rPr>
        <w:t xml:space="preserve">о </w:t>
      </w:r>
      <w:r w:rsidRPr="003A25B2">
        <w:rPr>
          <w:sz w:val="28"/>
          <w:szCs w:val="28"/>
          <w:lang w:eastAsia="ru-RU"/>
        </w:rPr>
        <w:t>1</w:t>
      </w:r>
      <w:r>
        <w:rPr>
          <w:sz w:val="28"/>
          <w:szCs w:val="28"/>
          <w:lang w:eastAsia="ru-RU"/>
        </w:rPr>
        <w:t>5</w:t>
      </w:r>
      <w:r w:rsidRPr="003A25B2">
        <w:rPr>
          <w:sz w:val="28"/>
          <w:szCs w:val="28"/>
          <w:lang w:eastAsia="ru-RU"/>
        </w:rPr>
        <w:t xml:space="preserve"> человек.</w:t>
      </w:r>
    </w:p>
    <w:p w:rsidR="00D73D5A" w:rsidRPr="003A25B2" w:rsidRDefault="00D73D5A" w:rsidP="002D0CAF">
      <w:pPr>
        <w:ind w:firstLine="709"/>
        <w:jc w:val="both"/>
        <w:rPr>
          <w:sz w:val="28"/>
          <w:szCs w:val="28"/>
          <w:lang w:eastAsia="ru-RU"/>
        </w:rPr>
      </w:pPr>
      <w:r w:rsidRPr="003A25B2">
        <w:rPr>
          <w:sz w:val="28"/>
          <w:szCs w:val="28"/>
          <w:lang w:eastAsia="ru-RU"/>
        </w:rPr>
        <w:t>В рамках реализации государственной программы «Содействие занятости населения Республики Марий Эл на 2013 – 2025 годы»  3</w:t>
      </w:r>
      <w:r>
        <w:rPr>
          <w:sz w:val="28"/>
          <w:szCs w:val="28"/>
          <w:lang w:eastAsia="ru-RU"/>
        </w:rPr>
        <w:t>35</w:t>
      </w:r>
      <w:r w:rsidRPr="003A25B2">
        <w:rPr>
          <w:sz w:val="28"/>
          <w:szCs w:val="28"/>
          <w:lang w:eastAsia="ru-RU"/>
        </w:rPr>
        <w:t xml:space="preserve"> гражданам оказана услуга по организации профессиональной ориентации в индивидуальной форме, в том числе:  </w:t>
      </w:r>
      <w:r>
        <w:rPr>
          <w:sz w:val="28"/>
          <w:szCs w:val="28"/>
          <w:lang w:eastAsia="ru-RU"/>
        </w:rPr>
        <w:t>177</w:t>
      </w:r>
      <w:r w:rsidRPr="003A25B2">
        <w:rPr>
          <w:sz w:val="28"/>
          <w:szCs w:val="28"/>
          <w:lang w:eastAsia="ru-RU"/>
        </w:rPr>
        <w:t xml:space="preserve">- безработным, </w:t>
      </w:r>
      <w:r>
        <w:rPr>
          <w:sz w:val="28"/>
          <w:szCs w:val="28"/>
          <w:lang w:eastAsia="ru-RU"/>
        </w:rPr>
        <w:t>81</w:t>
      </w:r>
      <w:r w:rsidRPr="003A25B2">
        <w:rPr>
          <w:sz w:val="28"/>
          <w:szCs w:val="28"/>
          <w:lang w:eastAsia="ru-RU"/>
        </w:rPr>
        <w:t>– молодежь до 30 лет, 1</w:t>
      </w:r>
      <w:r>
        <w:rPr>
          <w:sz w:val="28"/>
          <w:szCs w:val="28"/>
          <w:lang w:eastAsia="ru-RU"/>
        </w:rPr>
        <w:t>6</w:t>
      </w:r>
      <w:r w:rsidRPr="003A25B2">
        <w:rPr>
          <w:sz w:val="28"/>
          <w:szCs w:val="28"/>
          <w:lang w:eastAsia="ru-RU"/>
        </w:rPr>
        <w:t xml:space="preserve">– инвалидам. </w:t>
      </w:r>
    </w:p>
    <w:p w:rsidR="00D73D5A" w:rsidRPr="003A25B2" w:rsidRDefault="00D73D5A" w:rsidP="002D0CAF">
      <w:pPr>
        <w:ind w:firstLine="709"/>
        <w:jc w:val="both"/>
        <w:rPr>
          <w:sz w:val="28"/>
          <w:szCs w:val="28"/>
          <w:lang w:eastAsia="ru-RU"/>
        </w:rPr>
      </w:pPr>
      <w:r w:rsidRPr="003A25B2">
        <w:rPr>
          <w:sz w:val="28"/>
          <w:szCs w:val="28"/>
          <w:lang w:eastAsia="ru-RU"/>
        </w:rPr>
        <w:t xml:space="preserve">За январь – </w:t>
      </w:r>
      <w:r>
        <w:rPr>
          <w:sz w:val="28"/>
          <w:szCs w:val="28"/>
          <w:lang w:eastAsia="ru-RU"/>
        </w:rPr>
        <w:t>дека</w:t>
      </w:r>
      <w:r w:rsidRPr="003A25B2">
        <w:rPr>
          <w:sz w:val="28"/>
          <w:szCs w:val="28"/>
          <w:lang w:eastAsia="ru-RU"/>
        </w:rPr>
        <w:t>брь 2020 г. 18 человек получили государственную услугу по профессиональному обучению и дополнительному</w:t>
      </w:r>
      <w:r w:rsidR="00B35991">
        <w:rPr>
          <w:sz w:val="28"/>
          <w:szCs w:val="28"/>
          <w:lang w:eastAsia="ru-RU"/>
        </w:rPr>
        <w:t xml:space="preserve"> профессиональному образованию в сумме</w:t>
      </w:r>
      <w:r w:rsidRPr="003A25B2">
        <w:rPr>
          <w:sz w:val="28"/>
          <w:szCs w:val="28"/>
          <w:lang w:eastAsia="ru-RU"/>
        </w:rPr>
        <w:t xml:space="preserve"> </w:t>
      </w:r>
      <w:r>
        <w:rPr>
          <w:sz w:val="28"/>
          <w:szCs w:val="28"/>
          <w:lang w:eastAsia="ru-RU"/>
        </w:rPr>
        <w:t>246</w:t>
      </w:r>
      <w:r w:rsidRPr="003A25B2">
        <w:rPr>
          <w:sz w:val="28"/>
          <w:szCs w:val="28"/>
          <w:lang w:eastAsia="ru-RU"/>
        </w:rPr>
        <w:t>,6 тыс. руб</w:t>
      </w:r>
      <w:r w:rsidR="00B35991">
        <w:rPr>
          <w:sz w:val="28"/>
          <w:szCs w:val="28"/>
          <w:lang w:eastAsia="ru-RU"/>
        </w:rPr>
        <w:t>лей</w:t>
      </w:r>
      <w:r w:rsidRPr="003A25B2">
        <w:rPr>
          <w:sz w:val="28"/>
          <w:szCs w:val="28"/>
          <w:lang w:eastAsia="ru-RU"/>
        </w:rPr>
        <w:t xml:space="preserve">. Из числа направленных на профессиональное обучение и дополнительное профессиональное образование: 16 безработных граждан, 2 гражданина пенсионного возраста. </w:t>
      </w:r>
    </w:p>
    <w:p w:rsidR="00D73D5A" w:rsidRPr="003A25B2" w:rsidRDefault="00D73D5A" w:rsidP="002D0CAF">
      <w:pPr>
        <w:ind w:firstLine="709"/>
        <w:jc w:val="both"/>
        <w:rPr>
          <w:sz w:val="28"/>
          <w:szCs w:val="28"/>
          <w:lang w:eastAsia="ru-RU"/>
        </w:rPr>
      </w:pPr>
      <w:r w:rsidRPr="003A25B2">
        <w:rPr>
          <w:sz w:val="28"/>
          <w:szCs w:val="28"/>
          <w:lang w:eastAsia="ru-RU"/>
        </w:rPr>
        <w:t xml:space="preserve">В рамках реализации регионального проекта «Старшее поколение» израсходовано </w:t>
      </w:r>
      <w:r>
        <w:rPr>
          <w:sz w:val="28"/>
          <w:szCs w:val="28"/>
          <w:lang w:eastAsia="ru-RU"/>
        </w:rPr>
        <w:t>855,2</w:t>
      </w:r>
      <w:r w:rsidRPr="003A25B2">
        <w:rPr>
          <w:sz w:val="28"/>
          <w:szCs w:val="28"/>
          <w:lang w:eastAsia="ru-RU"/>
        </w:rPr>
        <w:t xml:space="preserve"> тыс. руб</w:t>
      </w:r>
      <w:r w:rsidR="00B35991">
        <w:rPr>
          <w:sz w:val="28"/>
          <w:szCs w:val="28"/>
          <w:lang w:eastAsia="ru-RU"/>
        </w:rPr>
        <w:t>лей</w:t>
      </w:r>
      <w:r w:rsidRPr="003A25B2">
        <w:rPr>
          <w:sz w:val="28"/>
          <w:szCs w:val="28"/>
          <w:lang w:eastAsia="ru-RU"/>
        </w:rPr>
        <w:t xml:space="preserve">. Направлен на профессиональное обучение и дополнительное профессиональное образование 31 гражданин </w:t>
      </w:r>
      <w:proofErr w:type="spellStart"/>
      <w:r w:rsidRPr="003A25B2">
        <w:rPr>
          <w:sz w:val="28"/>
          <w:szCs w:val="28"/>
          <w:lang w:eastAsia="ru-RU"/>
        </w:rPr>
        <w:t>предпенсионного</w:t>
      </w:r>
      <w:proofErr w:type="spellEnd"/>
      <w:r w:rsidRPr="003A25B2">
        <w:rPr>
          <w:sz w:val="28"/>
          <w:szCs w:val="28"/>
          <w:lang w:eastAsia="ru-RU"/>
        </w:rPr>
        <w:t xml:space="preserve"> возраста. </w:t>
      </w:r>
    </w:p>
    <w:p w:rsidR="00D73D5A" w:rsidRPr="00756BD9" w:rsidRDefault="00D73D5A" w:rsidP="002D0CAF">
      <w:pPr>
        <w:ind w:firstLine="709"/>
        <w:jc w:val="both"/>
        <w:rPr>
          <w:sz w:val="28"/>
          <w:szCs w:val="28"/>
          <w:lang w:eastAsia="ru-RU"/>
        </w:rPr>
      </w:pPr>
      <w:r w:rsidRPr="003A25B2">
        <w:rPr>
          <w:sz w:val="28"/>
          <w:szCs w:val="28"/>
          <w:lang w:eastAsia="ru-RU"/>
        </w:rPr>
        <w:t xml:space="preserve">В рамках реализации регионального проекта «Содействие занятости женщин» </w:t>
      </w:r>
      <w:r w:rsidR="00B35991">
        <w:rPr>
          <w:sz w:val="28"/>
          <w:szCs w:val="28"/>
          <w:lang w:eastAsia="ru-RU"/>
        </w:rPr>
        <w:t>н</w:t>
      </w:r>
      <w:r w:rsidRPr="003A25B2">
        <w:rPr>
          <w:sz w:val="28"/>
          <w:szCs w:val="28"/>
          <w:lang w:eastAsia="ru-RU"/>
        </w:rPr>
        <w:t>аправлено на профессиональное обучение и дополнительное профессиональное образование 13 граждан</w:t>
      </w:r>
      <w:r w:rsidR="00B35991">
        <w:rPr>
          <w:sz w:val="28"/>
          <w:szCs w:val="28"/>
          <w:lang w:eastAsia="ru-RU"/>
        </w:rPr>
        <w:t>,</w:t>
      </w:r>
      <w:r w:rsidRPr="003A25B2">
        <w:rPr>
          <w:sz w:val="28"/>
          <w:szCs w:val="28"/>
          <w:lang w:eastAsia="ru-RU"/>
        </w:rPr>
        <w:t xml:space="preserve"> </w:t>
      </w:r>
      <w:r w:rsidR="00B35991">
        <w:rPr>
          <w:sz w:val="28"/>
          <w:szCs w:val="28"/>
          <w:lang w:eastAsia="ru-RU"/>
        </w:rPr>
        <w:t>и</w:t>
      </w:r>
      <w:r w:rsidRPr="003A25B2">
        <w:rPr>
          <w:sz w:val="28"/>
          <w:szCs w:val="28"/>
          <w:lang w:eastAsia="ru-RU"/>
        </w:rPr>
        <w:t>зрасходовано 495,8 тыс. руб.</w:t>
      </w:r>
      <w:r w:rsidRPr="00756BD9">
        <w:rPr>
          <w:sz w:val="28"/>
          <w:szCs w:val="28"/>
          <w:lang w:eastAsia="ru-RU"/>
        </w:rPr>
        <w:t xml:space="preserve"> </w:t>
      </w:r>
    </w:p>
    <w:p w:rsidR="00D73D5A" w:rsidRPr="00AF355D" w:rsidRDefault="00D73D5A" w:rsidP="002D0CAF">
      <w:pPr>
        <w:ind w:firstLine="709"/>
        <w:jc w:val="both"/>
        <w:rPr>
          <w:sz w:val="28"/>
          <w:szCs w:val="28"/>
          <w:lang w:eastAsia="ru-RU"/>
        </w:rPr>
      </w:pPr>
      <w:r w:rsidRPr="00756BD9">
        <w:rPr>
          <w:sz w:val="28"/>
          <w:szCs w:val="28"/>
          <w:lang w:eastAsia="ru-RU"/>
        </w:rPr>
        <w:lastRenderedPageBreak/>
        <w:t>На общественные работы направлено 1</w:t>
      </w:r>
      <w:r>
        <w:rPr>
          <w:sz w:val="28"/>
          <w:szCs w:val="28"/>
          <w:lang w:eastAsia="ru-RU"/>
        </w:rPr>
        <w:t>7</w:t>
      </w:r>
      <w:r w:rsidRPr="00756BD9">
        <w:rPr>
          <w:sz w:val="28"/>
          <w:szCs w:val="28"/>
          <w:lang w:eastAsia="ru-RU"/>
        </w:rPr>
        <w:t xml:space="preserve"> человек,</w:t>
      </w:r>
      <w:r>
        <w:rPr>
          <w:sz w:val="28"/>
          <w:szCs w:val="28"/>
          <w:lang w:eastAsia="ru-RU"/>
        </w:rPr>
        <w:t xml:space="preserve"> из них 4 человека - в рамках дополнительных мероприятий, направленных на снижение напряженности на рынке труда Республики Марий Эл, </w:t>
      </w:r>
      <w:r w:rsidR="00B35991">
        <w:rPr>
          <w:sz w:val="28"/>
          <w:szCs w:val="28"/>
          <w:lang w:eastAsia="ru-RU"/>
        </w:rPr>
        <w:t>выделено</w:t>
      </w:r>
      <w:r>
        <w:rPr>
          <w:sz w:val="28"/>
          <w:szCs w:val="28"/>
          <w:lang w:eastAsia="ru-RU"/>
        </w:rPr>
        <w:t xml:space="preserve"> 156 тыс. руб</w:t>
      </w:r>
      <w:r w:rsidR="00B35991">
        <w:rPr>
          <w:sz w:val="28"/>
          <w:szCs w:val="28"/>
          <w:lang w:eastAsia="ru-RU"/>
        </w:rPr>
        <w:t>лей</w:t>
      </w:r>
      <w:r>
        <w:rPr>
          <w:sz w:val="28"/>
          <w:szCs w:val="28"/>
          <w:lang w:eastAsia="ru-RU"/>
        </w:rPr>
        <w:t>. На общественные работы в</w:t>
      </w:r>
      <w:r w:rsidRPr="00756BD9">
        <w:rPr>
          <w:sz w:val="28"/>
          <w:szCs w:val="28"/>
          <w:lang w:eastAsia="ru-RU"/>
        </w:rPr>
        <w:t xml:space="preserve">ыделено </w:t>
      </w:r>
      <w:r>
        <w:rPr>
          <w:sz w:val="28"/>
          <w:szCs w:val="28"/>
          <w:lang w:eastAsia="ru-RU"/>
        </w:rPr>
        <w:t>47,3</w:t>
      </w:r>
      <w:r w:rsidRPr="00756BD9">
        <w:rPr>
          <w:sz w:val="28"/>
          <w:szCs w:val="28"/>
          <w:lang w:eastAsia="ru-RU"/>
        </w:rPr>
        <w:t xml:space="preserve"> тыс. руб</w:t>
      </w:r>
      <w:r w:rsidR="00B35991">
        <w:rPr>
          <w:sz w:val="28"/>
          <w:szCs w:val="28"/>
          <w:lang w:eastAsia="ru-RU"/>
        </w:rPr>
        <w:t>лей</w:t>
      </w:r>
      <w:r>
        <w:rPr>
          <w:sz w:val="28"/>
          <w:szCs w:val="28"/>
          <w:lang w:eastAsia="ru-RU"/>
        </w:rPr>
        <w:t xml:space="preserve">. </w:t>
      </w:r>
      <w:r w:rsidRPr="00756BD9">
        <w:rPr>
          <w:sz w:val="28"/>
          <w:szCs w:val="28"/>
          <w:lang w:eastAsia="ru-RU"/>
        </w:rPr>
        <w:t>На организацию временного трудоустройств</w:t>
      </w:r>
      <w:r w:rsidR="00580BAA">
        <w:rPr>
          <w:sz w:val="28"/>
          <w:szCs w:val="28"/>
          <w:lang w:eastAsia="ru-RU"/>
        </w:rPr>
        <w:t>а</w:t>
      </w:r>
      <w:r w:rsidRPr="00756BD9">
        <w:rPr>
          <w:sz w:val="28"/>
          <w:szCs w:val="28"/>
          <w:lang w:eastAsia="ru-RU"/>
        </w:rPr>
        <w:t xml:space="preserve"> несовершеннолетних граждан в возрасте от 14 до 18 лет в свободное от учебы время </w:t>
      </w:r>
      <w:r>
        <w:rPr>
          <w:sz w:val="28"/>
          <w:szCs w:val="28"/>
          <w:lang w:eastAsia="ru-RU"/>
        </w:rPr>
        <w:t>израсходовано 27,2 тыс. руб</w:t>
      </w:r>
      <w:r w:rsidR="00B35991">
        <w:rPr>
          <w:sz w:val="28"/>
          <w:szCs w:val="28"/>
          <w:lang w:eastAsia="ru-RU"/>
        </w:rPr>
        <w:t>лей</w:t>
      </w:r>
      <w:r>
        <w:rPr>
          <w:sz w:val="28"/>
          <w:szCs w:val="28"/>
          <w:lang w:eastAsia="ru-RU"/>
        </w:rPr>
        <w:t>. Т</w:t>
      </w:r>
      <w:r w:rsidRPr="00756BD9">
        <w:rPr>
          <w:sz w:val="28"/>
          <w:szCs w:val="28"/>
          <w:lang w:eastAsia="ru-RU"/>
        </w:rPr>
        <w:t xml:space="preserve">рудоустроено </w:t>
      </w:r>
      <w:r>
        <w:rPr>
          <w:sz w:val="28"/>
          <w:szCs w:val="28"/>
          <w:lang w:eastAsia="ru-RU"/>
        </w:rPr>
        <w:t>26</w:t>
      </w:r>
      <w:r w:rsidRPr="00756BD9">
        <w:rPr>
          <w:sz w:val="28"/>
          <w:szCs w:val="28"/>
          <w:lang w:eastAsia="ru-RU"/>
        </w:rPr>
        <w:t xml:space="preserve"> человек.</w:t>
      </w:r>
      <w:r w:rsidRPr="00AF355D">
        <w:rPr>
          <w:sz w:val="28"/>
          <w:szCs w:val="28"/>
          <w:lang w:eastAsia="ru-RU"/>
        </w:rPr>
        <w:t xml:space="preserve"> </w:t>
      </w:r>
    </w:p>
    <w:p w:rsidR="00C3123F" w:rsidRDefault="00C3123F" w:rsidP="002D0CAF">
      <w:pPr>
        <w:ind w:firstLine="567"/>
        <w:jc w:val="both"/>
        <w:rPr>
          <w:i/>
          <w:sz w:val="28"/>
          <w:szCs w:val="28"/>
        </w:rPr>
      </w:pPr>
    </w:p>
    <w:p w:rsidR="00C3123F" w:rsidRDefault="00C3123F" w:rsidP="002D0CAF">
      <w:pPr>
        <w:pStyle w:val="ac"/>
        <w:ind w:firstLine="567"/>
        <w:jc w:val="center"/>
        <w:rPr>
          <w:b/>
          <w:i/>
          <w:szCs w:val="28"/>
        </w:rPr>
      </w:pPr>
      <w:r>
        <w:rPr>
          <w:b/>
          <w:i/>
          <w:szCs w:val="28"/>
        </w:rPr>
        <w:t>ЦЕЛИ И ЗАДАЧИ НА 20</w:t>
      </w:r>
      <w:r w:rsidR="00571F1C">
        <w:rPr>
          <w:b/>
          <w:i/>
          <w:szCs w:val="28"/>
        </w:rPr>
        <w:t>21</w:t>
      </w:r>
      <w:r>
        <w:rPr>
          <w:b/>
          <w:i/>
          <w:szCs w:val="28"/>
        </w:rPr>
        <w:t xml:space="preserve"> ГОД</w:t>
      </w:r>
    </w:p>
    <w:p w:rsidR="00C3123F" w:rsidRDefault="00C3123F" w:rsidP="002D0CAF">
      <w:pPr>
        <w:pStyle w:val="ac"/>
        <w:ind w:firstLine="567"/>
        <w:jc w:val="center"/>
        <w:rPr>
          <w:b/>
          <w:i/>
          <w:szCs w:val="28"/>
        </w:rPr>
      </w:pPr>
    </w:p>
    <w:p w:rsidR="00571F1C" w:rsidRDefault="00571F1C" w:rsidP="002D0CAF">
      <w:pPr>
        <w:ind w:firstLine="709"/>
        <w:jc w:val="both"/>
        <w:rPr>
          <w:color w:val="FF0000"/>
          <w:sz w:val="28"/>
          <w:szCs w:val="28"/>
        </w:rPr>
      </w:pPr>
    </w:p>
    <w:p w:rsidR="00571F1C" w:rsidRPr="00580BAA" w:rsidRDefault="00571F1C" w:rsidP="002D0CAF">
      <w:pPr>
        <w:pStyle w:val="af3"/>
        <w:shd w:val="clear" w:color="auto" w:fill="FFFFFF"/>
        <w:spacing w:before="0" w:after="0"/>
        <w:ind w:firstLine="567"/>
        <w:jc w:val="both"/>
        <w:rPr>
          <w:rFonts w:ascii="Times New Roman" w:eastAsia="Times New Roman" w:hAnsi="Times New Roman" w:cs="Times New Roman"/>
          <w:color w:val="auto"/>
          <w:kern w:val="0"/>
          <w:sz w:val="28"/>
          <w:szCs w:val="28"/>
          <w:lang w:eastAsia="ar-SA" w:bidi="ar-SA"/>
        </w:rPr>
      </w:pPr>
      <w:r w:rsidRPr="00580BAA">
        <w:rPr>
          <w:rFonts w:ascii="Times New Roman" w:eastAsia="Times New Roman" w:hAnsi="Times New Roman" w:cs="Times New Roman"/>
          <w:color w:val="auto"/>
          <w:kern w:val="0"/>
          <w:sz w:val="28"/>
          <w:szCs w:val="28"/>
          <w:lang w:eastAsia="ar-SA" w:bidi="ar-SA"/>
        </w:rPr>
        <w:t>В своем докладе я остановился на основных направлениях деятельности Администрации района и достигнутых результатах социально-экономического развития за 2020 год. Наступивший год стал для всех нас не менее значимым. Нам предстоит решить немало вопросов, направленных на улучшения жизненного уровня населения района. В сентябре 2021 года пройдут выборы депутатов Государственной Думы Федерального Собрания Российской Федерации.</w:t>
      </w:r>
    </w:p>
    <w:p w:rsidR="00571F1C" w:rsidRPr="00580BAA" w:rsidRDefault="00571F1C" w:rsidP="002D0CAF">
      <w:pPr>
        <w:pStyle w:val="af3"/>
        <w:shd w:val="clear" w:color="auto" w:fill="FFFFFF"/>
        <w:spacing w:before="0" w:after="0"/>
        <w:ind w:firstLine="567"/>
        <w:jc w:val="both"/>
        <w:rPr>
          <w:rFonts w:ascii="Times New Roman" w:eastAsia="Times New Roman" w:hAnsi="Times New Roman" w:cs="Times New Roman"/>
          <w:color w:val="auto"/>
          <w:kern w:val="0"/>
          <w:sz w:val="28"/>
          <w:szCs w:val="28"/>
          <w:lang w:eastAsia="ar-SA" w:bidi="ar-SA"/>
        </w:rPr>
      </w:pPr>
      <w:r w:rsidRPr="00580BAA">
        <w:rPr>
          <w:rFonts w:ascii="Times New Roman" w:eastAsia="Times New Roman" w:hAnsi="Times New Roman" w:cs="Times New Roman"/>
          <w:color w:val="auto"/>
          <w:kern w:val="0"/>
          <w:sz w:val="28"/>
          <w:szCs w:val="28"/>
          <w:lang w:eastAsia="ar-SA" w:bidi="ar-SA"/>
        </w:rPr>
        <w:t xml:space="preserve">История нашей земли имеет глубокие корни и великие традиции, которые вносят в нашу работу большую ответственность, как перед нашими </w:t>
      </w:r>
      <w:proofErr w:type="gramStart"/>
      <w:r w:rsidRPr="00580BAA">
        <w:rPr>
          <w:rFonts w:ascii="Times New Roman" w:eastAsia="Times New Roman" w:hAnsi="Times New Roman" w:cs="Times New Roman"/>
          <w:color w:val="auto"/>
          <w:kern w:val="0"/>
          <w:sz w:val="28"/>
          <w:szCs w:val="28"/>
          <w:lang w:eastAsia="ar-SA" w:bidi="ar-SA"/>
        </w:rPr>
        <w:t>предками</w:t>
      </w:r>
      <w:proofErr w:type="gramEnd"/>
      <w:r w:rsidRPr="00580BAA">
        <w:rPr>
          <w:rFonts w:ascii="Times New Roman" w:eastAsia="Times New Roman" w:hAnsi="Times New Roman" w:cs="Times New Roman"/>
          <w:color w:val="auto"/>
          <w:kern w:val="0"/>
          <w:sz w:val="28"/>
          <w:szCs w:val="28"/>
          <w:lang w:eastAsia="ar-SA" w:bidi="ar-SA"/>
        </w:rPr>
        <w:t xml:space="preserve"> так и перед ныне живущими жителями муниципалитета. Есть великая ценность, которая с нами всегда – это наши люди. Люди с их устремлениями и желаниями, с их вдохновенным трудом, благодаря которому развивается наш район. Все наши помыслы: жить в красивом, современном и благополучном мире, а это значит что, нас объединяет общая цель – Великое прошлое – сильное сегодня – процветание завтра!</w:t>
      </w:r>
    </w:p>
    <w:p w:rsidR="00571F1C" w:rsidRPr="00580BAA" w:rsidRDefault="00571F1C" w:rsidP="002D0CAF">
      <w:pPr>
        <w:pStyle w:val="af3"/>
        <w:shd w:val="clear" w:color="auto" w:fill="FFFFFF"/>
        <w:spacing w:before="0" w:after="0"/>
        <w:ind w:firstLine="567"/>
        <w:jc w:val="both"/>
        <w:rPr>
          <w:color w:val="auto"/>
          <w:sz w:val="28"/>
          <w:szCs w:val="28"/>
        </w:rPr>
      </w:pPr>
      <w:r w:rsidRPr="00580BAA">
        <w:rPr>
          <w:rFonts w:ascii="Times New Roman" w:eastAsia="Times New Roman" w:hAnsi="Times New Roman" w:cs="Times New Roman"/>
          <w:color w:val="auto"/>
          <w:kern w:val="0"/>
          <w:sz w:val="28"/>
          <w:szCs w:val="28"/>
          <w:lang w:eastAsia="ar-SA" w:bidi="ar-SA"/>
        </w:rPr>
        <w:t>Сегодня всем необходимо решать не только задачи экономического роста, но и объединяться в решении таких проблем как повышение доходов населения, больше внимания - уровню здравоохранения, образования, культуры и социальных услуг, комфорту жилья, благоустройству населенных пунктов, состоянию окружающей среды, демографии и других. Будем активно работать по созданию условий для комфортной жизни в селах и деревнях района, развивать в них всю необходимую социальную, инженерную, инфраструктуру, культурную среду.</w:t>
      </w:r>
    </w:p>
    <w:p w:rsidR="00571F1C" w:rsidRPr="00580BAA" w:rsidRDefault="00580BAA" w:rsidP="002D0CAF">
      <w:pPr>
        <w:ind w:firstLine="567"/>
        <w:jc w:val="both"/>
        <w:rPr>
          <w:sz w:val="28"/>
          <w:szCs w:val="28"/>
        </w:rPr>
      </w:pPr>
      <w:r w:rsidRPr="00580BAA">
        <w:rPr>
          <w:sz w:val="28"/>
          <w:szCs w:val="28"/>
        </w:rPr>
        <w:t>Выражаю огромные слова благодарности</w:t>
      </w:r>
      <w:r w:rsidR="00571F1C" w:rsidRPr="00580BAA">
        <w:rPr>
          <w:sz w:val="28"/>
          <w:szCs w:val="28"/>
        </w:rPr>
        <w:t xml:space="preserve"> Правительств</w:t>
      </w:r>
      <w:r>
        <w:rPr>
          <w:sz w:val="28"/>
          <w:szCs w:val="28"/>
        </w:rPr>
        <w:t>у</w:t>
      </w:r>
      <w:r w:rsidR="00571F1C" w:rsidRPr="00580BAA">
        <w:rPr>
          <w:sz w:val="28"/>
          <w:szCs w:val="28"/>
        </w:rPr>
        <w:t xml:space="preserve"> Республики Марий Эл и лично Глав</w:t>
      </w:r>
      <w:r>
        <w:rPr>
          <w:sz w:val="28"/>
          <w:szCs w:val="28"/>
        </w:rPr>
        <w:t>е</w:t>
      </w:r>
      <w:r w:rsidR="00571F1C" w:rsidRPr="00580BAA">
        <w:rPr>
          <w:sz w:val="28"/>
          <w:szCs w:val="28"/>
        </w:rPr>
        <w:t xml:space="preserve"> Республики Марий Эл А.А. Евстифеева за помощь в реализации целевых программ, национальных проектов, работающих на территории района, а также в решении иных вопросов, возникающих в процессе нашей совместной работы. </w:t>
      </w:r>
      <w:proofErr w:type="gramStart"/>
      <w:r w:rsidR="00571F1C" w:rsidRPr="00580BAA">
        <w:rPr>
          <w:sz w:val="28"/>
          <w:szCs w:val="28"/>
        </w:rPr>
        <w:t>Отдельная благодарность депутатскому корпусу за понимание и совместную работу, главам городского и сельских поселений, руководителям организаций и сельскохозяйственных предприятий, работникам каждой отдельно взятой сферы, за ответственный подход к своей работе, позитивный настрой на инициативы, проявляемые Администрациями поселений и района в благоустройстве, за активное участие в общественной жизни, за понимание и конструктивное взаимодействие, одним словом – за сохранение в своей деятельности приоритета</w:t>
      </w:r>
      <w:proofErr w:type="gramEnd"/>
      <w:r w:rsidR="00571F1C" w:rsidRPr="00580BAA">
        <w:rPr>
          <w:sz w:val="28"/>
          <w:szCs w:val="28"/>
        </w:rPr>
        <w:t xml:space="preserve"> развития и процветания нашего родного района.</w:t>
      </w:r>
    </w:p>
    <w:p w:rsidR="00571F1C" w:rsidRPr="00580BAA" w:rsidRDefault="00571F1C" w:rsidP="002D0CAF">
      <w:pPr>
        <w:ind w:firstLine="567"/>
        <w:jc w:val="both"/>
        <w:rPr>
          <w:sz w:val="28"/>
          <w:szCs w:val="28"/>
        </w:rPr>
      </w:pPr>
      <w:r w:rsidRPr="00580BAA">
        <w:rPr>
          <w:sz w:val="28"/>
          <w:szCs w:val="28"/>
        </w:rPr>
        <w:t>Слова благодарности за помощь, понимание и совместную работу Прокуратуре района и отделу полиции ОП № 5 «</w:t>
      </w:r>
      <w:proofErr w:type="spellStart"/>
      <w:r w:rsidRPr="00580BAA">
        <w:rPr>
          <w:sz w:val="28"/>
          <w:szCs w:val="28"/>
        </w:rPr>
        <w:t>Сернурский</w:t>
      </w:r>
      <w:proofErr w:type="spellEnd"/>
      <w:r w:rsidRPr="00580BAA">
        <w:rPr>
          <w:sz w:val="28"/>
          <w:szCs w:val="28"/>
        </w:rPr>
        <w:t>».</w:t>
      </w:r>
    </w:p>
    <w:p w:rsidR="00571F1C" w:rsidRPr="00580BAA" w:rsidRDefault="00571F1C" w:rsidP="002D0CAF">
      <w:pPr>
        <w:ind w:firstLine="567"/>
        <w:jc w:val="both"/>
        <w:rPr>
          <w:sz w:val="28"/>
          <w:szCs w:val="28"/>
        </w:rPr>
      </w:pPr>
      <w:r w:rsidRPr="00580BAA">
        <w:rPr>
          <w:sz w:val="28"/>
          <w:szCs w:val="28"/>
        </w:rPr>
        <w:lastRenderedPageBreak/>
        <w:t>В завершении, я хотел бы поблагодарить всех Вас за личный вклад в социально-экономическое  развитие района.</w:t>
      </w:r>
    </w:p>
    <w:p w:rsidR="00580BAA" w:rsidRPr="00580BAA" w:rsidRDefault="00580BAA" w:rsidP="002D0CAF">
      <w:pPr>
        <w:ind w:firstLine="567"/>
        <w:jc w:val="both"/>
        <w:rPr>
          <w:sz w:val="28"/>
          <w:szCs w:val="28"/>
        </w:rPr>
      </w:pPr>
      <w:r w:rsidRPr="00580BAA">
        <w:rPr>
          <w:sz w:val="28"/>
          <w:szCs w:val="28"/>
        </w:rPr>
        <w:t>Вспомним золотые слова Дмитрия Менделеева: «Прежде чем требовать что-либо от других, непременно надобно оглянуться на себя самих и подать личный пример: порядка, трудолюбия</w:t>
      </w:r>
      <w:r>
        <w:rPr>
          <w:sz w:val="28"/>
          <w:szCs w:val="28"/>
        </w:rPr>
        <w:t>,</w:t>
      </w:r>
      <w:r w:rsidRPr="00580BAA">
        <w:rPr>
          <w:sz w:val="28"/>
          <w:szCs w:val="28"/>
        </w:rPr>
        <w:t xml:space="preserve"> снисходительности, деловитой разумности и последовательности». Каждому необходимо понимать – все, что мы делаем сегодня, все, что собираемся делать в ближайшей перспективе – не оперативное решение тактических задач, а четкая продуманная стратегия, направленная на развитие и процветание района, благо</w:t>
      </w:r>
      <w:r>
        <w:rPr>
          <w:sz w:val="28"/>
          <w:szCs w:val="28"/>
        </w:rPr>
        <w:t>получия</w:t>
      </w:r>
      <w:r w:rsidRPr="00580BAA">
        <w:rPr>
          <w:sz w:val="28"/>
          <w:szCs w:val="28"/>
        </w:rPr>
        <w:t xml:space="preserve"> каждого его жителя. Каждое предпринимаемое решение – это фундамент, который мы закладываем для дальнейшего развития вперед.</w:t>
      </w:r>
    </w:p>
    <w:p w:rsidR="00571F1C" w:rsidRPr="00580BAA" w:rsidRDefault="00571F1C" w:rsidP="002D0CAF">
      <w:pPr>
        <w:ind w:firstLine="567"/>
        <w:jc w:val="both"/>
        <w:rPr>
          <w:sz w:val="28"/>
          <w:szCs w:val="28"/>
        </w:rPr>
      </w:pPr>
      <w:r w:rsidRPr="00580BAA">
        <w:rPr>
          <w:sz w:val="28"/>
          <w:szCs w:val="28"/>
        </w:rPr>
        <w:t xml:space="preserve">Завершая свой </w:t>
      </w:r>
      <w:proofErr w:type="gramStart"/>
      <w:r w:rsidRPr="00580BAA">
        <w:rPr>
          <w:sz w:val="28"/>
          <w:szCs w:val="28"/>
        </w:rPr>
        <w:t>отчет</w:t>
      </w:r>
      <w:proofErr w:type="gramEnd"/>
      <w:r w:rsidRPr="00580BAA">
        <w:rPr>
          <w:sz w:val="28"/>
          <w:szCs w:val="28"/>
        </w:rPr>
        <w:t xml:space="preserve"> хочу сказать, что я вполне самокритично оцениваю свою работу на посту главы администрации района. </w:t>
      </w:r>
    </w:p>
    <w:p w:rsidR="00571F1C" w:rsidRPr="00580BAA" w:rsidRDefault="00571F1C" w:rsidP="002D0CAF">
      <w:pPr>
        <w:ind w:firstLine="567"/>
        <w:jc w:val="both"/>
        <w:rPr>
          <w:sz w:val="28"/>
          <w:szCs w:val="28"/>
        </w:rPr>
      </w:pPr>
      <w:r w:rsidRPr="00580BAA">
        <w:rPr>
          <w:sz w:val="28"/>
          <w:szCs w:val="28"/>
        </w:rPr>
        <w:t>Вместе с тем я убежден, что ощутимых результатов мы можем добиться лишь совместными усилиями – с активом района. Депутатским корпусом районного, городского и сельских поселений.</w:t>
      </w:r>
    </w:p>
    <w:p w:rsidR="00571F1C" w:rsidRPr="00580BAA" w:rsidRDefault="00571F1C" w:rsidP="002D0CAF">
      <w:pPr>
        <w:ind w:firstLine="567"/>
        <w:jc w:val="both"/>
        <w:rPr>
          <w:sz w:val="28"/>
          <w:szCs w:val="28"/>
        </w:rPr>
      </w:pPr>
      <w:r w:rsidRPr="00580BAA">
        <w:rPr>
          <w:sz w:val="28"/>
          <w:szCs w:val="28"/>
        </w:rPr>
        <w:t>Желаю всем нам успехов в претворении в жизнь намеченных планов, идей и задач на 2021 год.</w:t>
      </w:r>
    </w:p>
    <w:p w:rsidR="00571F1C" w:rsidRPr="00580BAA" w:rsidRDefault="00571F1C" w:rsidP="002D0CAF">
      <w:pPr>
        <w:ind w:firstLine="567"/>
        <w:jc w:val="both"/>
        <w:rPr>
          <w:sz w:val="28"/>
          <w:szCs w:val="28"/>
        </w:rPr>
      </w:pPr>
    </w:p>
    <w:p w:rsidR="00C3123F" w:rsidRPr="00580BAA" w:rsidRDefault="00C3123F" w:rsidP="002D0CAF">
      <w:pPr>
        <w:ind w:firstLine="567"/>
        <w:jc w:val="both"/>
        <w:rPr>
          <w:szCs w:val="28"/>
        </w:rPr>
      </w:pPr>
      <w:r w:rsidRPr="00580BAA">
        <w:rPr>
          <w:sz w:val="28"/>
          <w:szCs w:val="28"/>
        </w:rPr>
        <w:t>Спасибо за внимание!</w:t>
      </w:r>
    </w:p>
    <w:p w:rsidR="00C3123F" w:rsidRPr="00580BAA" w:rsidRDefault="00C3123F" w:rsidP="002D0CAF">
      <w:pPr>
        <w:ind w:firstLine="567"/>
        <w:jc w:val="both"/>
        <w:rPr>
          <w:sz w:val="28"/>
          <w:szCs w:val="28"/>
        </w:rPr>
      </w:pPr>
    </w:p>
    <w:p w:rsidR="00C3123F" w:rsidRDefault="00C3123F" w:rsidP="002D0CAF">
      <w:pPr>
        <w:ind w:firstLine="567"/>
        <w:jc w:val="both"/>
        <w:rPr>
          <w:sz w:val="28"/>
          <w:szCs w:val="28"/>
        </w:rPr>
      </w:pPr>
    </w:p>
    <w:sectPr w:rsidR="00C3123F" w:rsidSect="00685A1C">
      <w:pgSz w:w="11906" w:h="16838"/>
      <w:pgMar w:top="567" w:right="851"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_CityNovaLt">
    <w:charset w:val="CC"/>
    <w:family w:val="roman"/>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305">
    <w:altName w:val="Times New Roman"/>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rPr>
    </w:lvl>
    <w:lvl w:ilvl="1">
      <w:start w:val="1"/>
      <w:numFmt w:val="bullet"/>
      <w:lvlText w:val=""/>
      <w:lvlJc w:val="left"/>
      <w:pPr>
        <w:tabs>
          <w:tab w:val="num" w:pos="1080"/>
        </w:tabs>
        <w:ind w:left="1080" w:hanging="360"/>
      </w:pPr>
      <w:rPr>
        <w:rFonts w:ascii="Symbol" w:hAnsi="Symbol"/>
        <w:b w:val="0"/>
      </w:rPr>
    </w:lvl>
    <w:lvl w:ilvl="2">
      <w:start w:val="1"/>
      <w:numFmt w:val="bullet"/>
      <w:lvlText w:val=""/>
      <w:lvlJc w:val="left"/>
      <w:pPr>
        <w:tabs>
          <w:tab w:val="num" w:pos="1440"/>
        </w:tabs>
        <w:ind w:left="1440" w:hanging="360"/>
      </w:pPr>
      <w:rPr>
        <w:rFonts w:ascii="Symbol" w:hAnsi="Symbol"/>
        <w:b w:val="0"/>
      </w:rPr>
    </w:lvl>
    <w:lvl w:ilvl="3">
      <w:start w:val="1"/>
      <w:numFmt w:val="bullet"/>
      <w:lvlText w:val=""/>
      <w:lvlJc w:val="left"/>
      <w:pPr>
        <w:tabs>
          <w:tab w:val="num" w:pos="1800"/>
        </w:tabs>
        <w:ind w:left="1800" w:hanging="360"/>
      </w:pPr>
      <w:rPr>
        <w:rFonts w:ascii="Symbol" w:hAnsi="Symbol"/>
        <w:b w:val="0"/>
      </w:rPr>
    </w:lvl>
    <w:lvl w:ilvl="4">
      <w:start w:val="1"/>
      <w:numFmt w:val="bullet"/>
      <w:lvlText w:val=""/>
      <w:lvlJc w:val="left"/>
      <w:pPr>
        <w:tabs>
          <w:tab w:val="num" w:pos="2160"/>
        </w:tabs>
        <w:ind w:left="2160" w:hanging="360"/>
      </w:pPr>
      <w:rPr>
        <w:rFonts w:ascii="Symbol" w:hAnsi="Symbol"/>
        <w:b w:val="0"/>
      </w:rPr>
    </w:lvl>
    <w:lvl w:ilvl="5">
      <w:start w:val="1"/>
      <w:numFmt w:val="bullet"/>
      <w:lvlText w:val=""/>
      <w:lvlJc w:val="left"/>
      <w:pPr>
        <w:tabs>
          <w:tab w:val="num" w:pos="2520"/>
        </w:tabs>
        <w:ind w:left="2520" w:hanging="360"/>
      </w:pPr>
      <w:rPr>
        <w:rFonts w:ascii="Symbol" w:hAnsi="Symbol"/>
        <w:b w:val="0"/>
      </w:rPr>
    </w:lvl>
    <w:lvl w:ilvl="6">
      <w:start w:val="1"/>
      <w:numFmt w:val="bullet"/>
      <w:lvlText w:val=""/>
      <w:lvlJc w:val="left"/>
      <w:pPr>
        <w:tabs>
          <w:tab w:val="num" w:pos="2880"/>
        </w:tabs>
        <w:ind w:left="2880" w:hanging="360"/>
      </w:pPr>
      <w:rPr>
        <w:rFonts w:ascii="Symbol" w:hAnsi="Symbol"/>
        <w:b w:val="0"/>
      </w:rPr>
    </w:lvl>
    <w:lvl w:ilvl="7">
      <w:start w:val="1"/>
      <w:numFmt w:val="bullet"/>
      <w:lvlText w:val=""/>
      <w:lvlJc w:val="left"/>
      <w:pPr>
        <w:tabs>
          <w:tab w:val="num" w:pos="3240"/>
        </w:tabs>
        <w:ind w:left="3240" w:hanging="360"/>
      </w:pPr>
      <w:rPr>
        <w:rFonts w:ascii="Symbol" w:hAnsi="Symbol"/>
        <w:b w:val="0"/>
      </w:rPr>
    </w:lvl>
    <w:lvl w:ilvl="8">
      <w:start w:val="1"/>
      <w:numFmt w:val="bullet"/>
      <w:lvlText w:val=""/>
      <w:lvlJc w:val="left"/>
      <w:pPr>
        <w:tabs>
          <w:tab w:val="num" w:pos="3600"/>
        </w:tabs>
        <w:ind w:left="3600" w:hanging="360"/>
      </w:pPr>
      <w:rPr>
        <w:rFonts w:ascii="Symbol" w:hAnsi="Symbol"/>
        <w:b w:val="0"/>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16"/>
        <w:szCs w:val="16"/>
      </w:rPr>
    </w:lvl>
    <w:lvl w:ilvl="1">
      <w:start w:val="1"/>
      <w:numFmt w:val="bullet"/>
      <w:lvlText w:val=""/>
      <w:lvlJc w:val="left"/>
      <w:pPr>
        <w:tabs>
          <w:tab w:val="num" w:pos="1080"/>
        </w:tabs>
        <w:ind w:left="1080" w:hanging="360"/>
      </w:pPr>
      <w:rPr>
        <w:rFonts w:ascii="Symbol" w:hAnsi="Symbol" w:cs="Symbol"/>
        <w:sz w:val="16"/>
        <w:szCs w:val="16"/>
      </w:rPr>
    </w:lvl>
    <w:lvl w:ilvl="2">
      <w:start w:val="1"/>
      <w:numFmt w:val="bullet"/>
      <w:lvlText w:val=""/>
      <w:lvlJc w:val="left"/>
      <w:pPr>
        <w:tabs>
          <w:tab w:val="num" w:pos="1440"/>
        </w:tabs>
        <w:ind w:left="1440" w:hanging="360"/>
      </w:pPr>
      <w:rPr>
        <w:rFonts w:ascii="Symbol" w:hAnsi="Symbol" w:cs="Symbol"/>
        <w:sz w:val="16"/>
        <w:szCs w:val="16"/>
      </w:rPr>
    </w:lvl>
    <w:lvl w:ilvl="3">
      <w:start w:val="1"/>
      <w:numFmt w:val="bullet"/>
      <w:lvlText w:val=""/>
      <w:lvlJc w:val="left"/>
      <w:pPr>
        <w:tabs>
          <w:tab w:val="num" w:pos="1800"/>
        </w:tabs>
        <w:ind w:left="1800" w:hanging="360"/>
      </w:pPr>
      <w:rPr>
        <w:rFonts w:ascii="Symbol" w:hAnsi="Symbol" w:cs="Symbol"/>
        <w:sz w:val="16"/>
        <w:szCs w:val="16"/>
      </w:rPr>
    </w:lvl>
    <w:lvl w:ilvl="4">
      <w:start w:val="1"/>
      <w:numFmt w:val="bullet"/>
      <w:lvlText w:val=""/>
      <w:lvlJc w:val="left"/>
      <w:pPr>
        <w:tabs>
          <w:tab w:val="num" w:pos="2160"/>
        </w:tabs>
        <w:ind w:left="2160" w:hanging="360"/>
      </w:pPr>
      <w:rPr>
        <w:rFonts w:ascii="Symbol" w:hAnsi="Symbol" w:cs="Symbol"/>
        <w:sz w:val="16"/>
        <w:szCs w:val="16"/>
      </w:rPr>
    </w:lvl>
    <w:lvl w:ilvl="5">
      <w:start w:val="1"/>
      <w:numFmt w:val="bullet"/>
      <w:lvlText w:val=""/>
      <w:lvlJc w:val="left"/>
      <w:pPr>
        <w:tabs>
          <w:tab w:val="num" w:pos="2520"/>
        </w:tabs>
        <w:ind w:left="2520" w:hanging="360"/>
      </w:pPr>
      <w:rPr>
        <w:rFonts w:ascii="Symbol" w:hAnsi="Symbol" w:cs="Symbol"/>
        <w:sz w:val="16"/>
        <w:szCs w:val="16"/>
      </w:rPr>
    </w:lvl>
    <w:lvl w:ilvl="6">
      <w:start w:val="1"/>
      <w:numFmt w:val="bullet"/>
      <w:lvlText w:val=""/>
      <w:lvlJc w:val="left"/>
      <w:pPr>
        <w:tabs>
          <w:tab w:val="num" w:pos="2880"/>
        </w:tabs>
        <w:ind w:left="2880" w:hanging="360"/>
      </w:pPr>
      <w:rPr>
        <w:rFonts w:ascii="Symbol" w:hAnsi="Symbol" w:cs="Symbol"/>
        <w:sz w:val="16"/>
        <w:szCs w:val="16"/>
      </w:rPr>
    </w:lvl>
    <w:lvl w:ilvl="7">
      <w:start w:val="1"/>
      <w:numFmt w:val="bullet"/>
      <w:lvlText w:val=""/>
      <w:lvlJc w:val="left"/>
      <w:pPr>
        <w:tabs>
          <w:tab w:val="num" w:pos="3240"/>
        </w:tabs>
        <w:ind w:left="3240" w:hanging="360"/>
      </w:pPr>
      <w:rPr>
        <w:rFonts w:ascii="Symbol" w:hAnsi="Symbol" w:cs="Symbol"/>
        <w:sz w:val="16"/>
        <w:szCs w:val="16"/>
      </w:rPr>
    </w:lvl>
    <w:lvl w:ilvl="8">
      <w:start w:val="1"/>
      <w:numFmt w:val="bullet"/>
      <w:lvlText w:val=""/>
      <w:lvlJc w:val="left"/>
      <w:pPr>
        <w:tabs>
          <w:tab w:val="num" w:pos="3600"/>
        </w:tabs>
        <w:ind w:left="3600" w:hanging="360"/>
      </w:pPr>
      <w:rPr>
        <w:rFonts w:ascii="Symbol" w:hAnsi="Symbol" w:cs="Symbol"/>
        <w:sz w:val="16"/>
        <w:szCs w:val="16"/>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23DD01F7"/>
    <w:multiLevelType w:val="hybridMultilevel"/>
    <w:tmpl w:val="FB0A4182"/>
    <w:lvl w:ilvl="0" w:tplc="0419000D">
      <w:start w:val="1"/>
      <w:numFmt w:val="bullet"/>
      <w:lvlText w:val=""/>
      <w:lvlJc w:val="left"/>
      <w:pPr>
        <w:ind w:left="2062"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2604EF0"/>
    <w:multiLevelType w:val="hybridMultilevel"/>
    <w:tmpl w:val="3C54F27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77E1CF4"/>
    <w:multiLevelType w:val="hybridMultilevel"/>
    <w:tmpl w:val="55BA3610"/>
    <w:lvl w:ilvl="0" w:tplc="58647366">
      <w:start w:val="1"/>
      <w:numFmt w:val="decimal"/>
      <w:lvlText w:val="%1."/>
      <w:lvlJc w:val="left"/>
      <w:pPr>
        <w:tabs>
          <w:tab w:val="num" w:pos="645"/>
        </w:tabs>
        <w:ind w:left="645" w:hanging="58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
  <w:rsids>
    <w:rsidRoot w:val="00800D0C"/>
    <w:rsid w:val="00044563"/>
    <w:rsid w:val="0004652D"/>
    <w:rsid w:val="00071F56"/>
    <w:rsid w:val="0007281E"/>
    <w:rsid w:val="000B2B49"/>
    <w:rsid w:val="000B310F"/>
    <w:rsid w:val="000C034B"/>
    <w:rsid w:val="000D7D5C"/>
    <w:rsid w:val="00101761"/>
    <w:rsid w:val="001111A3"/>
    <w:rsid w:val="001123F5"/>
    <w:rsid w:val="00122A7A"/>
    <w:rsid w:val="001262FD"/>
    <w:rsid w:val="00193ABC"/>
    <w:rsid w:val="00196AD6"/>
    <w:rsid w:val="00197170"/>
    <w:rsid w:val="001A1364"/>
    <w:rsid w:val="001E43D1"/>
    <w:rsid w:val="001F0ACD"/>
    <w:rsid w:val="00204CAF"/>
    <w:rsid w:val="00240DDE"/>
    <w:rsid w:val="00254C13"/>
    <w:rsid w:val="00257D50"/>
    <w:rsid w:val="00270D18"/>
    <w:rsid w:val="00290D20"/>
    <w:rsid w:val="002D0CAF"/>
    <w:rsid w:val="002E0B76"/>
    <w:rsid w:val="002E692D"/>
    <w:rsid w:val="002F387E"/>
    <w:rsid w:val="0033595F"/>
    <w:rsid w:val="0034178E"/>
    <w:rsid w:val="00366594"/>
    <w:rsid w:val="003751F8"/>
    <w:rsid w:val="003840B8"/>
    <w:rsid w:val="003954B9"/>
    <w:rsid w:val="003B6B74"/>
    <w:rsid w:val="003B7456"/>
    <w:rsid w:val="003C5C2C"/>
    <w:rsid w:val="003F383C"/>
    <w:rsid w:val="004068EB"/>
    <w:rsid w:val="0041503A"/>
    <w:rsid w:val="00417D92"/>
    <w:rsid w:val="0043201F"/>
    <w:rsid w:val="00434497"/>
    <w:rsid w:val="00441524"/>
    <w:rsid w:val="00445874"/>
    <w:rsid w:val="004508C1"/>
    <w:rsid w:val="00452061"/>
    <w:rsid w:val="00456D45"/>
    <w:rsid w:val="00465FAF"/>
    <w:rsid w:val="004835BF"/>
    <w:rsid w:val="00490B48"/>
    <w:rsid w:val="00493025"/>
    <w:rsid w:val="00493F9B"/>
    <w:rsid w:val="004F2A08"/>
    <w:rsid w:val="004F3FEB"/>
    <w:rsid w:val="004F7088"/>
    <w:rsid w:val="00503156"/>
    <w:rsid w:val="00503965"/>
    <w:rsid w:val="00563CB5"/>
    <w:rsid w:val="00564273"/>
    <w:rsid w:val="00571F1C"/>
    <w:rsid w:val="00580BAA"/>
    <w:rsid w:val="0058168E"/>
    <w:rsid w:val="005863B8"/>
    <w:rsid w:val="00593F1C"/>
    <w:rsid w:val="005C3F77"/>
    <w:rsid w:val="005C69F9"/>
    <w:rsid w:val="005E1A67"/>
    <w:rsid w:val="00612AE2"/>
    <w:rsid w:val="00625CD3"/>
    <w:rsid w:val="0063276C"/>
    <w:rsid w:val="00634C1B"/>
    <w:rsid w:val="00634E15"/>
    <w:rsid w:val="00641B3E"/>
    <w:rsid w:val="00645FEA"/>
    <w:rsid w:val="006725D6"/>
    <w:rsid w:val="006759E4"/>
    <w:rsid w:val="00677828"/>
    <w:rsid w:val="00685A1C"/>
    <w:rsid w:val="006B1B7C"/>
    <w:rsid w:val="006B1F58"/>
    <w:rsid w:val="006B248C"/>
    <w:rsid w:val="006C3411"/>
    <w:rsid w:val="006D0460"/>
    <w:rsid w:val="00704F70"/>
    <w:rsid w:val="007408C9"/>
    <w:rsid w:val="007511BF"/>
    <w:rsid w:val="00754A91"/>
    <w:rsid w:val="007615AF"/>
    <w:rsid w:val="00764F8D"/>
    <w:rsid w:val="007726F7"/>
    <w:rsid w:val="00795967"/>
    <w:rsid w:val="0079789C"/>
    <w:rsid w:val="007A0C76"/>
    <w:rsid w:val="007B192D"/>
    <w:rsid w:val="007B49FD"/>
    <w:rsid w:val="00800D0C"/>
    <w:rsid w:val="00807E0A"/>
    <w:rsid w:val="00827C9C"/>
    <w:rsid w:val="00831932"/>
    <w:rsid w:val="00834363"/>
    <w:rsid w:val="00834C93"/>
    <w:rsid w:val="00844015"/>
    <w:rsid w:val="008650BE"/>
    <w:rsid w:val="00876AB3"/>
    <w:rsid w:val="0088401D"/>
    <w:rsid w:val="008B43D8"/>
    <w:rsid w:val="008B767E"/>
    <w:rsid w:val="008C67D2"/>
    <w:rsid w:val="008E3A72"/>
    <w:rsid w:val="008F07D0"/>
    <w:rsid w:val="009030C5"/>
    <w:rsid w:val="00904774"/>
    <w:rsid w:val="00935370"/>
    <w:rsid w:val="00937BE8"/>
    <w:rsid w:val="009668C4"/>
    <w:rsid w:val="00986EF9"/>
    <w:rsid w:val="009931D5"/>
    <w:rsid w:val="009B3342"/>
    <w:rsid w:val="009B60B3"/>
    <w:rsid w:val="009B7578"/>
    <w:rsid w:val="009C27B8"/>
    <w:rsid w:val="009C5222"/>
    <w:rsid w:val="009E66C2"/>
    <w:rsid w:val="009F2A17"/>
    <w:rsid w:val="00A0078D"/>
    <w:rsid w:val="00A10A4F"/>
    <w:rsid w:val="00A11510"/>
    <w:rsid w:val="00A13F44"/>
    <w:rsid w:val="00A23E1E"/>
    <w:rsid w:val="00A47B23"/>
    <w:rsid w:val="00A75FC5"/>
    <w:rsid w:val="00A854C8"/>
    <w:rsid w:val="00AA1F6C"/>
    <w:rsid w:val="00AA2289"/>
    <w:rsid w:val="00AB1985"/>
    <w:rsid w:val="00AB7266"/>
    <w:rsid w:val="00B232B1"/>
    <w:rsid w:val="00B35991"/>
    <w:rsid w:val="00B375EE"/>
    <w:rsid w:val="00B437F4"/>
    <w:rsid w:val="00B44D32"/>
    <w:rsid w:val="00B551B6"/>
    <w:rsid w:val="00B64118"/>
    <w:rsid w:val="00B74860"/>
    <w:rsid w:val="00B9788D"/>
    <w:rsid w:val="00BD29ED"/>
    <w:rsid w:val="00BD44CF"/>
    <w:rsid w:val="00BD7CB7"/>
    <w:rsid w:val="00C208F6"/>
    <w:rsid w:val="00C22290"/>
    <w:rsid w:val="00C3023B"/>
    <w:rsid w:val="00C3123F"/>
    <w:rsid w:val="00C45142"/>
    <w:rsid w:val="00C477B5"/>
    <w:rsid w:val="00C54C77"/>
    <w:rsid w:val="00C857A2"/>
    <w:rsid w:val="00C861D6"/>
    <w:rsid w:val="00CB49A4"/>
    <w:rsid w:val="00CE2280"/>
    <w:rsid w:val="00CE6915"/>
    <w:rsid w:val="00D10596"/>
    <w:rsid w:val="00D2286B"/>
    <w:rsid w:val="00D27C42"/>
    <w:rsid w:val="00D3335B"/>
    <w:rsid w:val="00D6683F"/>
    <w:rsid w:val="00D66887"/>
    <w:rsid w:val="00D73D5A"/>
    <w:rsid w:val="00DA5C6C"/>
    <w:rsid w:val="00DB0751"/>
    <w:rsid w:val="00DB256C"/>
    <w:rsid w:val="00DB3C2C"/>
    <w:rsid w:val="00DC285C"/>
    <w:rsid w:val="00DC777A"/>
    <w:rsid w:val="00DD784B"/>
    <w:rsid w:val="00DE3844"/>
    <w:rsid w:val="00DF58FD"/>
    <w:rsid w:val="00E06890"/>
    <w:rsid w:val="00E363AC"/>
    <w:rsid w:val="00E7192B"/>
    <w:rsid w:val="00E84E06"/>
    <w:rsid w:val="00E916BA"/>
    <w:rsid w:val="00EB52B7"/>
    <w:rsid w:val="00EE1AD4"/>
    <w:rsid w:val="00EF3E95"/>
    <w:rsid w:val="00EF474E"/>
    <w:rsid w:val="00F23A19"/>
    <w:rsid w:val="00F4062B"/>
    <w:rsid w:val="00F51E35"/>
    <w:rsid w:val="00F562C5"/>
    <w:rsid w:val="00F81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A1C"/>
    <w:pPr>
      <w:suppressAutoHyphens/>
    </w:pPr>
    <w:rPr>
      <w:sz w:val="24"/>
      <w:szCs w:val="24"/>
      <w:lang w:eastAsia="ar-SA"/>
    </w:rPr>
  </w:style>
  <w:style w:type="paragraph" w:styleId="2">
    <w:name w:val="heading 2"/>
    <w:basedOn w:val="a"/>
    <w:next w:val="a"/>
    <w:qFormat/>
    <w:rsid w:val="00685A1C"/>
    <w:pPr>
      <w:keepNext/>
      <w:tabs>
        <w:tab w:val="num" w:pos="0"/>
      </w:tabs>
      <w:ind w:firstLine="708"/>
      <w:jc w:val="right"/>
      <w:outlineLvl w:val="1"/>
    </w:pPr>
    <w:rPr>
      <w:sz w:val="28"/>
      <w:szCs w:val="3276"/>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685A1C"/>
    <w:rPr>
      <w:rFonts w:ascii="Symbol" w:hAnsi="Symbol" w:cs="Symbol"/>
    </w:rPr>
  </w:style>
  <w:style w:type="character" w:customStyle="1" w:styleId="WW8Num4z0">
    <w:name w:val="WW8Num4z0"/>
    <w:rsid w:val="00685A1C"/>
    <w:rPr>
      <w:b w:val="0"/>
    </w:rPr>
  </w:style>
  <w:style w:type="character" w:customStyle="1" w:styleId="WW8Num5z0">
    <w:name w:val="WW8Num5z0"/>
    <w:rsid w:val="00685A1C"/>
    <w:rPr>
      <w:rFonts w:ascii="Symbol" w:hAnsi="Symbol" w:cs="Symbol"/>
      <w:sz w:val="16"/>
      <w:szCs w:val="16"/>
    </w:rPr>
  </w:style>
  <w:style w:type="character" w:customStyle="1" w:styleId="WW8Num6z0">
    <w:name w:val="WW8Num6z0"/>
    <w:rsid w:val="00685A1C"/>
    <w:rPr>
      <w:rFonts w:ascii="Symbol" w:hAnsi="Symbol" w:cs="OpenSymbol"/>
    </w:rPr>
  </w:style>
  <w:style w:type="character" w:customStyle="1" w:styleId="WW8Num7z0">
    <w:name w:val="WW8Num7z0"/>
    <w:rsid w:val="00685A1C"/>
    <w:rPr>
      <w:rFonts w:ascii="Symbol" w:hAnsi="Symbol" w:cs="OpenSymbol"/>
    </w:rPr>
  </w:style>
  <w:style w:type="character" w:customStyle="1" w:styleId="5">
    <w:name w:val="Основной шрифт абзаца5"/>
    <w:rsid w:val="00685A1C"/>
  </w:style>
  <w:style w:type="character" w:customStyle="1" w:styleId="4">
    <w:name w:val="Основной шрифт абзаца4"/>
    <w:rsid w:val="00685A1C"/>
  </w:style>
  <w:style w:type="character" w:customStyle="1" w:styleId="3">
    <w:name w:val="Основной шрифт абзаца3"/>
    <w:rsid w:val="00685A1C"/>
  </w:style>
  <w:style w:type="character" w:customStyle="1" w:styleId="WW8Num2z0">
    <w:name w:val="WW8Num2z0"/>
    <w:rsid w:val="00685A1C"/>
    <w:rPr>
      <w:rFonts w:ascii="Symbol" w:hAnsi="Symbol" w:cs="Symbol"/>
    </w:rPr>
  </w:style>
  <w:style w:type="character" w:customStyle="1" w:styleId="WW8Num5z1">
    <w:name w:val="WW8Num5z1"/>
    <w:rsid w:val="00685A1C"/>
    <w:rPr>
      <w:rFonts w:ascii="Courier New" w:hAnsi="Courier New" w:cs="Courier New"/>
    </w:rPr>
  </w:style>
  <w:style w:type="character" w:customStyle="1" w:styleId="WW8Num5z2">
    <w:name w:val="WW8Num5z2"/>
    <w:rsid w:val="00685A1C"/>
    <w:rPr>
      <w:rFonts w:ascii="Wingdings" w:hAnsi="Wingdings" w:cs="Wingdings"/>
    </w:rPr>
  </w:style>
  <w:style w:type="character" w:customStyle="1" w:styleId="WW8Num5z3">
    <w:name w:val="WW8Num5z3"/>
    <w:rsid w:val="00685A1C"/>
    <w:rPr>
      <w:rFonts w:ascii="Symbol" w:hAnsi="Symbol" w:cs="Symbol"/>
    </w:rPr>
  </w:style>
  <w:style w:type="character" w:customStyle="1" w:styleId="20">
    <w:name w:val="Основной шрифт абзаца2"/>
    <w:rsid w:val="00685A1C"/>
  </w:style>
  <w:style w:type="character" w:customStyle="1" w:styleId="Absatz-Standardschriftart">
    <w:name w:val="Absatz-Standardschriftart"/>
    <w:rsid w:val="00685A1C"/>
  </w:style>
  <w:style w:type="character" w:customStyle="1" w:styleId="WW-Absatz-Standardschriftart">
    <w:name w:val="WW-Absatz-Standardschriftart"/>
    <w:rsid w:val="00685A1C"/>
  </w:style>
  <w:style w:type="character" w:customStyle="1" w:styleId="WW-Absatz-Standardschriftart1">
    <w:name w:val="WW-Absatz-Standardschriftart1"/>
    <w:rsid w:val="00685A1C"/>
  </w:style>
  <w:style w:type="character" w:customStyle="1" w:styleId="WW-Absatz-Standardschriftart11">
    <w:name w:val="WW-Absatz-Standardschriftart11"/>
    <w:rsid w:val="00685A1C"/>
  </w:style>
  <w:style w:type="character" w:customStyle="1" w:styleId="WW-Absatz-Standardschriftart111">
    <w:name w:val="WW-Absatz-Standardschriftart111"/>
    <w:rsid w:val="00685A1C"/>
  </w:style>
  <w:style w:type="character" w:customStyle="1" w:styleId="WW-Absatz-Standardschriftart1111">
    <w:name w:val="WW-Absatz-Standardschriftart1111"/>
    <w:rsid w:val="00685A1C"/>
  </w:style>
  <w:style w:type="character" w:customStyle="1" w:styleId="WW-Absatz-Standardschriftart11111">
    <w:name w:val="WW-Absatz-Standardschriftart11111"/>
    <w:rsid w:val="00685A1C"/>
  </w:style>
  <w:style w:type="character" w:customStyle="1" w:styleId="WW-Absatz-Standardschriftart111111">
    <w:name w:val="WW-Absatz-Standardschriftart111111"/>
    <w:rsid w:val="00685A1C"/>
  </w:style>
  <w:style w:type="character" w:customStyle="1" w:styleId="WW-Absatz-Standardschriftart1111111">
    <w:name w:val="WW-Absatz-Standardschriftart1111111"/>
    <w:rsid w:val="00685A1C"/>
  </w:style>
  <w:style w:type="character" w:customStyle="1" w:styleId="WW-Absatz-Standardschriftart11111111">
    <w:name w:val="WW-Absatz-Standardschriftart11111111"/>
    <w:rsid w:val="00685A1C"/>
  </w:style>
  <w:style w:type="character" w:customStyle="1" w:styleId="WW-Absatz-Standardschriftart111111111">
    <w:name w:val="WW-Absatz-Standardschriftart111111111"/>
    <w:rsid w:val="00685A1C"/>
  </w:style>
  <w:style w:type="character" w:customStyle="1" w:styleId="WW-Absatz-Standardschriftart1111111111">
    <w:name w:val="WW-Absatz-Standardschriftart1111111111"/>
    <w:rsid w:val="00685A1C"/>
  </w:style>
  <w:style w:type="character" w:customStyle="1" w:styleId="WW-Absatz-Standardschriftart11111111111">
    <w:name w:val="WW-Absatz-Standardschriftart11111111111"/>
    <w:rsid w:val="00685A1C"/>
  </w:style>
  <w:style w:type="character" w:customStyle="1" w:styleId="WW8Num1z0">
    <w:name w:val="WW8Num1z0"/>
    <w:rsid w:val="00685A1C"/>
    <w:rPr>
      <w:rFonts w:ascii="Symbol" w:hAnsi="Symbol" w:cs="Symbol"/>
    </w:rPr>
  </w:style>
  <w:style w:type="character" w:customStyle="1" w:styleId="WW8Num2z1">
    <w:name w:val="WW8Num2z1"/>
    <w:rsid w:val="00685A1C"/>
    <w:rPr>
      <w:rFonts w:ascii="Courier New" w:hAnsi="Courier New" w:cs="Courier New"/>
    </w:rPr>
  </w:style>
  <w:style w:type="character" w:customStyle="1" w:styleId="WW8Num2z2">
    <w:name w:val="WW8Num2z2"/>
    <w:rsid w:val="00685A1C"/>
    <w:rPr>
      <w:rFonts w:ascii="Wingdings" w:hAnsi="Wingdings" w:cs="Wingdings"/>
    </w:rPr>
  </w:style>
  <w:style w:type="character" w:customStyle="1" w:styleId="1">
    <w:name w:val="Основной шрифт абзаца1"/>
    <w:rsid w:val="00685A1C"/>
  </w:style>
  <w:style w:type="character" w:customStyle="1" w:styleId="a3">
    <w:name w:val="Приветствие Знак"/>
    <w:rsid w:val="00685A1C"/>
    <w:rPr>
      <w:sz w:val="24"/>
      <w:szCs w:val="24"/>
    </w:rPr>
  </w:style>
  <w:style w:type="character" w:customStyle="1" w:styleId="a4">
    <w:name w:val="Подзаголовок Знак"/>
    <w:rsid w:val="00685A1C"/>
    <w:rPr>
      <w:rFonts w:ascii="Cambria" w:eastAsia="Times New Roman" w:hAnsi="Cambria" w:cs="Times New Roman"/>
      <w:sz w:val="24"/>
      <w:szCs w:val="24"/>
    </w:rPr>
  </w:style>
  <w:style w:type="character" w:customStyle="1" w:styleId="a5">
    <w:name w:val="Основной текст Знак"/>
    <w:rsid w:val="00685A1C"/>
    <w:rPr>
      <w:sz w:val="28"/>
    </w:rPr>
  </w:style>
  <w:style w:type="character" w:customStyle="1" w:styleId="a6">
    <w:name w:val="Красная строка Знак"/>
    <w:basedOn w:val="a5"/>
    <w:rsid w:val="00685A1C"/>
  </w:style>
  <w:style w:type="character" w:customStyle="1" w:styleId="a7">
    <w:name w:val="Основной текст с отступом Знак"/>
    <w:rsid w:val="00685A1C"/>
    <w:rPr>
      <w:sz w:val="28"/>
      <w:szCs w:val="24"/>
    </w:rPr>
  </w:style>
  <w:style w:type="character" w:customStyle="1" w:styleId="21">
    <w:name w:val="Красная строка 2 Знак"/>
    <w:basedOn w:val="a7"/>
    <w:rsid w:val="00685A1C"/>
  </w:style>
  <w:style w:type="character" w:customStyle="1" w:styleId="a8">
    <w:name w:val="Текст выноски Знак"/>
    <w:rsid w:val="00685A1C"/>
    <w:rPr>
      <w:rFonts w:ascii="Tahoma" w:hAnsi="Tahoma" w:cs="Tahoma"/>
      <w:sz w:val="16"/>
      <w:szCs w:val="16"/>
    </w:rPr>
  </w:style>
  <w:style w:type="character" w:customStyle="1" w:styleId="FontStyle13">
    <w:name w:val="Font Style13"/>
    <w:rsid w:val="00685A1C"/>
    <w:rPr>
      <w:rFonts w:ascii="Times New Roman" w:hAnsi="Times New Roman" w:cs="Times New Roman"/>
      <w:sz w:val="18"/>
      <w:szCs w:val="18"/>
    </w:rPr>
  </w:style>
  <w:style w:type="character" w:customStyle="1" w:styleId="a9">
    <w:name w:val="Маркеры списка"/>
    <w:rsid w:val="00685A1C"/>
    <w:rPr>
      <w:rFonts w:ascii="OpenSymbol" w:eastAsia="OpenSymbol" w:hAnsi="OpenSymbol" w:cs="OpenSymbol"/>
    </w:rPr>
  </w:style>
  <w:style w:type="character" w:customStyle="1" w:styleId="6">
    <w:name w:val="Основной шрифт абзаца6"/>
    <w:rsid w:val="00685A1C"/>
  </w:style>
  <w:style w:type="character" w:customStyle="1" w:styleId="10">
    <w:name w:val="Основной текст1"/>
    <w:basedOn w:val="6"/>
    <w:rsid w:val="00685A1C"/>
  </w:style>
  <w:style w:type="character" w:customStyle="1" w:styleId="s8">
    <w:name w:val="s8"/>
    <w:uiPriority w:val="99"/>
    <w:rsid w:val="00685A1C"/>
  </w:style>
  <w:style w:type="character" w:customStyle="1" w:styleId="apple-converted-space">
    <w:name w:val="apple-converted-space"/>
    <w:rsid w:val="00685A1C"/>
  </w:style>
  <w:style w:type="character" w:styleId="aa">
    <w:name w:val="Hyperlink"/>
    <w:rsid w:val="00685A1C"/>
    <w:rPr>
      <w:color w:val="000080"/>
      <w:u w:val="single"/>
    </w:rPr>
  </w:style>
  <w:style w:type="paragraph" w:customStyle="1" w:styleId="ab">
    <w:name w:val="Заголовок"/>
    <w:basedOn w:val="a"/>
    <w:next w:val="ac"/>
    <w:rsid w:val="00685A1C"/>
    <w:pPr>
      <w:keepNext/>
      <w:spacing w:before="240" w:after="120"/>
    </w:pPr>
    <w:rPr>
      <w:rFonts w:ascii="Arial" w:eastAsia="SimSun" w:hAnsi="Arial" w:cs="Mangal"/>
      <w:sz w:val="28"/>
      <w:szCs w:val="28"/>
    </w:rPr>
  </w:style>
  <w:style w:type="paragraph" w:styleId="ac">
    <w:name w:val="Body Text"/>
    <w:basedOn w:val="a"/>
    <w:rsid w:val="00685A1C"/>
    <w:rPr>
      <w:sz w:val="28"/>
      <w:szCs w:val="20"/>
    </w:rPr>
  </w:style>
  <w:style w:type="paragraph" w:styleId="ad">
    <w:name w:val="List"/>
    <w:basedOn w:val="ac"/>
    <w:rsid w:val="00685A1C"/>
    <w:rPr>
      <w:rFonts w:cs="Mangal"/>
    </w:rPr>
  </w:style>
  <w:style w:type="paragraph" w:customStyle="1" w:styleId="50">
    <w:name w:val="Название5"/>
    <w:basedOn w:val="a"/>
    <w:rsid w:val="00685A1C"/>
    <w:pPr>
      <w:suppressLineNumbers/>
      <w:spacing w:before="120" w:after="120"/>
    </w:pPr>
    <w:rPr>
      <w:rFonts w:cs="Mangal"/>
      <w:i/>
      <w:iCs/>
    </w:rPr>
  </w:style>
  <w:style w:type="paragraph" w:customStyle="1" w:styleId="51">
    <w:name w:val="Указатель5"/>
    <w:basedOn w:val="a"/>
    <w:rsid w:val="00685A1C"/>
    <w:pPr>
      <w:suppressLineNumbers/>
    </w:pPr>
    <w:rPr>
      <w:rFonts w:cs="Mangal"/>
    </w:rPr>
  </w:style>
  <w:style w:type="paragraph" w:customStyle="1" w:styleId="40">
    <w:name w:val="Название4"/>
    <w:basedOn w:val="a"/>
    <w:rsid w:val="00685A1C"/>
    <w:pPr>
      <w:suppressLineNumbers/>
      <w:spacing w:before="120" w:after="120"/>
    </w:pPr>
    <w:rPr>
      <w:rFonts w:cs="Mangal"/>
      <w:i/>
      <w:iCs/>
    </w:rPr>
  </w:style>
  <w:style w:type="paragraph" w:customStyle="1" w:styleId="41">
    <w:name w:val="Указатель4"/>
    <w:basedOn w:val="a"/>
    <w:rsid w:val="00685A1C"/>
    <w:pPr>
      <w:suppressLineNumbers/>
    </w:pPr>
    <w:rPr>
      <w:rFonts w:cs="Mangal"/>
    </w:rPr>
  </w:style>
  <w:style w:type="paragraph" w:customStyle="1" w:styleId="30">
    <w:name w:val="Название3"/>
    <w:basedOn w:val="a"/>
    <w:rsid w:val="00685A1C"/>
    <w:pPr>
      <w:suppressLineNumbers/>
      <w:spacing w:before="120" w:after="120"/>
    </w:pPr>
    <w:rPr>
      <w:rFonts w:cs="Mangal"/>
      <w:i/>
      <w:iCs/>
    </w:rPr>
  </w:style>
  <w:style w:type="paragraph" w:customStyle="1" w:styleId="31">
    <w:name w:val="Указатель3"/>
    <w:basedOn w:val="a"/>
    <w:rsid w:val="00685A1C"/>
    <w:pPr>
      <w:suppressLineNumbers/>
    </w:pPr>
    <w:rPr>
      <w:rFonts w:cs="Mangal"/>
    </w:rPr>
  </w:style>
  <w:style w:type="paragraph" w:customStyle="1" w:styleId="22">
    <w:name w:val="Название2"/>
    <w:basedOn w:val="a"/>
    <w:rsid w:val="00685A1C"/>
    <w:pPr>
      <w:suppressLineNumbers/>
      <w:spacing w:before="120" w:after="120"/>
    </w:pPr>
    <w:rPr>
      <w:rFonts w:cs="Mangal"/>
      <w:i/>
      <w:iCs/>
    </w:rPr>
  </w:style>
  <w:style w:type="paragraph" w:customStyle="1" w:styleId="23">
    <w:name w:val="Указатель2"/>
    <w:basedOn w:val="a"/>
    <w:rsid w:val="00685A1C"/>
    <w:pPr>
      <w:suppressLineNumbers/>
    </w:pPr>
    <w:rPr>
      <w:rFonts w:cs="Mangal"/>
    </w:rPr>
  </w:style>
  <w:style w:type="paragraph" w:customStyle="1" w:styleId="11">
    <w:name w:val="Название1"/>
    <w:basedOn w:val="a"/>
    <w:rsid w:val="00685A1C"/>
    <w:pPr>
      <w:suppressLineNumbers/>
      <w:spacing w:before="120" w:after="120"/>
    </w:pPr>
    <w:rPr>
      <w:rFonts w:cs="Mangal"/>
      <w:i/>
      <w:iCs/>
    </w:rPr>
  </w:style>
  <w:style w:type="paragraph" w:customStyle="1" w:styleId="12">
    <w:name w:val="Указатель1"/>
    <w:basedOn w:val="a"/>
    <w:rsid w:val="00685A1C"/>
    <w:pPr>
      <w:suppressLineNumbers/>
    </w:pPr>
    <w:rPr>
      <w:rFonts w:cs="Mangal"/>
    </w:rPr>
  </w:style>
  <w:style w:type="paragraph" w:styleId="ae">
    <w:name w:val="Title"/>
    <w:basedOn w:val="ab"/>
    <w:next w:val="af"/>
    <w:link w:val="af0"/>
    <w:qFormat/>
    <w:rsid w:val="00685A1C"/>
  </w:style>
  <w:style w:type="paragraph" w:styleId="af">
    <w:name w:val="Subtitle"/>
    <w:basedOn w:val="a"/>
    <w:next w:val="a"/>
    <w:qFormat/>
    <w:rsid w:val="00685A1C"/>
    <w:pPr>
      <w:spacing w:after="60"/>
      <w:jc w:val="center"/>
    </w:pPr>
    <w:rPr>
      <w:rFonts w:ascii="Cambria" w:hAnsi="Cambria"/>
    </w:rPr>
  </w:style>
  <w:style w:type="paragraph" w:styleId="af1">
    <w:name w:val="Body Text Indent"/>
    <w:basedOn w:val="a"/>
    <w:rsid w:val="00685A1C"/>
    <w:pPr>
      <w:ind w:firstLine="900"/>
      <w:jc w:val="both"/>
    </w:pPr>
    <w:rPr>
      <w:sz w:val="28"/>
    </w:rPr>
  </w:style>
  <w:style w:type="paragraph" w:customStyle="1" w:styleId="Iauiue">
    <w:name w:val="Iau?iue"/>
    <w:rsid w:val="00685A1C"/>
    <w:pPr>
      <w:suppressAutoHyphens/>
    </w:pPr>
    <w:rPr>
      <w:rFonts w:ascii="a_CityNovaLt" w:eastAsia="Arial" w:hAnsi="a_CityNovaLt" w:cs="a_CityNovaLt"/>
      <w:sz w:val="28"/>
      <w:lang w:eastAsia="ar-SA"/>
    </w:rPr>
  </w:style>
  <w:style w:type="paragraph" w:customStyle="1" w:styleId="210">
    <w:name w:val="Основной текст с отступом 21"/>
    <w:basedOn w:val="a"/>
    <w:rsid w:val="00685A1C"/>
    <w:pPr>
      <w:ind w:firstLine="708"/>
      <w:jc w:val="both"/>
    </w:pPr>
    <w:rPr>
      <w:sz w:val="30"/>
    </w:rPr>
  </w:style>
  <w:style w:type="paragraph" w:customStyle="1" w:styleId="310">
    <w:name w:val="Основной текст 31"/>
    <w:basedOn w:val="a"/>
    <w:rsid w:val="00685A1C"/>
    <w:pPr>
      <w:spacing w:after="120"/>
    </w:pPr>
    <w:rPr>
      <w:sz w:val="16"/>
      <w:szCs w:val="16"/>
    </w:rPr>
  </w:style>
  <w:style w:type="paragraph" w:customStyle="1" w:styleId="211">
    <w:name w:val="Основной текст 21"/>
    <w:basedOn w:val="a"/>
    <w:rsid w:val="00685A1C"/>
    <w:pPr>
      <w:spacing w:after="120" w:line="480" w:lineRule="auto"/>
    </w:pPr>
  </w:style>
  <w:style w:type="paragraph" w:customStyle="1" w:styleId="13">
    <w:name w:val="Приветствие1"/>
    <w:basedOn w:val="a"/>
    <w:next w:val="a"/>
    <w:rsid w:val="00685A1C"/>
  </w:style>
  <w:style w:type="paragraph" w:customStyle="1" w:styleId="212">
    <w:name w:val="Маркированный список 21"/>
    <w:basedOn w:val="a"/>
    <w:rsid w:val="00685A1C"/>
    <w:pPr>
      <w:tabs>
        <w:tab w:val="num" w:pos="643"/>
      </w:tabs>
      <w:ind w:left="643" w:hanging="360"/>
    </w:pPr>
  </w:style>
  <w:style w:type="paragraph" w:customStyle="1" w:styleId="14">
    <w:name w:val="Красная строка1"/>
    <w:basedOn w:val="ac"/>
    <w:rsid w:val="00685A1C"/>
    <w:pPr>
      <w:spacing w:after="120"/>
      <w:ind w:firstLine="210"/>
    </w:pPr>
    <w:rPr>
      <w:sz w:val="24"/>
      <w:szCs w:val="24"/>
    </w:rPr>
  </w:style>
  <w:style w:type="paragraph" w:customStyle="1" w:styleId="213">
    <w:name w:val="Красная строка 21"/>
    <w:basedOn w:val="af1"/>
    <w:rsid w:val="00685A1C"/>
    <w:pPr>
      <w:spacing w:after="120"/>
      <w:ind w:left="283" w:firstLine="210"/>
      <w:jc w:val="left"/>
    </w:pPr>
    <w:rPr>
      <w:sz w:val="24"/>
    </w:rPr>
  </w:style>
  <w:style w:type="paragraph" w:styleId="af2">
    <w:name w:val="Balloon Text"/>
    <w:basedOn w:val="a"/>
    <w:rsid w:val="00685A1C"/>
    <w:rPr>
      <w:rFonts w:ascii="Tahoma" w:hAnsi="Tahoma" w:cs="Tahoma"/>
      <w:sz w:val="16"/>
      <w:szCs w:val="16"/>
    </w:rPr>
  </w:style>
  <w:style w:type="paragraph" w:customStyle="1" w:styleId="15">
    <w:name w:val="Обычный1"/>
    <w:rsid w:val="00685A1C"/>
    <w:pPr>
      <w:suppressAutoHyphens/>
    </w:pPr>
    <w:rPr>
      <w:rFonts w:eastAsia="Arial"/>
      <w:kern w:val="1"/>
      <w:sz w:val="24"/>
      <w:lang w:val="en-US" w:eastAsia="hi-IN" w:bidi="hi-IN"/>
    </w:rPr>
  </w:style>
  <w:style w:type="paragraph" w:customStyle="1" w:styleId="ConsPlusNormal">
    <w:name w:val="ConsPlusNormal"/>
    <w:rsid w:val="00685A1C"/>
    <w:pPr>
      <w:suppressAutoHyphens/>
      <w:autoSpaceDE w:val="0"/>
      <w:ind w:firstLine="720"/>
    </w:pPr>
    <w:rPr>
      <w:rFonts w:ascii="Arial" w:eastAsia="Arial" w:hAnsi="Arial" w:cs="Arial"/>
      <w:lang w:eastAsia="ar-SA"/>
    </w:rPr>
  </w:style>
  <w:style w:type="paragraph" w:customStyle="1" w:styleId="Style3">
    <w:name w:val="Style3"/>
    <w:basedOn w:val="a"/>
    <w:rsid w:val="00685A1C"/>
    <w:pPr>
      <w:widowControl w:val="0"/>
      <w:spacing w:line="221" w:lineRule="exact"/>
      <w:ind w:firstLine="499"/>
      <w:jc w:val="both"/>
    </w:pPr>
  </w:style>
  <w:style w:type="paragraph" w:customStyle="1" w:styleId="Standard">
    <w:name w:val="Standard"/>
    <w:rsid w:val="00685A1C"/>
    <w:pPr>
      <w:suppressAutoHyphens/>
      <w:textAlignment w:val="baseline"/>
    </w:pPr>
    <w:rPr>
      <w:kern w:val="1"/>
      <w:sz w:val="28"/>
      <w:szCs w:val="28"/>
      <w:lang w:eastAsia="ar-SA"/>
    </w:rPr>
  </w:style>
  <w:style w:type="paragraph" w:customStyle="1" w:styleId="311">
    <w:name w:val="Основной текст с отступом 31"/>
    <w:basedOn w:val="a"/>
    <w:rsid w:val="00685A1C"/>
    <w:pPr>
      <w:spacing w:before="280" w:after="280"/>
      <w:ind w:firstLine="708"/>
      <w:jc w:val="both"/>
    </w:pPr>
    <w:rPr>
      <w:sz w:val="27"/>
      <w:szCs w:val="28"/>
    </w:rPr>
  </w:style>
  <w:style w:type="paragraph" w:customStyle="1" w:styleId="BodyText21">
    <w:name w:val="Body Text 21"/>
    <w:basedOn w:val="a"/>
    <w:rsid w:val="00685A1C"/>
    <w:pPr>
      <w:widowControl w:val="0"/>
      <w:spacing w:line="276" w:lineRule="auto"/>
      <w:ind w:firstLine="720"/>
      <w:jc w:val="both"/>
    </w:pPr>
    <w:rPr>
      <w:rFonts w:ascii="Arial" w:hAnsi="Arial" w:cs="Arial"/>
      <w:sz w:val="22"/>
      <w:szCs w:val="20"/>
      <w:lang w:val="en-US"/>
    </w:rPr>
  </w:style>
  <w:style w:type="paragraph" w:styleId="af3">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4 Знак Знак"/>
    <w:basedOn w:val="a"/>
    <w:link w:val="24"/>
    <w:uiPriority w:val="99"/>
    <w:rsid w:val="00685A1C"/>
    <w:pPr>
      <w:widowControl w:val="0"/>
      <w:spacing w:before="280" w:after="280"/>
    </w:pPr>
    <w:rPr>
      <w:rFonts w:ascii="Arial" w:eastAsia="SimSun" w:hAnsi="Arial" w:cs="Arial"/>
      <w:color w:val="000000"/>
      <w:kern w:val="1"/>
      <w:sz w:val="18"/>
      <w:szCs w:val="18"/>
      <w:lang w:eastAsia="hi-IN" w:bidi="hi-IN"/>
    </w:rPr>
  </w:style>
  <w:style w:type="paragraph" w:customStyle="1" w:styleId="16">
    <w:name w:val="Абзац списка1"/>
    <w:basedOn w:val="a"/>
    <w:link w:val="ListParagraphChar"/>
    <w:rsid w:val="00685A1C"/>
    <w:pPr>
      <w:ind w:left="720"/>
    </w:pPr>
    <w:rPr>
      <w:szCs w:val="21"/>
    </w:rPr>
  </w:style>
  <w:style w:type="paragraph" w:customStyle="1" w:styleId="220">
    <w:name w:val="Основной текст с отступом 22"/>
    <w:basedOn w:val="a"/>
    <w:rsid w:val="00685A1C"/>
    <w:pPr>
      <w:spacing w:line="100" w:lineRule="atLeast"/>
      <w:ind w:firstLine="705"/>
      <w:jc w:val="both"/>
    </w:pPr>
    <w:rPr>
      <w:sz w:val="26"/>
      <w:szCs w:val="26"/>
    </w:rPr>
  </w:style>
  <w:style w:type="paragraph" w:customStyle="1" w:styleId="p1">
    <w:name w:val="p1"/>
    <w:rsid w:val="00685A1C"/>
    <w:pPr>
      <w:widowControl w:val="0"/>
      <w:suppressAutoHyphens/>
      <w:spacing w:after="200" w:line="276" w:lineRule="auto"/>
    </w:pPr>
    <w:rPr>
      <w:rFonts w:ascii="Calibri" w:eastAsia="Arial Unicode MS" w:hAnsi="Calibri" w:cs="font305"/>
      <w:kern w:val="1"/>
      <w:sz w:val="22"/>
      <w:szCs w:val="22"/>
      <w:lang w:eastAsia="ar-SA"/>
    </w:rPr>
  </w:style>
  <w:style w:type="character" w:styleId="af4">
    <w:name w:val="Strong"/>
    <w:basedOn w:val="a0"/>
    <w:uiPriority w:val="22"/>
    <w:qFormat/>
    <w:rsid w:val="00AA1F6C"/>
    <w:rPr>
      <w:b/>
      <w:bCs/>
    </w:rPr>
  </w:style>
  <w:style w:type="table" w:styleId="af5">
    <w:name w:val="Table Grid"/>
    <w:basedOn w:val="a1"/>
    <w:uiPriority w:val="59"/>
    <w:rsid w:val="00DC777A"/>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5">
    <w:name w:val="Обычный2"/>
    <w:rsid w:val="00EB52B7"/>
    <w:pPr>
      <w:widowControl w:val="0"/>
    </w:pPr>
    <w:rPr>
      <w:snapToGrid w:val="0"/>
    </w:rPr>
  </w:style>
  <w:style w:type="paragraph" w:styleId="af6">
    <w:name w:val="List Paragraph"/>
    <w:basedOn w:val="a"/>
    <w:uiPriority w:val="34"/>
    <w:qFormat/>
    <w:rsid w:val="00EB52B7"/>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f7">
    <w:name w:val="Заголовок таблицы"/>
    <w:basedOn w:val="a"/>
    <w:rsid w:val="00754A91"/>
    <w:pPr>
      <w:widowControl w:val="0"/>
      <w:suppressLineNumbers/>
      <w:jc w:val="center"/>
    </w:pPr>
    <w:rPr>
      <w:rFonts w:ascii="Arial" w:eastAsia="Lucida Sans Unicode" w:hAnsi="Arial" w:cs="Tahoma"/>
      <w:b/>
      <w:bCs/>
    </w:rPr>
  </w:style>
  <w:style w:type="paragraph" w:customStyle="1" w:styleId="ConsPlusTitle">
    <w:name w:val="ConsPlusTitle"/>
    <w:rsid w:val="00937BE8"/>
    <w:pPr>
      <w:autoSpaceDE w:val="0"/>
      <w:autoSpaceDN w:val="0"/>
      <w:adjustRightInd w:val="0"/>
    </w:pPr>
    <w:rPr>
      <w:rFonts w:ascii="Arial" w:hAnsi="Arial" w:cs="Arial"/>
      <w:b/>
      <w:bCs/>
      <w:lang w:eastAsia="en-US"/>
    </w:rPr>
  </w:style>
  <w:style w:type="character" w:customStyle="1" w:styleId="ListParagraphChar">
    <w:name w:val="List Paragraph Char"/>
    <w:link w:val="16"/>
    <w:locked/>
    <w:rsid w:val="00D66887"/>
    <w:rPr>
      <w:sz w:val="24"/>
      <w:szCs w:val="21"/>
      <w:lang w:eastAsia="ar-SA"/>
    </w:rPr>
  </w:style>
  <w:style w:type="character" w:styleId="af8">
    <w:name w:val="Emphasis"/>
    <w:basedOn w:val="a0"/>
    <w:uiPriority w:val="20"/>
    <w:qFormat/>
    <w:rsid w:val="007408C9"/>
    <w:rPr>
      <w:i/>
      <w:iCs/>
    </w:rPr>
  </w:style>
  <w:style w:type="character" w:customStyle="1" w:styleId="af9">
    <w:name w:val="Знак Знак"/>
    <w:basedOn w:val="a0"/>
    <w:rsid w:val="00AA2289"/>
    <w:rPr>
      <w:rFonts w:ascii="Times New Roman" w:hAnsi="Times New Roman" w:cs="Times New Roman"/>
      <w:sz w:val="23"/>
      <w:szCs w:val="23"/>
      <w:u w:val="none"/>
    </w:rPr>
  </w:style>
  <w:style w:type="character" w:customStyle="1" w:styleId="24">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f3"/>
    <w:uiPriority w:val="99"/>
    <w:rsid w:val="00571F1C"/>
    <w:rPr>
      <w:rFonts w:ascii="Arial" w:eastAsia="SimSun" w:hAnsi="Arial" w:cs="Arial"/>
      <w:color w:val="000000"/>
      <w:kern w:val="1"/>
      <w:sz w:val="18"/>
      <w:szCs w:val="18"/>
      <w:lang w:eastAsia="hi-IN" w:bidi="hi-IN"/>
    </w:rPr>
  </w:style>
  <w:style w:type="paragraph" w:styleId="26">
    <w:name w:val="Body Text 2"/>
    <w:basedOn w:val="a"/>
    <w:link w:val="27"/>
    <w:uiPriority w:val="99"/>
    <w:unhideWhenUsed/>
    <w:rsid w:val="0034178E"/>
    <w:pPr>
      <w:spacing w:after="120" w:line="480" w:lineRule="auto"/>
    </w:pPr>
  </w:style>
  <w:style w:type="character" w:customStyle="1" w:styleId="27">
    <w:name w:val="Основной текст 2 Знак"/>
    <w:basedOn w:val="a0"/>
    <w:link w:val="26"/>
    <w:uiPriority w:val="99"/>
    <w:rsid w:val="0034178E"/>
    <w:rPr>
      <w:sz w:val="24"/>
      <w:szCs w:val="24"/>
      <w:lang w:eastAsia="ar-SA"/>
    </w:rPr>
  </w:style>
  <w:style w:type="character" w:customStyle="1" w:styleId="af0">
    <w:name w:val="Название Знак"/>
    <w:link w:val="ae"/>
    <w:rsid w:val="0034178E"/>
    <w:rPr>
      <w:rFonts w:ascii="Arial" w:eastAsia="SimSun" w:hAnsi="Arial" w:cs="Mangal"/>
      <w:sz w:val="28"/>
      <w:szCs w:val="28"/>
      <w:lang w:eastAsia="ar-SA"/>
    </w:rPr>
  </w:style>
  <w:style w:type="paragraph" w:customStyle="1" w:styleId="Default">
    <w:name w:val="Default"/>
    <w:rsid w:val="0034178E"/>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43555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13__x043e__x0434_ xmlns="f9ddbed0-16de-4889-bdde-a57ee192f98d">2020 год</_x0413__x043e__x0434_>
    <_dlc_DocId xmlns="57504d04-691e-4fc4-8f09-4f19fdbe90f6">XXJ7TYMEEKJ2-995-5</_dlc_DocId>
    <_dlc_DocIdUrl xmlns="57504d04-691e-4fc4-8f09-4f19fdbe90f6">
      <Url>https://vip.gov.mari.ru/kuzhener/adm_kmr/_layouts/DocIdRedir.aspx?ID=XXJ7TYMEEKJ2-995-5</Url>
      <Description>XXJ7TYMEEKJ2-995-5</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DBCB858BBB41204BB51913323118CAB3" ma:contentTypeVersion="2" ma:contentTypeDescription="Создание документа." ma:contentTypeScope="" ma:versionID="8ffdbcefa23872d68ac55c53b198b7a6">
  <xsd:schema xmlns:xsd="http://www.w3.org/2001/XMLSchema" xmlns:xs="http://www.w3.org/2001/XMLSchema" xmlns:p="http://schemas.microsoft.com/office/2006/metadata/properties" xmlns:ns2="57504d04-691e-4fc4-8f09-4f19fdbe90f6" xmlns:ns3="6d7c22ec-c6a4-4777-88aa-bc3c76ac660e" xmlns:ns4="f9ddbed0-16de-4889-bdde-a57ee192f98d" targetNamespace="http://schemas.microsoft.com/office/2006/metadata/properties" ma:root="true" ma:fieldsID="0351d81fb065b995a0c3417903dff94d" ns2:_="" ns3:_="" ns4:_="">
    <xsd:import namespace="57504d04-691e-4fc4-8f09-4f19fdbe90f6"/>
    <xsd:import namespace="6d7c22ec-c6a4-4777-88aa-bc3c76ac660e"/>
    <xsd:import namespace="f9ddbed0-16de-4889-bdde-a57ee192f98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ddbed0-16de-4889-bdde-a57ee192f98d" elementFormDefault="qualified">
    <xsd:import namespace="http://schemas.microsoft.com/office/2006/documentManagement/types"/>
    <xsd:import namespace="http://schemas.microsoft.com/office/infopath/2007/PartnerControls"/>
    <xsd:element name="_x0413__x043e__x0434_" ma:index="12" ma:displayName="Год" ma:default="2021 год" ma:format="Dropdown" ma:internalName="_x0413__x043e__x0434_">
      <xsd:simpleType>
        <xsd:restriction base="dms:Choice">
          <xsd:enumeration value="2023 год"/>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02C16B8-66E8-42B4-B006-BAC1700F39AD}"/>
</file>

<file path=customXml/itemProps2.xml><?xml version="1.0" encoding="utf-8"?>
<ds:datastoreItem xmlns:ds="http://schemas.openxmlformats.org/officeDocument/2006/customXml" ds:itemID="{BF41E1E9-F542-4870-8AE5-6FF78686E8FF}"/>
</file>

<file path=customXml/itemProps3.xml><?xml version="1.0" encoding="utf-8"?>
<ds:datastoreItem xmlns:ds="http://schemas.openxmlformats.org/officeDocument/2006/customXml" ds:itemID="{D0C4AF31-1A44-4470-AA83-FA45D1C6BC18}"/>
</file>

<file path=customXml/itemProps4.xml><?xml version="1.0" encoding="utf-8"?>
<ds:datastoreItem xmlns:ds="http://schemas.openxmlformats.org/officeDocument/2006/customXml" ds:itemID="{1FCED5ED-F07D-4CF8-BBF1-51C40760AA5F}"/>
</file>

<file path=customXml/itemProps5.xml><?xml version="1.0" encoding="utf-8"?>
<ds:datastoreItem xmlns:ds="http://schemas.openxmlformats.org/officeDocument/2006/customXml" ds:itemID="{94C0C7DB-7BC3-42B5-9BAC-8C8C0D2CAD9A}"/>
</file>

<file path=docProps/app.xml><?xml version="1.0" encoding="utf-8"?>
<Properties xmlns="http://schemas.openxmlformats.org/officeDocument/2006/extended-properties" xmlns:vt="http://schemas.openxmlformats.org/officeDocument/2006/docPropsVTypes">
  <Template>Normal</Template>
  <TotalTime>2330</TotalTime>
  <Pages>23</Pages>
  <Words>9838</Words>
  <Characters>56079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Доклад</vt:lpstr>
    </vt:vector>
  </TitlesOfParts>
  <Company>WolfishLair</Company>
  <LinksUpToDate>false</LinksUpToDate>
  <CharactersWithSpaces>65786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главы Администрации Куженерского муниципального района Михеева Сергея Ивановича результатах своей деятельности и о деятельности Администрации Куженерского муниципального района в 2020 году</dc:title>
  <dc:creator>Тухватуллина М.</dc:creator>
  <cp:lastModifiedBy>Аблинова Е.А.</cp:lastModifiedBy>
  <cp:revision>27</cp:revision>
  <cp:lastPrinted>2021-03-22T12:42:00Z</cp:lastPrinted>
  <dcterms:created xsi:type="dcterms:W3CDTF">2020-03-18T13:59:00Z</dcterms:created>
  <dcterms:modified xsi:type="dcterms:W3CDTF">2021-03-24T12:44:00Z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0x010100DBCB858BBB41204BB51913323118CAB3</vt:lpwstr>
  </property>
  <property fmtid="{D5CDD505-2E9C-101B-9397-08002B2CF9AE}" pid="3" name="_dlc_DocIdItemGuid">
    <vt:lpwstr>6f722e76-3465-4a26-ac2f-d617aad09d08</vt:lpwstr>
  </property>
</Properties>
</file>