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84"/>
        <w:gridCol w:w="456"/>
        <w:gridCol w:w="360"/>
        <w:gridCol w:w="4191"/>
      </w:tblGrid>
      <w:tr w:rsidR="00535600" w:rsidTr="00A62CA1">
        <w:trPr>
          <w:trHeight w:hRule="exact" w:val="1346"/>
        </w:trPr>
        <w:tc>
          <w:tcPr>
            <w:tcW w:w="3612" w:type="dxa"/>
            <w:shd w:val="clear" w:color="auto" w:fill="auto"/>
          </w:tcPr>
          <w:p w:rsidR="00535600" w:rsidRDefault="00535600" w:rsidP="00A62CA1">
            <w:pPr>
              <w:pStyle w:val="a8"/>
              <w:snapToGrid w:val="0"/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535600" w:rsidRDefault="00535600" w:rsidP="00A62CA1">
            <w:pPr>
              <w:pStyle w:val="a6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-25400</wp:posOffset>
                  </wp:positionV>
                  <wp:extent cx="711200" cy="8890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8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600" w:rsidRDefault="00535600" w:rsidP="00A62CA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535600" w:rsidRDefault="00535600" w:rsidP="00A62CA1">
            <w:pPr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535600" w:rsidRDefault="00535600" w:rsidP="00A62CA1">
            <w:pPr>
              <w:snapToGrid w:val="0"/>
            </w:pPr>
          </w:p>
        </w:tc>
      </w:tr>
      <w:tr w:rsidR="00535600" w:rsidTr="00A62CA1">
        <w:tblPrEx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3996" w:type="dxa"/>
            <w:gridSpan w:val="2"/>
            <w:shd w:val="clear" w:color="auto" w:fill="auto"/>
          </w:tcPr>
          <w:p w:rsidR="00535600" w:rsidRDefault="00535600" w:rsidP="00A62CA1">
            <w:pPr>
              <w:snapToGrid w:val="0"/>
              <w:jc w:val="center"/>
              <w:rPr>
                <w:rFonts w:ascii="Microsoft Sans Serif" w:hAnsi="Microsoft Sans Serif" w:cs="Microsoft Sans Serif"/>
                <w:b/>
                <w:bCs/>
                <w:spacing w:val="-4"/>
                <w:sz w:val="26"/>
              </w:rPr>
            </w:pPr>
            <w:r>
              <w:rPr>
                <w:b/>
                <w:bCs/>
                <w:spacing w:val="-4"/>
                <w:sz w:val="26"/>
              </w:rPr>
              <w:t>КУЖЕНЕР</w:t>
            </w:r>
            <w:r>
              <w:rPr>
                <w:rFonts w:ascii="Microsoft Sans Serif" w:hAnsi="Microsoft Sans Serif" w:cs="Microsoft Sans Serif"/>
                <w:b/>
                <w:bCs/>
                <w:spacing w:val="-4"/>
                <w:sz w:val="26"/>
              </w:rPr>
              <w:t xml:space="preserve"> </w:t>
            </w:r>
          </w:p>
          <w:p w:rsidR="00535600" w:rsidRDefault="00535600" w:rsidP="00A62CA1">
            <w:pPr>
              <w:jc w:val="center"/>
              <w:rPr>
                <w:b/>
                <w:bCs/>
                <w:spacing w:val="-4"/>
                <w:sz w:val="26"/>
              </w:rPr>
            </w:pPr>
            <w:r>
              <w:rPr>
                <w:b/>
                <w:bCs/>
                <w:spacing w:val="-4"/>
                <w:sz w:val="26"/>
              </w:rPr>
              <w:t>МУНИЦИПАЛЬНЫЙ РАЙОНЫН АДМИНИСТРАЦИЙЖЕ</w:t>
            </w:r>
          </w:p>
          <w:p w:rsidR="00535600" w:rsidRDefault="00535600" w:rsidP="00A62C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535600" w:rsidRDefault="00535600" w:rsidP="00A62CA1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535600" w:rsidRDefault="00535600" w:rsidP="00A62CA1">
            <w:pPr>
              <w:pStyle w:val="a4"/>
              <w:snapToGrid w:val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535600" w:rsidRDefault="00535600" w:rsidP="00A62CA1">
            <w:pPr>
              <w:pStyle w:val="a4"/>
              <w:rPr>
                <w:sz w:val="26"/>
              </w:rPr>
            </w:pPr>
            <w:r>
              <w:rPr>
                <w:sz w:val="26"/>
              </w:rPr>
              <w:t>КУЖЕНЕРСКОГО МУНИЦИПАЛЬНОГО РАЙОНА</w:t>
            </w:r>
          </w:p>
          <w:p w:rsidR="00535600" w:rsidRDefault="00535600" w:rsidP="00A62CA1">
            <w:pPr>
              <w:jc w:val="center"/>
              <w:rPr>
                <w:sz w:val="6"/>
              </w:rPr>
            </w:pPr>
          </w:p>
          <w:p w:rsidR="00535600" w:rsidRDefault="00535600" w:rsidP="00A62CA1"/>
        </w:tc>
      </w:tr>
      <w:tr w:rsidR="00535600" w:rsidTr="00A62CA1">
        <w:tblPrEx>
          <w:tblCellMar>
            <w:left w:w="108" w:type="dxa"/>
            <w:right w:w="108" w:type="dxa"/>
          </w:tblCellMar>
        </w:tblPrEx>
        <w:tc>
          <w:tcPr>
            <w:tcW w:w="3996" w:type="dxa"/>
            <w:gridSpan w:val="2"/>
            <w:shd w:val="clear" w:color="auto" w:fill="auto"/>
          </w:tcPr>
          <w:p w:rsidR="00535600" w:rsidRDefault="00535600" w:rsidP="00A62C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535600" w:rsidRDefault="00535600" w:rsidP="00A62CA1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535600" w:rsidRDefault="00535600" w:rsidP="00A62CA1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535600" w:rsidTr="00A62CA1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9003" w:type="dxa"/>
            <w:gridSpan w:val="5"/>
            <w:shd w:val="clear" w:color="auto" w:fill="auto"/>
          </w:tcPr>
          <w:p w:rsidR="00535600" w:rsidRDefault="00535600" w:rsidP="00A62CA1">
            <w:pPr>
              <w:snapToGrid w:val="0"/>
              <w:jc w:val="center"/>
              <w:rPr>
                <w:sz w:val="24"/>
                <w:lang w:val="ru-RU"/>
              </w:rPr>
            </w:pPr>
          </w:p>
          <w:p w:rsidR="00535600" w:rsidRDefault="00535600" w:rsidP="00A62CA1">
            <w:pPr>
              <w:snapToGrid w:val="0"/>
              <w:jc w:val="center"/>
              <w:rPr>
                <w:sz w:val="24"/>
                <w:lang w:val="ru-RU"/>
              </w:rPr>
            </w:pPr>
          </w:p>
        </w:tc>
      </w:tr>
    </w:tbl>
    <w:p w:rsidR="00535600" w:rsidRDefault="00535600" w:rsidP="00535600">
      <w:pPr>
        <w:widowControl w:val="0"/>
        <w:autoSpaceDE w:val="0"/>
        <w:ind w:left="-142" w:firstLine="426"/>
        <w:jc w:val="center"/>
      </w:pPr>
    </w:p>
    <w:p w:rsidR="00535600" w:rsidRDefault="00535600" w:rsidP="00535600">
      <w:pPr>
        <w:widowControl w:val="0"/>
        <w:autoSpaceDE w:val="0"/>
        <w:ind w:left="-142" w:firstLine="426"/>
        <w:jc w:val="center"/>
      </w:pPr>
    </w:p>
    <w:p w:rsidR="00535600" w:rsidRDefault="00535600" w:rsidP="00535600">
      <w:pPr>
        <w:widowControl w:val="0"/>
        <w:autoSpaceDE w:val="0"/>
        <w:ind w:left="-142" w:firstLine="42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06 февраля 2017 года  № 89</w:t>
      </w:r>
    </w:p>
    <w:p w:rsidR="00535600" w:rsidRPr="00B70DC1" w:rsidRDefault="00535600" w:rsidP="00535600">
      <w:pPr>
        <w:widowControl w:val="0"/>
        <w:autoSpaceDE w:val="0"/>
        <w:ind w:left="-142" w:firstLine="426"/>
        <w:jc w:val="center"/>
        <w:rPr>
          <w:rFonts w:cs="Times New Roman"/>
          <w:szCs w:val="28"/>
        </w:rPr>
      </w:pPr>
    </w:p>
    <w:p w:rsidR="00535600" w:rsidRDefault="00535600" w:rsidP="00535600">
      <w:pPr>
        <w:widowControl w:val="0"/>
        <w:autoSpaceDE w:val="0"/>
        <w:ind w:left="-142" w:firstLine="426"/>
        <w:jc w:val="center"/>
        <w:rPr>
          <w:rFonts w:cs="Times New Roman"/>
          <w:szCs w:val="28"/>
        </w:rPr>
      </w:pPr>
    </w:p>
    <w:p w:rsidR="00535600" w:rsidRPr="00B70DC1" w:rsidRDefault="00535600" w:rsidP="00535600">
      <w:pPr>
        <w:widowControl w:val="0"/>
        <w:autoSpaceDE w:val="0"/>
        <w:ind w:left="-142" w:firstLine="426"/>
        <w:jc w:val="center"/>
        <w:rPr>
          <w:rFonts w:cs="Times New Roman"/>
          <w:szCs w:val="28"/>
        </w:rPr>
      </w:pPr>
    </w:p>
    <w:p w:rsidR="00535600" w:rsidRDefault="00535600" w:rsidP="00535600">
      <w:pPr>
        <w:jc w:val="center"/>
        <w:rPr>
          <w:rFonts w:cs="Times New Roman"/>
          <w:bCs/>
          <w:szCs w:val="28"/>
        </w:rPr>
      </w:pPr>
      <w:r w:rsidRPr="004D54F9">
        <w:rPr>
          <w:rFonts w:cs="Times New Roman"/>
          <w:bCs/>
          <w:szCs w:val="28"/>
        </w:rPr>
        <w:t>О</w:t>
      </w:r>
      <w:r w:rsidRPr="00456F2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внесении изменений в Положение </w:t>
      </w:r>
      <w:r w:rsidRPr="00456F25">
        <w:rPr>
          <w:rFonts w:cs="Times New Roman"/>
          <w:bCs/>
          <w:szCs w:val="28"/>
        </w:rPr>
        <w:t>о порядке и условиях выплаты единовременного пособия на хозяйственное обзаведение молодым специалистам из числа педагогических работников муниципальных образовательных организаций Куженерского муниципального района»</w:t>
      </w:r>
      <w:r>
        <w:rPr>
          <w:rFonts w:cs="Times New Roman"/>
          <w:bCs/>
          <w:szCs w:val="28"/>
        </w:rPr>
        <w:t xml:space="preserve"> утвержденного постановлением администрации Куженерского муниципального района от 12 мая 2015 года №168 </w:t>
      </w:r>
    </w:p>
    <w:p w:rsidR="00535600" w:rsidRDefault="00535600" w:rsidP="00535600">
      <w:pPr>
        <w:jc w:val="center"/>
        <w:rPr>
          <w:rFonts w:cs="Times New Roman"/>
          <w:bCs/>
          <w:szCs w:val="28"/>
        </w:rPr>
      </w:pPr>
    </w:p>
    <w:p w:rsidR="00535600" w:rsidRDefault="00535600" w:rsidP="00535600">
      <w:pPr>
        <w:jc w:val="center"/>
        <w:rPr>
          <w:rFonts w:cs="Times New Roman"/>
          <w:bCs/>
          <w:szCs w:val="28"/>
        </w:rPr>
      </w:pPr>
    </w:p>
    <w:p w:rsidR="00535600" w:rsidRDefault="00535600" w:rsidP="00535600">
      <w:pPr>
        <w:jc w:val="center"/>
      </w:pPr>
    </w:p>
    <w:p w:rsidR="00535600" w:rsidRDefault="00535600" w:rsidP="00535600">
      <w:pPr>
        <w:ind w:firstLine="709"/>
      </w:pP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Рассмотрев Требование прокурора Куженерского района от 07.12.2016г. № 02-04-2016, </w:t>
      </w:r>
      <w:r w:rsidRPr="00811326">
        <w:t xml:space="preserve"> </w:t>
      </w:r>
      <w:r>
        <w:rPr>
          <w:rFonts w:cs="Times New Roman"/>
          <w:szCs w:val="28"/>
        </w:rPr>
        <w:t>в</w:t>
      </w:r>
      <w:r w:rsidRPr="00811326">
        <w:rPr>
          <w:rFonts w:cs="Times New Roman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a3"/>
          <w:rFonts w:cs="Times New Roman"/>
          <w:color w:val="00000A"/>
          <w:szCs w:val="28"/>
        </w:rPr>
        <w:t xml:space="preserve">, </w:t>
      </w:r>
      <w:r>
        <w:rPr>
          <w:rFonts w:cs="Times New Roman"/>
          <w:szCs w:val="28"/>
        </w:rPr>
        <w:t xml:space="preserve">администрация Куженерского муниципального района  п о с т а н о в л я е т: 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</w:t>
      </w:r>
      <w:r w:rsidRPr="00811326">
        <w:rPr>
          <w:rFonts w:cs="Times New Roman"/>
          <w:szCs w:val="28"/>
        </w:rPr>
        <w:t>в Положение о порядке и условиях выплаты единовременного пособия на хозяйственное обзаведение молодым специалистам из числа педагогических работников муниципальных образовательных организаций Куженерского муниципального района» утвержденного постановлением администрации Куженерского муниципального района от 12 мая 2015 года №168</w:t>
      </w:r>
      <w:r>
        <w:rPr>
          <w:rFonts w:cs="Times New Roman"/>
          <w:szCs w:val="28"/>
        </w:rPr>
        <w:t xml:space="preserve"> (далее – Положение) следующие изменения: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</w:p>
    <w:p w:rsidR="00535600" w:rsidRDefault="00535600" w:rsidP="0053560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 п.6 Раздела 2 дополнить абзацем следующего содержания: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C5680">
        <w:rPr>
          <w:rFonts w:cs="Times New Roman"/>
          <w:szCs w:val="28"/>
        </w:rPr>
        <w:t xml:space="preserve">Основанием для отказа педагогическому работнику в </w:t>
      </w:r>
      <w:r>
        <w:rPr>
          <w:rFonts w:cs="Times New Roman"/>
          <w:szCs w:val="28"/>
        </w:rPr>
        <w:t xml:space="preserve"> выплате пособия </w:t>
      </w:r>
      <w:r w:rsidRPr="009C5680">
        <w:rPr>
          <w:rFonts w:cs="Times New Roman"/>
          <w:szCs w:val="28"/>
        </w:rPr>
        <w:t xml:space="preserve"> является</w:t>
      </w:r>
      <w:r>
        <w:rPr>
          <w:rFonts w:cs="Times New Roman"/>
          <w:szCs w:val="28"/>
        </w:rPr>
        <w:t>: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>
        <w:t>отсутствие права на назначение пособия в соответствии с пунктом 3 настоящего Положения</w:t>
      </w:r>
    </w:p>
    <w:p w:rsidR="00535600" w:rsidRPr="000E2C18" w:rsidRDefault="00535600" w:rsidP="00535600">
      <w:pPr>
        <w:ind w:firstLine="709"/>
        <w:jc w:val="both"/>
        <w:rPr>
          <w:rFonts w:cs="Times New Roman"/>
          <w:szCs w:val="28"/>
        </w:rPr>
      </w:pPr>
      <w:r w:rsidRPr="000E2C18">
        <w:rPr>
          <w:rFonts w:cs="Times New Roman"/>
          <w:szCs w:val="28"/>
        </w:rPr>
        <w:t xml:space="preserve">- </w:t>
      </w:r>
      <w:r>
        <w:t>представление неполного перечня документов и (или) недостоверных сведений в документах</w:t>
      </w:r>
      <w:r>
        <w:rPr>
          <w:rFonts w:cs="Times New Roman"/>
          <w:szCs w:val="28"/>
        </w:rPr>
        <w:t xml:space="preserve"> , указанных в п.5 настоящего Положения.».</w:t>
      </w:r>
    </w:p>
    <w:p w:rsidR="00535600" w:rsidRPr="006D46BF" w:rsidRDefault="00535600" w:rsidP="00535600">
      <w:pPr>
        <w:ind w:firstLine="709"/>
        <w:jc w:val="both"/>
        <w:rPr>
          <w:rFonts w:cs="Times New Roman"/>
          <w:szCs w:val="28"/>
        </w:rPr>
      </w:pP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п.8 Раздела 2 дополнить абзацами  следующего содержания:</w:t>
      </w:r>
    </w:p>
    <w:p w:rsidR="00535600" w:rsidRPr="00E306C5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</w:t>
      </w:r>
      <w:r w:rsidRPr="00E306C5">
        <w:rPr>
          <w:rFonts w:cs="Times New Roman"/>
          <w:szCs w:val="28"/>
        </w:rPr>
        <w:t xml:space="preserve">Педагогический работник обязан возвратить сумму полученного пособия в случае прекращения трудового договора до истечения трехлетнего срока с момента поступления на </w:t>
      </w:r>
      <w:r>
        <w:rPr>
          <w:rFonts w:cs="Times New Roman"/>
          <w:szCs w:val="28"/>
        </w:rPr>
        <w:t>работу по следующим основаниям:</w:t>
      </w:r>
    </w:p>
    <w:p w:rsidR="00535600" w:rsidRPr="00E306C5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1) прекращение трудового договора по основанию, предусмотренному пунктом 5 статьи 77 Трудового кодекса Российской Федерации, за исключением перевода к работодателю, являющемуся государственной образовательной организации или муниципальной образовательной организацией и осуществляющему деятельность на территории</w:t>
      </w:r>
      <w:r>
        <w:rPr>
          <w:rFonts w:cs="Times New Roman"/>
          <w:szCs w:val="28"/>
        </w:rPr>
        <w:t xml:space="preserve"> Куженерского муниципального района;</w:t>
      </w:r>
    </w:p>
    <w:p w:rsidR="00535600" w:rsidRPr="00E306C5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2) расторжение трудового договора по инициативе работника по основанию, предусмотренному статьей 80 Трудового кодекса Российской Федерации, за исключением случая увольнения работника в связи с невозможностью продолжения им работы, а также случая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</w:t>
      </w:r>
      <w:r>
        <w:rPr>
          <w:rFonts w:cs="Times New Roman"/>
          <w:szCs w:val="28"/>
        </w:rPr>
        <w:t>лашения или трудового договора;</w:t>
      </w:r>
    </w:p>
    <w:p w:rsidR="00535600" w:rsidRPr="00E306C5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3) расторжение трудового договора по инициативе работодателя по основаниям, предусмотренным пунктами 5, 6, 8, 11 статьи 81 Трудовог</w:t>
      </w:r>
      <w:r>
        <w:rPr>
          <w:rFonts w:cs="Times New Roman"/>
          <w:szCs w:val="28"/>
        </w:rPr>
        <w:t>о кодекса Российской Федерации;</w:t>
      </w:r>
    </w:p>
    <w:p w:rsidR="00535600" w:rsidRPr="00E306C5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4) прекращение трудового договора по основанию, предусмотренному пунктом 4 статьи 83 Трудового</w:t>
      </w:r>
      <w:r>
        <w:rPr>
          <w:rFonts w:cs="Times New Roman"/>
          <w:szCs w:val="28"/>
        </w:rPr>
        <w:t xml:space="preserve"> кодекса Российской Федерации;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5) прекращение трудового договора по основаниям, предусмотренным пунктами 1, 2 статьи 336 Трудовог</w:t>
      </w:r>
      <w:r>
        <w:rPr>
          <w:rFonts w:cs="Times New Roman"/>
          <w:szCs w:val="28"/>
        </w:rPr>
        <w:t>о кодекса Российской Федерации.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 w:rsidRPr="00E306C5">
        <w:rPr>
          <w:rFonts w:cs="Times New Roman"/>
          <w:szCs w:val="28"/>
        </w:rPr>
        <w:t>При осуществлении возврата денежные средства, полученные педагогическим работником в качестве пособия, подлежат сдаче в десятидневный срок после расторжения трудового договора в</w:t>
      </w:r>
      <w:r>
        <w:rPr>
          <w:rFonts w:cs="Times New Roman"/>
          <w:szCs w:val="28"/>
        </w:rPr>
        <w:t xml:space="preserve"> муниципальную образовательную организацию, которая </w:t>
      </w:r>
      <w:r w:rsidRPr="00E306C5">
        <w:rPr>
          <w:rFonts w:cs="Times New Roman"/>
          <w:szCs w:val="28"/>
        </w:rPr>
        <w:t>обеспечивает возврат денежны</w:t>
      </w:r>
      <w:r>
        <w:rPr>
          <w:rFonts w:cs="Times New Roman"/>
          <w:szCs w:val="28"/>
        </w:rPr>
        <w:t>х средств в бюджет МО «Куженерский муниципальный район»</w:t>
      </w:r>
      <w:r w:rsidRPr="00E306C5">
        <w:rPr>
          <w:rFonts w:cs="Times New Roman"/>
          <w:szCs w:val="28"/>
        </w:rPr>
        <w:t>.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обнародовать и разместить на официальном сайте администрации Куженерского муниципального района в информационно-телекоммуникационной сети «Интернет».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35600" w:rsidRDefault="00535600" w:rsidP="005356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настоящего постановления возложить на заместителя главы администрации Куженерского муниципального района Желонкину Н.Н.</w:t>
      </w:r>
    </w:p>
    <w:p w:rsidR="00535600" w:rsidRDefault="00535600" w:rsidP="00535600">
      <w:pPr>
        <w:jc w:val="both"/>
      </w:pPr>
    </w:p>
    <w:p w:rsidR="00535600" w:rsidRDefault="00535600" w:rsidP="00535600">
      <w:pPr>
        <w:jc w:val="both"/>
      </w:pPr>
    </w:p>
    <w:tbl>
      <w:tblPr>
        <w:tblW w:w="9004" w:type="dxa"/>
        <w:tblLayout w:type="fixed"/>
        <w:tblLook w:val="0000"/>
      </w:tblPr>
      <w:tblGrid>
        <w:gridCol w:w="4077"/>
        <w:gridCol w:w="4927"/>
      </w:tblGrid>
      <w:tr w:rsidR="00535600" w:rsidTr="00A62CA1">
        <w:tc>
          <w:tcPr>
            <w:tcW w:w="4077" w:type="dxa"/>
            <w:shd w:val="clear" w:color="auto" w:fill="auto"/>
          </w:tcPr>
          <w:p w:rsidR="00535600" w:rsidRDefault="00535600" w:rsidP="00A62CA1">
            <w:pPr>
              <w:snapToGrid w:val="0"/>
            </w:pPr>
            <w:r>
              <w:lastRenderedPageBreak/>
              <w:t>Глава администрации</w:t>
            </w:r>
          </w:p>
          <w:p w:rsidR="00535600" w:rsidRDefault="00535600" w:rsidP="00A62CA1">
            <w:r>
              <w:t xml:space="preserve">        Куженерского </w:t>
            </w:r>
          </w:p>
          <w:p w:rsidR="00535600" w:rsidRDefault="00535600" w:rsidP="00A62CA1">
            <w:r>
              <w:t>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535600" w:rsidRDefault="00535600" w:rsidP="00A62CA1">
            <w:pPr>
              <w:snapToGrid w:val="0"/>
              <w:jc w:val="both"/>
            </w:pPr>
          </w:p>
          <w:p w:rsidR="00535600" w:rsidRDefault="00535600" w:rsidP="00A62CA1">
            <w:pPr>
              <w:jc w:val="both"/>
            </w:pPr>
          </w:p>
          <w:p w:rsidR="00535600" w:rsidRDefault="00535600" w:rsidP="00A62CA1">
            <w:pPr>
              <w:jc w:val="right"/>
            </w:pPr>
            <w:r>
              <w:t>С.И.Михеев</w:t>
            </w:r>
          </w:p>
        </w:tc>
      </w:tr>
    </w:tbl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600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26D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60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00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600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600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styleId="a3">
    <w:name w:val="Hyperlink"/>
    <w:rsid w:val="00535600"/>
    <w:rPr>
      <w:color w:val="000080"/>
      <w:u w:val="single"/>
      <w:lang/>
    </w:rPr>
  </w:style>
  <w:style w:type="paragraph" w:styleId="a4">
    <w:name w:val="Body Text"/>
    <w:basedOn w:val="a"/>
    <w:link w:val="a5"/>
    <w:rsid w:val="00535600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35600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6">
    <w:name w:val="header"/>
    <w:basedOn w:val="a"/>
    <w:link w:val="a7"/>
    <w:rsid w:val="00535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600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8">
    <w:name w:val="Заголовок таблицы"/>
    <w:basedOn w:val="a"/>
    <w:rsid w:val="00535600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6 февраля 2017 года №89 "О внесении изменений в Положение о порядке и условиях выплаты единовременного пособия на хозяйственное обзаведение молодым специалистам из числа педагогических работников муниципальных образовательных организаций Куженерского муниципального района» утвержденного постановлением администрации Куженерского муниципального района от 12 мая 2015 года №168"</_x041e__x043f__x0438__x0441__x0430__x043d__x0438__x0435_>
    <_dlc_DocId xmlns="57504d04-691e-4fc4-8f09-4f19fdbe90f6">XXJ7TYMEEKJ2-984-13</_dlc_DocId>
    <_dlc_DocIdUrl xmlns="57504d04-691e-4fc4-8f09-4f19fdbe90f6">
      <Url>https://vip.gov.mari.ru/kuzhener/adm_kmr/_layouts/DocIdRedir.aspx?ID=XXJ7TYMEEKJ2-984-13</Url>
      <Description>XXJ7TYMEEKJ2-984-13</Description>
    </_dlc_DocIdUrl>
    <_x0413__x043e__x0434_ xmlns="a2eb32e4-23a1-4267-9e13-d30b94352175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F1CB9-C1FC-42EF-B7AF-D8F14049B0AA}"/>
</file>

<file path=customXml/itemProps2.xml><?xml version="1.0" encoding="utf-8"?>
<ds:datastoreItem xmlns:ds="http://schemas.openxmlformats.org/officeDocument/2006/customXml" ds:itemID="{71138B35-EE48-4A92-A2BB-9BFFAB9405D0}"/>
</file>

<file path=customXml/itemProps3.xml><?xml version="1.0" encoding="utf-8"?>
<ds:datastoreItem xmlns:ds="http://schemas.openxmlformats.org/officeDocument/2006/customXml" ds:itemID="{CF1AA767-D91D-41D6-8CC2-2FC18614E3CC}"/>
</file>

<file path=customXml/itemProps4.xml><?xml version="1.0" encoding="utf-8"?>
<ds:datastoreItem xmlns:ds="http://schemas.openxmlformats.org/officeDocument/2006/customXml" ds:itemID="{1A1766E4-7A06-4F74-B431-9D47121E7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Company>WolfishLair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2017-04-11T09:10:00Z</dcterms:created>
  <dcterms:modified xsi:type="dcterms:W3CDTF">2017-04-11T09:11:00Z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aee2a099-73d9-4e4c-9919-1c7432c83ea1</vt:lpwstr>
  </property>
</Properties>
</file>